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225"/>
        <w:gridCol w:w="7335"/>
      </w:tblGrid>
      <w:tr w:rsidR="00BB005E" w:rsidRPr="00BB005E" w14:paraId="6D5E3579" w14:textId="77777777" w:rsidTr="00696117">
        <w:trPr>
          <w:trHeight w:val="1130"/>
        </w:trPr>
        <w:tc>
          <w:tcPr>
            <w:tcW w:w="7225" w:type="dxa"/>
          </w:tcPr>
          <w:p w14:paraId="26096D70" w14:textId="77777777" w:rsidR="00BB005E" w:rsidRPr="00900D1B" w:rsidRDefault="00BB005E" w:rsidP="00BB005E">
            <w:pPr>
              <w:pageBreakBefore/>
              <w:widowControl/>
              <w:tabs>
                <w:tab w:val="left" w:pos="1260"/>
              </w:tabs>
              <w:spacing w:after="120"/>
              <w:jc w:val="center"/>
              <w:outlineLvl w:val="2"/>
              <w:rPr>
                <w:rFonts w:ascii="Arial" w:eastAsia="Calibri" w:hAnsi="Arial" w:cs="Arial"/>
                <w:b/>
                <w:snapToGrid/>
                <w:szCs w:val="24"/>
              </w:rPr>
            </w:pPr>
            <w:bookmarkStart w:id="0" w:name="_Toc379806577"/>
            <w:bookmarkStart w:id="1" w:name="_Ref374427973"/>
            <w:bookmarkStart w:id="2" w:name="_Toc468379219"/>
            <w:bookmarkStart w:id="3" w:name="_Toc468428089"/>
            <w:bookmarkStart w:id="4" w:name="_Toc468463890"/>
            <w:bookmarkStart w:id="5" w:name="_Toc468541004"/>
            <w:bookmarkStart w:id="6" w:name="_Toc468549438"/>
            <w:bookmarkStart w:id="7" w:name="_Toc468688029"/>
            <w:bookmarkStart w:id="8" w:name="_Toc31111827"/>
            <w:bookmarkStart w:id="9" w:name="_Toc31260918"/>
            <w:bookmarkStart w:id="10" w:name="_Toc31789187"/>
            <w:bookmarkStart w:id="11" w:name="_Toc31804589"/>
            <w:bookmarkStart w:id="12" w:name="_Toc503362880"/>
            <w:bookmarkStart w:id="13" w:name="_Toc503362963"/>
            <w:bookmarkStart w:id="14" w:name="_Toc503363046"/>
            <w:bookmarkStart w:id="15" w:name="_Toc503364061"/>
            <w:bookmarkStart w:id="16" w:name="_Toc503364409"/>
            <w:bookmarkStart w:id="17" w:name="_Toc30927594"/>
            <w:bookmarkStart w:id="18" w:name="_Toc30941447"/>
            <w:bookmarkStart w:id="19" w:name="_Toc31111830"/>
            <w:bookmarkStart w:id="20" w:name="_Toc31260921"/>
            <w:bookmarkStart w:id="21" w:name="_Toc31789190"/>
            <w:bookmarkStart w:id="22" w:name="_Toc31804592"/>
            <w:bookmarkStart w:id="23" w:name="_Toc503362885"/>
            <w:bookmarkStart w:id="24" w:name="_Toc503362968"/>
            <w:bookmarkStart w:id="25" w:name="_Toc503363051"/>
            <w:bookmarkStart w:id="26" w:name="_Toc503364066"/>
            <w:bookmarkStart w:id="27" w:name="_Toc503364414"/>
            <w:bookmarkStart w:id="28" w:name="_Toc30927599"/>
            <w:bookmarkStart w:id="29" w:name="_Toc30941452"/>
            <w:bookmarkStart w:id="30" w:name="_Toc31111835"/>
            <w:bookmarkStart w:id="31" w:name="_Toc31260926"/>
            <w:bookmarkStart w:id="32" w:name="_Toc31789195"/>
            <w:bookmarkStart w:id="33" w:name="_Toc31804597"/>
            <w:bookmarkStart w:id="34" w:name="_Toc30927600"/>
            <w:bookmarkStart w:id="35" w:name="_Toc30941453"/>
            <w:bookmarkStart w:id="36" w:name="_Toc31111836"/>
            <w:bookmarkStart w:id="37" w:name="_Toc31260927"/>
            <w:bookmarkStart w:id="38" w:name="_Toc31789196"/>
            <w:bookmarkStart w:id="39" w:name="_Toc31804598"/>
            <w:bookmarkStart w:id="40" w:name="_Toc503362889"/>
            <w:bookmarkStart w:id="41" w:name="_Toc503362972"/>
            <w:bookmarkStart w:id="42" w:name="_Toc503363055"/>
            <w:bookmarkStart w:id="43" w:name="_Toc503364070"/>
            <w:bookmarkStart w:id="44" w:name="_Toc503364418"/>
            <w:bookmarkStart w:id="45" w:name="_Toc468379231"/>
            <w:bookmarkStart w:id="46" w:name="_Toc468428101"/>
            <w:bookmarkStart w:id="47" w:name="_Toc468463902"/>
            <w:bookmarkStart w:id="48" w:name="_Toc468541016"/>
            <w:bookmarkStart w:id="49" w:name="_Toc468549450"/>
            <w:bookmarkStart w:id="50" w:name="_Toc468688041"/>
            <w:bookmarkStart w:id="51" w:name="_Toc468379233"/>
            <w:bookmarkStart w:id="52" w:name="_Toc468428103"/>
            <w:bookmarkStart w:id="53" w:name="_Toc468463904"/>
            <w:bookmarkStart w:id="54" w:name="_Toc468541018"/>
            <w:bookmarkStart w:id="55" w:name="_Toc468549452"/>
            <w:bookmarkStart w:id="56" w:name="_Toc468688043"/>
            <w:bookmarkStart w:id="57" w:name="_Toc464313594"/>
            <w:bookmarkStart w:id="58" w:name="_Toc464316083"/>
            <w:bookmarkStart w:id="59" w:name="_Toc464288384"/>
            <w:bookmarkStart w:id="60" w:name="_Toc464290105"/>
            <w:bookmarkStart w:id="61" w:name="_Toc464313595"/>
            <w:bookmarkStart w:id="62" w:name="_Toc464316084"/>
            <w:bookmarkStart w:id="63" w:name="_Toc503362893"/>
            <w:bookmarkStart w:id="64" w:name="_Toc503362976"/>
            <w:bookmarkStart w:id="65" w:name="_Toc503363059"/>
            <w:bookmarkStart w:id="66" w:name="_Toc503364074"/>
            <w:bookmarkStart w:id="67" w:name="_Toc503364422"/>
            <w:bookmarkStart w:id="68" w:name="_Toc464288387"/>
            <w:bookmarkStart w:id="69" w:name="_Toc464290108"/>
            <w:bookmarkStart w:id="70" w:name="_Toc464313610"/>
            <w:bookmarkStart w:id="71" w:name="_Toc464316099"/>
            <w:bookmarkStart w:id="72" w:name="_Toc464288388"/>
            <w:bookmarkStart w:id="73" w:name="_Toc464290109"/>
            <w:bookmarkStart w:id="74" w:name="_Toc464313611"/>
            <w:bookmarkStart w:id="75" w:name="_Toc464316100"/>
            <w:bookmarkStart w:id="76" w:name="_Toc503362897"/>
            <w:bookmarkStart w:id="77" w:name="_Toc503362980"/>
            <w:bookmarkStart w:id="78" w:name="_Toc503363063"/>
            <w:bookmarkStart w:id="79" w:name="_Toc503364078"/>
            <w:bookmarkStart w:id="80" w:name="_Toc503364426"/>
            <w:bookmarkStart w:id="81" w:name="_Toc31804605"/>
            <w:bookmarkStart w:id="82" w:name="_Toc468379241"/>
            <w:bookmarkStart w:id="83" w:name="_Toc468428111"/>
            <w:bookmarkStart w:id="84" w:name="_Toc468463912"/>
            <w:bookmarkStart w:id="85" w:name="_Toc468541026"/>
            <w:bookmarkStart w:id="86" w:name="_Toc468549460"/>
            <w:bookmarkStart w:id="87" w:name="_Toc468688051"/>
            <w:bookmarkStart w:id="88" w:name="_Toc30927609"/>
            <w:bookmarkStart w:id="89" w:name="_Toc30941463"/>
            <w:bookmarkStart w:id="90" w:name="_Toc31111847"/>
            <w:bookmarkStart w:id="91" w:name="_Toc31260938"/>
            <w:bookmarkStart w:id="92" w:name="_Toc31789207"/>
            <w:bookmarkStart w:id="93" w:name="_Toc31804610"/>
            <w:bookmarkStart w:id="94" w:name="_Toc503362901"/>
            <w:bookmarkStart w:id="95" w:name="_Toc503362984"/>
            <w:bookmarkStart w:id="96" w:name="_Toc503363067"/>
            <w:bookmarkStart w:id="97" w:name="_Toc503364082"/>
            <w:bookmarkStart w:id="98" w:name="_Toc503364430"/>
            <w:bookmarkStart w:id="99" w:name="_Toc468379244"/>
            <w:bookmarkStart w:id="100" w:name="_Toc468428114"/>
            <w:bookmarkStart w:id="101" w:name="_Toc468463915"/>
            <w:bookmarkStart w:id="102" w:name="_Toc468541029"/>
            <w:bookmarkStart w:id="103" w:name="_Toc468549463"/>
            <w:bookmarkStart w:id="104" w:name="_Toc468688054"/>
            <w:bookmarkStart w:id="105" w:name="_Toc468379245"/>
            <w:bookmarkStart w:id="106" w:name="_Toc468428115"/>
            <w:bookmarkStart w:id="107" w:name="_Toc468463916"/>
            <w:bookmarkStart w:id="108" w:name="_Toc468541030"/>
            <w:bookmarkStart w:id="109" w:name="_Toc468549464"/>
            <w:bookmarkStart w:id="110" w:name="_Toc468688055"/>
            <w:bookmarkStart w:id="111" w:name="_Toc468379246"/>
            <w:bookmarkStart w:id="112" w:name="_Toc468428116"/>
            <w:bookmarkStart w:id="113" w:name="_Toc468463917"/>
            <w:bookmarkStart w:id="114" w:name="_Toc468541031"/>
            <w:bookmarkStart w:id="115" w:name="_Toc468549465"/>
            <w:bookmarkStart w:id="116" w:name="_Toc468688056"/>
            <w:bookmarkStart w:id="117" w:name="_Toc468379247"/>
            <w:bookmarkStart w:id="118" w:name="_Toc468428117"/>
            <w:bookmarkStart w:id="119" w:name="_Toc468463918"/>
            <w:bookmarkStart w:id="120" w:name="_Toc468541032"/>
            <w:bookmarkStart w:id="121" w:name="_Toc468549466"/>
            <w:bookmarkStart w:id="122" w:name="_Toc468688057"/>
            <w:bookmarkStart w:id="123" w:name="_Toc468379248"/>
            <w:bookmarkStart w:id="124" w:name="_Toc468428118"/>
            <w:bookmarkStart w:id="125" w:name="_Toc468463919"/>
            <w:bookmarkStart w:id="126" w:name="_Toc468541033"/>
            <w:bookmarkStart w:id="127" w:name="_Toc468549467"/>
            <w:bookmarkStart w:id="128" w:name="_Toc468688058"/>
            <w:bookmarkStart w:id="129" w:name="_Toc468379250"/>
            <w:bookmarkStart w:id="130" w:name="_Toc468428120"/>
            <w:bookmarkStart w:id="131" w:name="_Toc468463921"/>
            <w:bookmarkStart w:id="132" w:name="_Toc468541035"/>
            <w:bookmarkStart w:id="133" w:name="_Toc468549469"/>
            <w:bookmarkStart w:id="134" w:name="_Toc468688060"/>
            <w:bookmarkStart w:id="135" w:name="_Toc468379251"/>
            <w:bookmarkStart w:id="136" w:name="_Toc468428121"/>
            <w:bookmarkStart w:id="137" w:name="_Toc468463922"/>
            <w:bookmarkStart w:id="138" w:name="_Toc468541036"/>
            <w:bookmarkStart w:id="139" w:name="_Toc468549470"/>
            <w:bookmarkStart w:id="140" w:name="_Toc468688061"/>
            <w:bookmarkStart w:id="141" w:name="_Toc30927611"/>
            <w:bookmarkStart w:id="142" w:name="_Toc30941465"/>
            <w:bookmarkStart w:id="143" w:name="_Toc31111849"/>
            <w:bookmarkStart w:id="144" w:name="_Toc31260940"/>
            <w:bookmarkStart w:id="145" w:name="_Toc31789209"/>
            <w:bookmarkStart w:id="146" w:name="_Toc31804612"/>
            <w:bookmarkStart w:id="147" w:name="_Toc503362903"/>
            <w:bookmarkStart w:id="148" w:name="_Toc503362986"/>
            <w:bookmarkStart w:id="149" w:name="_Toc503363069"/>
            <w:bookmarkStart w:id="150" w:name="_Toc503364084"/>
            <w:bookmarkStart w:id="151" w:name="_Toc503364432"/>
            <w:bookmarkStart w:id="152" w:name="_Toc468368129"/>
            <w:bookmarkStart w:id="153" w:name="_Toc468368203"/>
            <w:bookmarkStart w:id="154" w:name="_Toc468379254"/>
            <w:bookmarkStart w:id="155" w:name="_Toc468428124"/>
            <w:bookmarkStart w:id="156" w:name="_Toc468463925"/>
            <w:bookmarkStart w:id="157" w:name="_Toc468541039"/>
            <w:bookmarkStart w:id="158" w:name="_Toc468549473"/>
            <w:bookmarkStart w:id="159" w:name="_Toc468688064"/>
            <w:bookmarkStart w:id="160" w:name="_Toc503362906"/>
            <w:bookmarkStart w:id="161" w:name="_Toc503362989"/>
            <w:bookmarkStart w:id="162" w:name="_Toc503363072"/>
            <w:bookmarkStart w:id="163" w:name="_Toc503364087"/>
            <w:bookmarkStart w:id="164" w:name="_Toc503364435"/>
            <w:bookmarkStart w:id="165" w:name="_Toc503362908"/>
            <w:bookmarkStart w:id="166" w:name="_Toc503362991"/>
            <w:bookmarkStart w:id="167" w:name="_Toc503363074"/>
            <w:bookmarkStart w:id="168" w:name="_Toc503364089"/>
            <w:bookmarkStart w:id="169" w:name="_Toc503364437"/>
            <w:bookmarkStart w:id="170" w:name="_Toc503362910"/>
            <w:bookmarkStart w:id="171" w:name="_Toc503362993"/>
            <w:bookmarkStart w:id="172" w:name="_Toc503363076"/>
            <w:bookmarkStart w:id="173" w:name="_Toc503364091"/>
            <w:bookmarkStart w:id="174" w:name="_Toc503364439"/>
            <w:bookmarkStart w:id="175" w:name="_Toc30927617"/>
            <w:bookmarkStart w:id="176" w:name="_Toc30941471"/>
            <w:bookmarkStart w:id="177" w:name="_Toc31111855"/>
            <w:bookmarkStart w:id="178" w:name="_Toc31260946"/>
            <w:bookmarkStart w:id="179" w:name="_Toc31789215"/>
            <w:bookmarkStart w:id="180" w:name="_Toc31804618"/>
            <w:bookmarkStart w:id="181" w:name="_Toc31111856"/>
            <w:bookmarkStart w:id="182" w:name="_Toc31260947"/>
            <w:bookmarkStart w:id="183" w:name="_Toc31789216"/>
            <w:bookmarkStart w:id="184" w:name="_Toc31804619"/>
            <w:bookmarkStart w:id="185" w:name="_Toc31111859"/>
            <w:bookmarkStart w:id="186" w:name="_Toc31260950"/>
            <w:bookmarkStart w:id="187" w:name="_Toc31789219"/>
            <w:bookmarkStart w:id="188" w:name="_Toc31804622"/>
            <w:bookmarkStart w:id="189" w:name="_Toc31111861"/>
            <w:bookmarkStart w:id="190" w:name="_Toc31260952"/>
            <w:bookmarkStart w:id="191" w:name="_Toc31789221"/>
            <w:bookmarkStart w:id="192" w:name="_Toc31804624"/>
            <w:bookmarkStart w:id="193" w:name="_Toc30941475"/>
            <w:bookmarkStart w:id="194" w:name="_Toc31111863"/>
            <w:bookmarkStart w:id="195" w:name="_Toc31260954"/>
            <w:bookmarkStart w:id="196" w:name="_Toc31789223"/>
            <w:bookmarkStart w:id="197" w:name="_Toc31804626"/>
            <w:bookmarkStart w:id="198" w:name="_Toc30941476"/>
            <w:bookmarkStart w:id="199" w:name="_Toc31111864"/>
            <w:bookmarkStart w:id="200" w:name="_Toc31260955"/>
            <w:bookmarkStart w:id="201" w:name="_Toc31789224"/>
            <w:bookmarkStart w:id="202" w:name="_Toc31804627"/>
            <w:bookmarkStart w:id="203" w:name="_Toc30941481"/>
            <w:bookmarkStart w:id="204" w:name="_Toc31111869"/>
            <w:bookmarkStart w:id="205" w:name="_Toc31260960"/>
            <w:bookmarkStart w:id="206" w:name="_Toc31789229"/>
            <w:bookmarkStart w:id="207" w:name="_Toc31804632"/>
            <w:bookmarkStart w:id="208" w:name="_Toc30941483"/>
            <w:bookmarkStart w:id="209" w:name="_Toc31111871"/>
            <w:bookmarkStart w:id="210" w:name="_Toc31260962"/>
            <w:bookmarkStart w:id="211" w:name="_Toc31789231"/>
            <w:bookmarkStart w:id="212" w:name="_Toc31804634"/>
            <w:bookmarkStart w:id="213" w:name="_Toc30941484"/>
            <w:bookmarkStart w:id="214" w:name="_Toc31111872"/>
            <w:bookmarkStart w:id="215" w:name="_Toc31260963"/>
            <w:bookmarkStart w:id="216" w:name="_Toc31789232"/>
            <w:bookmarkStart w:id="217" w:name="_Toc31804635"/>
            <w:bookmarkStart w:id="218" w:name="_Toc30941485"/>
            <w:bookmarkStart w:id="219" w:name="_Toc31111873"/>
            <w:bookmarkStart w:id="220" w:name="_Toc31260964"/>
            <w:bookmarkStart w:id="221" w:name="_Toc31789233"/>
            <w:bookmarkStart w:id="222" w:name="_Toc31804636"/>
            <w:bookmarkStart w:id="223" w:name="_Toc30941486"/>
            <w:bookmarkStart w:id="224" w:name="_Toc31111874"/>
            <w:bookmarkStart w:id="225" w:name="_Toc31260965"/>
            <w:bookmarkStart w:id="226" w:name="_Toc31789234"/>
            <w:bookmarkStart w:id="227" w:name="_Toc31804637"/>
            <w:bookmarkStart w:id="228" w:name="_Toc503362917"/>
            <w:bookmarkStart w:id="229" w:name="_Toc503363000"/>
            <w:bookmarkStart w:id="230" w:name="_Toc503363083"/>
            <w:bookmarkStart w:id="231" w:name="_Toc503364098"/>
            <w:bookmarkStart w:id="232" w:name="_Toc503364446"/>
            <w:bookmarkStart w:id="233" w:name="_Toc31789237"/>
            <w:bookmarkStart w:id="234" w:name="_Toc31804640"/>
            <w:bookmarkStart w:id="235" w:name="_Toc31111877"/>
            <w:bookmarkStart w:id="236" w:name="_Toc31260968"/>
            <w:bookmarkStart w:id="237" w:name="_Toc31789238"/>
            <w:bookmarkStart w:id="238" w:name="_Toc31804641"/>
            <w:bookmarkStart w:id="239" w:name="_Toc503362919"/>
            <w:bookmarkStart w:id="240" w:name="_Toc503363002"/>
            <w:bookmarkStart w:id="241" w:name="_Toc503363085"/>
            <w:bookmarkStart w:id="242" w:name="_Toc503364100"/>
            <w:bookmarkStart w:id="243" w:name="_Toc50336444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900D1B">
              <w:rPr>
                <w:rFonts w:ascii="Arial" w:hAnsi="Arial" w:cs="Arial"/>
                <w:b/>
                <w:snapToGrid/>
              </w:rPr>
              <w:t xml:space="preserve">ПРИЛОЖЕНИЕ F «ОСОБЫЕ ПОЛОЖЕНИЯ О МЕСТНОМ СОДЕРЖАНИИ» </w:t>
            </w:r>
          </w:p>
          <w:p w14:paraId="6A3EC25D" w14:textId="711923AF" w:rsidR="00BB005E" w:rsidRPr="002C0F8A" w:rsidRDefault="00BB005E" w:rsidP="002C0F8A">
            <w:pPr>
              <w:keepNext/>
              <w:numPr>
                <w:ilvl w:val="0"/>
                <w:numId w:val="1"/>
              </w:numPr>
              <w:tabs>
                <w:tab w:val="left" w:pos="720"/>
              </w:tabs>
              <w:spacing w:before="200" w:after="200"/>
              <w:ind w:left="720" w:hanging="720"/>
              <w:jc w:val="both"/>
              <w:rPr>
                <w:rFonts w:ascii="Arial" w:hAnsi="Arial" w:cs="Arial"/>
                <w:b/>
                <w:szCs w:val="24"/>
              </w:rPr>
            </w:pPr>
            <w:r w:rsidRPr="00900D1B">
              <w:rPr>
                <w:rFonts w:ascii="Arial" w:hAnsi="Arial" w:cs="Arial"/>
                <w:b/>
              </w:rPr>
              <w:t>ОПРЕДЕЛЕНИЯ</w:t>
            </w:r>
          </w:p>
        </w:tc>
        <w:tc>
          <w:tcPr>
            <w:tcW w:w="7335" w:type="dxa"/>
          </w:tcPr>
          <w:p w14:paraId="3CEF49D5" w14:textId="33EB8AE8" w:rsidR="00BB005E" w:rsidRDefault="00BB005E" w:rsidP="002C0F8A">
            <w:pPr>
              <w:pageBreakBefore/>
              <w:widowControl/>
              <w:tabs>
                <w:tab w:val="left" w:pos="1260"/>
              </w:tabs>
              <w:spacing w:after="120"/>
              <w:jc w:val="center"/>
              <w:outlineLvl w:val="2"/>
              <w:rPr>
                <w:rFonts w:ascii="Arial" w:eastAsia="Calibri" w:hAnsi="Arial" w:cs="Arial"/>
                <w:b/>
                <w:snapToGrid/>
                <w:szCs w:val="24"/>
                <w:lang w:val="en-GB"/>
              </w:rPr>
            </w:pPr>
            <w:r w:rsidRPr="00BB005E">
              <w:rPr>
                <w:rFonts w:ascii="Arial" w:eastAsia="Calibri" w:hAnsi="Arial" w:cs="Arial"/>
                <w:b/>
                <w:snapToGrid/>
                <w:szCs w:val="24"/>
                <w:lang w:val="en-GB"/>
              </w:rPr>
              <w:t>SCHEDULE F – LOCAL CONTENT SPECIFIC PROVISIONS</w:t>
            </w:r>
          </w:p>
          <w:p w14:paraId="6E3CC6A3" w14:textId="77777777" w:rsidR="002C0F8A" w:rsidRPr="00BB005E" w:rsidRDefault="002C0F8A" w:rsidP="00C96390">
            <w:pPr>
              <w:pageBreakBefore/>
              <w:widowControl/>
              <w:tabs>
                <w:tab w:val="left" w:pos="1260"/>
              </w:tabs>
              <w:spacing w:after="120"/>
              <w:outlineLvl w:val="2"/>
              <w:rPr>
                <w:rFonts w:ascii="Arial" w:eastAsia="Calibri" w:hAnsi="Arial" w:cs="Arial"/>
                <w:b/>
                <w:snapToGrid/>
                <w:szCs w:val="24"/>
                <w:lang w:val="en-GB"/>
              </w:rPr>
            </w:pPr>
          </w:p>
          <w:p w14:paraId="04B34B59" w14:textId="3DF92B8D" w:rsidR="00BB005E" w:rsidRPr="002C0F8A" w:rsidRDefault="00BB005E" w:rsidP="002C0F8A">
            <w:pPr>
              <w:pStyle w:val="ListParagraph"/>
              <w:keepNext/>
              <w:numPr>
                <w:ilvl w:val="0"/>
                <w:numId w:val="2"/>
              </w:numPr>
              <w:tabs>
                <w:tab w:val="left" w:pos="720"/>
              </w:tabs>
              <w:spacing w:before="200" w:after="200"/>
              <w:jc w:val="both"/>
              <w:rPr>
                <w:rFonts w:ascii="Arial" w:hAnsi="Arial" w:cs="Arial"/>
                <w:b/>
                <w:szCs w:val="24"/>
                <w:lang w:eastAsia="ru-RU"/>
              </w:rPr>
            </w:pPr>
            <w:r w:rsidRPr="00BB005E">
              <w:rPr>
                <w:rFonts w:ascii="Arial" w:hAnsi="Arial" w:cs="Arial"/>
                <w:b/>
                <w:szCs w:val="24"/>
                <w:lang w:eastAsia="ru-RU"/>
              </w:rPr>
              <w:t>DEFINITIONS</w:t>
            </w:r>
          </w:p>
        </w:tc>
      </w:tr>
      <w:tr w:rsidR="00BB005E" w:rsidRPr="00F54111" w14:paraId="6F112CEB" w14:textId="77777777" w:rsidTr="00696117">
        <w:trPr>
          <w:trHeight w:val="6061"/>
        </w:trPr>
        <w:tc>
          <w:tcPr>
            <w:tcW w:w="7225" w:type="dxa"/>
          </w:tcPr>
          <w:p w14:paraId="5541F431" w14:textId="5743422E" w:rsidR="00BB005E" w:rsidRPr="00900D1B" w:rsidRDefault="00BB005E" w:rsidP="00BB005E">
            <w:pPr>
              <w:spacing w:after="100"/>
              <w:ind w:left="57"/>
              <w:jc w:val="both"/>
              <w:rPr>
                <w:rFonts w:ascii="Arial" w:hAnsi="Arial" w:cs="Arial"/>
                <w:szCs w:val="24"/>
              </w:rPr>
            </w:pPr>
            <w:r w:rsidRPr="003449C4">
              <w:rPr>
                <w:rFonts w:ascii="Arial" w:hAnsi="Arial" w:cs="Arial"/>
              </w:rPr>
              <w:t xml:space="preserve">Не </w:t>
            </w:r>
            <w:r w:rsidR="00725ADD" w:rsidRPr="003449C4">
              <w:rPr>
                <w:rFonts w:ascii="Arial" w:hAnsi="Arial" w:cs="Arial"/>
              </w:rPr>
              <w:t>ограничиваясь</w:t>
            </w:r>
            <w:r w:rsidRPr="003449C4">
              <w:rPr>
                <w:rFonts w:ascii="Arial" w:hAnsi="Arial" w:cs="Arial"/>
              </w:rPr>
              <w:t xml:space="preserve"> определения</w:t>
            </w:r>
            <w:r w:rsidR="00725ADD" w:rsidRPr="003449C4">
              <w:rPr>
                <w:rFonts w:ascii="Arial" w:hAnsi="Arial" w:cs="Arial"/>
              </w:rPr>
              <w:t>ми</w:t>
            </w:r>
            <w:r w:rsidRPr="003449C4">
              <w:rPr>
                <w:rFonts w:ascii="Arial" w:hAnsi="Arial" w:cs="Arial"/>
              </w:rPr>
              <w:t xml:space="preserve">, </w:t>
            </w:r>
            <w:r w:rsidR="00725ADD" w:rsidRPr="003449C4">
              <w:rPr>
                <w:rFonts w:ascii="Arial" w:hAnsi="Arial" w:cs="Arial"/>
              </w:rPr>
              <w:t xml:space="preserve">представленными </w:t>
            </w:r>
            <w:r w:rsidRPr="003449C4">
              <w:rPr>
                <w:rFonts w:ascii="Arial" w:hAnsi="Arial" w:cs="Arial"/>
              </w:rPr>
              <w:t>в Приложении A, и для целей настоящего Приложения F используются следующие определения:</w:t>
            </w:r>
            <w:r w:rsidRPr="00900D1B">
              <w:rPr>
                <w:rFonts w:ascii="Arial" w:hAnsi="Arial" w:cs="Arial"/>
              </w:rPr>
              <w:t xml:space="preserve"> </w:t>
            </w:r>
          </w:p>
          <w:p w14:paraId="22409E13" w14:textId="6E02A08D" w:rsidR="00BB005E" w:rsidRDefault="00BB005E" w:rsidP="00BB005E">
            <w:pPr>
              <w:spacing w:after="100"/>
              <w:ind w:left="57"/>
              <w:jc w:val="both"/>
              <w:rPr>
                <w:rFonts w:ascii="Arial" w:hAnsi="Arial" w:cs="Arial"/>
              </w:rPr>
            </w:pPr>
            <w:r w:rsidRPr="00900D1B">
              <w:rPr>
                <w:rFonts w:ascii="Arial" w:hAnsi="Arial" w:cs="Arial"/>
                <w:b/>
                <w:bCs/>
              </w:rPr>
              <w:t>ТОВАРЫ</w:t>
            </w:r>
            <w:r w:rsidRPr="00900D1B">
              <w:rPr>
                <w:rFonts w:ascii="Arial" w:hAnsi="Arial" w:cs="Arial"/>
              </w:rPr>
              <w:t xml:space="preserve"> – </w:t>
            </w:r>
            <w:r w:rsidR="00FB3773">
              <w:rPr>
                <w:rFonts w:ascii="Arial" w:hAnsi="Arial" w:cs="Arial"/>
              </w:rPr>
              <w:t xml:space="preserve">означает </w:t>
            </w:r>
            <w:r w:rsidRPr="00900D1B">
              <w:rPr>
                <w:rFonts w:ascii="Arial" w:hAnsi="Arial" w:cs="Arial"/>
              </w:rPr>
              <w:t>товары, оборудование, инструменты, материалы, продукци</w:t>
            </w:r>
            <w:r w:rsidR="00FB3773">
              <w:rPr>
                <w:rFonts w:ascii="Arial" w:hAnsi="Arial" w:cs="Arial"/>
              </w:rPr>
              <w:t>ю</w:t>
            </w:r>
            <w:r w:rsidRPr="00900D1B">
              <w:rPr>
                <w:rFonts w:ascii="Arial" w:hAnsi="Arial" w:cs="Arial"/>
              </w:rPr>
              <w:t xml:space="preserve"> и </w:t>
            </w:r>
            <w:r w:rsidR="00127E9A">
              <w:rPr>
                <w:rFonts w:ascii="Arial" w:hAnsi="Arial" w:cs="Arial"/>
              </w:rPr>
              <w:t>запасы</w:t>
            </w:r>
            <w:r w:rsidR="00D921A9">
              <w:rPr>
                <w:rFonts w:ascii="Arial" w:hAnsi="Arial" w:cs="Arial"/>
              </w:rPr>
              <w:t xml:space="preserve"> </w:t>
            </w:r>
            <w:r w:rsidRPr="00900D1B">
              <w:rPr>
                <w:rFonts w:ascii="Arial" w:hAnsi="Arial" w:cs="Arial"/>
              </w:rPr>
              <w:t>любого вида или типа, поставляемые по данному КОНТРАКТУ</w:t>
            </w:r>
            <w:r w:rsidR="00F62188" w:rsidRPr="00F62188">
              <w:rPr>
                <w:rFonts w:ascii="Arial" w:hAnsi="Arial" w:cs="Arial"/>
              </w:rPr>
              <w:t>.</w:t>
            </w:r>
          </w:p>
          <w:p w14:paraId="31B123A9" w14:textId="14575EE6" w:rsidR="007D6615" w:rsidRPr="00900D1B" w:rsidRDefault="007D6615" w:rsidP="007D6615">
            <w:pPr>
              <w:spacing w:after="100"/>
              <w:ind w:left="57"/>
              <w:jc w:val="both"/>
              <w:rPr>
                <w:rFonts w:ascii="Arial" w:hAnsi="Arial" w:cs="Arial"/>
                <w:szCs w:val="24"/>
              </w:rPr>
            </w:pPr>
            <w:r w:rsidRPr="00900D1B">
              <w:rPr>
                <w:rFonts w:ascii="Arial" w:hAnsi="Arial" w:cs="Arial"/>
                <w:b/>
                <w:bCs/>
              </w:rPr>
              <w:t>ТОВАРЫ МЕСТНОГО ПРОИСХОЖДЕНИЯ</w:t>
            </w:r>
            <w:r w:rsidRPr="00900D1B">
              <w:rPr>
                <w:rFonts w:ascii="Arial" w:hAnsi="Arial" w:cs="Arial"/>
              </w:rPr>
              <w:t xml:space="preserve"> – </w:t>
            </w:r>
            <w:r w:rsidR="00FB3773">
              <w:rPr>
                <w:rFonts w:ascii="Arial" w:hAnsi="Arial" w:cs="Arial"/>
              </w:rPr>
              <w:t xml:space="preserve">означает </w:t>
            </w:r>
            <w:r w:rsidR="004D6E66" w:rsidRPr="00900D1B">
              <w:rPr>
                <w:rFonts w:ascii="Arial" w:hAnsi="Arial" w:cs="Arial"/>
              </w:rPr>
              <w:t>товары</w:t>
            </w:r>
            <w:r w:rsidRPr="00900D1B">
              <w:rPr>
                <w:rFonts w:ascii="Arial" w:hAnsi="Arial" w:cs="Arial"/>
              </w:rPr>
              <w:t>, на которые выдан сертификат о происхождении товаров для внутреннего обращения, подтверждающий их происхождение из источников в Республике Казахстан</w:t>
            </w:r>
            <w:r w:rsidR="009F1993" w:rsidRPr="009F1993">
              <w:rPr>
                <w:rFonts w:ascii="Arial" w:hAnsi="Arial" w:cs="Arial"/>
              </w:rPr>
              <w:t>.</w:t>
            </w:r>
            <w:r w:rsidRPr="00900D1B">
              <w:rPr>
                <w:rFonts w:ascii="Arial" w:hAnsi="Arial" w:cs="Arial"/>
              </w:rPr>
              <w:t xml:space="preserve"> </w:t>
            </w:r>
          </w:p>
          <w:p w14:paraId="677638DA" w14:textId="6A964092" w:rsidR="007D6615" w:rsidRDefault="00BB005E" w:rsidP="007D6615">
            <w:pPr>
              <w:spacing w:after="100"/>
              <w:ind w:left="57"/>
              <w:jc w:val="both"/>
              <w:rPr>
                <w:rFonts w:ascii="Arial" w:hAnsi="Arial" w:cs="Arial"/>
              </w:rPr>
            </w:pPr>
            <w:r w:rsidRPr="00900D1B">
              <w:rPr>
                <w:rFonts w:ascii="Arial" w:hAnsi="Arial" w:cs="Arial"/>
                <w:b/>
                <w:bCs/>
              </w:rPr>
              <w:t>КАЗАХСТАНСКИЙ ПРОИЗВОДИТЕЛЬ ТОВАРОВ</w:t>
            </w:r>
            <w:r w:rsidRPr="00900D1B">
              <w:rPr>
                <w:rFonts w:ascii="Arial" w:hAnsi="Arial" w:cs="Arial"/>
              </w:rPr>
              <w:t xml:space="preserve"> </w:t>
            </w:r>
            <w:r w:rsidR="005C5D5B">
              <w:rPr>
                <w:rFonts w:ascii="Arial" w:hAnsi="Arial" w:cs="Arial"/>
              </w:rPr>
              <w:t>–</w:t>
            </w:r>
            <w:r w:rsidRPr="00900D1B">
              <w:rPr>
                <w:rFonts w:ascii="Arial" w:hAnsi="Arial" w:cs="Arial"/>
              </w:rPr>
              <w:t xml:space="preserve"> </w:t>
            </w:r>
            <w:r w:rsidR="005C5D5B">
              <w:rPr>
                <w:rFonts w:ascii="Arial" w:hAnsi="Arial" w:cs="Arial"/>
              </w:rPr>
              <w:t xml:space="preserve">означает </w:t>
            </w:r>
            <w:r w:rsidRPr="00900D1B">
              <w:rPr>
                <w:rFonts w:ascii="Arial" w:hAnsi="Arial" w:cs="Arial"/>
              </w:rPr>
              <w:t>граждан Республики Казахстан, и (или) юридически</w:t>
            </w:r>
            <w:r w:rsidR="005C5D5B">
              <w:rPr>
                <w:rFonts w:ascii="Arial" w:hAnsi="Arial" w:cs="Arial"/>
              </w:rPr>
              <w:t>х</w:t>
            </w:r>
            <w:r w:rsidRPr="00900D1B">
              <w:rPr>
                <w:rFonts w:ascii="Arial" w:hAnsi="Arial" w:cs="Arial"/>
              </w:rPr>
              <w:t xml:space="preserve"> лиц, учрежденны</w:t>
            </w:r>
            <w:r w:rsidR="005C5D5B">
              <w:rPr>
                <w:rFonts w:ascii="Arial" w:hAnsi="Arial" w:cs="Arial"/>
              </w:rPr>
              <w:t>х</w:t>
            </w:r>
            <w:r w:rsidRPr="00900D1B">
              <w:rPr>
                <w:rFonts w:ascii="Arial" w:hAnsi="Arial" w:cs="Arial"/>
              </w:rPr>
              <w:t xml:space="preserve"> в соответствии с законодательством Республики Казахстан, производящи</w:t>
            </w:r>
            <w:r w:rsidR="005C5D5B">
              <w:rPr>
                <w:rFonts w:ascii="Arial" w:hAnsi="Arial" w:cs="Arial"/>
              </w:rPr>
              <w:t>х</w:t>
            </w:r>
            <w:r w:rsidRPr="00900D1B">
              <w:rPr>
                <w:rFonts w:ascii="Arial" w:hAnsi="Arial" w:cs="Arial"/>
              </w:rPr>
              <w:t xml:space="preserve"> ТОВАРЫ МЕСТНОГО ПРОИСХОЖДЕНИЯ.</w:t>
            </w:r>
          </w:p>
          <w:p w14:paraId="44FFEB6B" w14:textId="17240AFC" w:rsidR="007D6615" w:rsidRPr="009F1993" w:rsidRDefault="007D6615" w:rsidP="007D6615">
            <w:pPr>
              <w:spacing w:after="100"/>
              <w:ind w:left="57"/>
              <w:jc w:val="both"/>
              <w:rPr>
                <w:rFonts w:ascii="Arial" w:hAnsi="Arial" w:cs="Arial"/>
              </w:rPr>
            </w:pPr>
            <w:r w:rsidRPr="00900D1B">
              <w:rPr>
                <w:rFonts w:ascii="Arial" w:hAnsi="Arial" w:cs="Arial"/>
                <w:b/>
                <w:bCs/>
              </w:rPr>
              <w:t>КАЗАХСТАНСКИЙ ПРОИЗВОДИТЕЛЬ РАБОТ, УСЛУГ</w:t>
            </w:r>
            <w:r w:rsidRPr="00900D1B">
              <w:rPr>
                <w:rFonts w:ascii="Arial" w:hAnsi="Arial" w:cs="Arial"/>
              </w:rPr>
              <w:t xml:space="preserve"> -</w:t>
            </w:r>
            <w:r w:rsidR="00C132C1">
              <w:rPr>
                <w:rFonts w:ascii="Arial" w:hAnsi="Arial" w:cs="Arial"/>
              </w:rPr>
              <w:t xml:space="preserve"> означает</w:t>
            </w:r>
            <w:r w:rsidRPr="00900D1B">
              <w:rPr>
                <w:rFonts w:ascii="Arial" w:hAnsi="Arial" w:cs="Arial"/>
              </w:rPr>
              <w:t xml:space="preserve"> граждан Республики Казахстан, и(или) юридически</w:t>
            </w:r>
            <w:r w:rsidR="00B00986">
              <w:rPr>
                <w:rFonts w:ascii="Arial" w:hAnsi="Arial" w:cs="Arial"/>
              </w:rPr>
              <w:t>х</w:t>
            </w:r>
            <w:r w:rsidRPr="00900D1B">
              <w:rPr>
                <w:rFonts w:ascii="Arial" w:hAnsi="Arial" w:cs="Arial"/>
              </w:rPr>
              <w:t xml:space="preserve"> лиц, учрежденны</w:t>
            </w:r>
            <w:r w:rsidR="00D20097">
              <w:rPr>
                <w:rFonts w:ascii="Arial" w:hAnsi="Arial" w:cs="Arial"/>
              </w:rPr>
              <w:t>х</w:t>
            </w:r>
            <w:r w:rsidRPr="00900D1B">
              <w:rPr>
                <w:rFonts w:ascii="Arial" w:hAnsi="Arial" w:cs="Arial"/>
              </w:rPr>
              <w:t xml:space="preserve"> в соответствии с законодательством Республики Казахстан, не менее 95% (девяноста пяти процентов) от общей численности сотрудников котор</w:t>
            </w:r>
            <w:r w:rsidR="00D20097">
              <w:rPr>
                <w:rFonts w:ascii="Arial" w:hAnsi="Arial" w:cs="Arial"/>
              </w:rPr>
              <w:t>ого</w:t>
            </w:r>
            <w:r w:rsidRPr="00900D1B">
              <w:rPr>
                <w:rFonts w:ascii="Arial" w:hAnsi="Arial" w:cs="Arial"/>
              </w:rPr>
              <w:t xml:space="preserve"> составляют граждане Республики Казахстан</w:t>
            </w:r>
            <w:r w:rsidR="009F1993" w:rsidRPr="009F1993">
              <w:rPr>
                <w:rFonts w:ascii="Arial" w:hAnsi="Arial" w:cs="Arial"/>
              </w:rPr>
              <w:t>.</w:t>
            </w:r>
          </w:p>
          <w:p w14:paraId="0084796C" w14:textId="33B0957F" w:rsidR="002C28AE" w:rsidRPr="002C28AE" w:rsidRDefault="002C28AE" w:rsidP="002C28AE">
            <w:pPr>
              <w:spacing w:after="100"/>
              <w:ind w:left="57"/>
              <w:jc w:val="both"/>
              <w:rPr>
                <w:rFonts w:ascii="Arial" w:hAnsi="Arial" w:cs="Arial"/>
                <w:szCs w:val="24"/>
              </w:rPr>
            </w:pPr>
            <w:r w:rsidRPr="00900D1B">
              <w:rPr>
                <w:rFonts w:ascii="Arial" w:hAnsi="Arial" w:cs="Arial"/>
                <w:b/>
              </w:rPr>
              <w:t>КАЗАХСТАНСКИЕ УСЛУГИ</w:t>
            </w:r>
            <w:r w:rsidRPr="00900D1B">
              <w:rPr>
                <w:rFonts w:ascii="Arial" w:hAnsi="Arial" w:cs="Arial"/>
              </w:rPr>
              <w:t xml:space="preserve"> – означает УСЛУГИ, предоставляемые КАЗАХСТАНСКИМИ ПРОИЗВОДИТЕЛЯМИ РАБОТ, УСЛУГ</w:t>
            </w:r>
            <w:r w:rsidRPr="002C28AE">
              <w:rPr>
                <w:rFonts w:ascii="Arial" w:hAnsi="Arial" w:cs="Arial"/>
              </w:rPr>
              <w:t>.</w:t>
            </w:r>
          </w:p>
          <w:p w14:paraId="5CDDD34C" w14:textId="1361FFF1" w:rsidR="007D6615" w:rsidRPr="009F1993" w:rsidRDefault="007D6615" w:rsidP="007D6615">
            <w:pPr>
              <w:spacing w:after="100"/>
              <w:ind w:left="57"/>
              <w:jc w:val="both"/>
              <w:rPr>
                <w:rFonts w:ascii="Arial" w:hAnsi="Arial" w:cs="Arial"/>
              </w:rPr>
            </w:pPr>
            <w:r w:rsidRPr="00900D1B">
              <w:rPr>
                <w:rFonts w:ascii="Arial" w:hAnsi="Arial" w:cs="Arial"/>
                <w:b/>
                <w:bCs/>
              </w:rPr>
              <w:t>КАЗАХСТАНСКИЙ ПОСТАВЩИК</w:t>
            </w:r>
            <w:r w:rsidRPr="00900D1B">
              <w:rPr>
                <w:rFonts w:ascii="Arial" w:hAnsi="Arial" w:cs="Arial"/>
              </w:rPr>
              <w:t xml:space="preserve"> – </w:t>
            </w:r>
            <w:r w:rsidR="00D20097">
              <w:rPr>
                <w:rFonts w:ascii="Arial" w:hAnsi="Arial" w:cs="Arial"/>
              </w:rPr>
              <w:t xml:space="preserve">означает </w:t>
            </w:r>
            <w:r w:rsidRPr="00900D1B">
              <w:rPr>
                <w:rFonts w:ascii="Arial" w:hAnsi="Arial" w:cs="Arial"/>
              </w:rPr>
              <w:t>КАЗАХСТАНСК</w:t>
            </w:r>
            <w:r w:rsidR="00D20097">
              <w:rPr>
                <w:rFonts w:ascii="Arial" w:hAnsi="Arial" w:cs="Arial"/>
              </w:rPr>
              <w:t>ОГО</w:t>
            </w:r>
            <w:r w:rsidRPr="00900D1B">
              <w:rPr>
                <w:rFonts w:ascii="Arial" w:hAnsi="Arial" w:cs="Arial"/>
              </w:rPr>
              <w:t xml:space="preserve"> ПРОИЗВОДИТЕЛ</w:t>
            </w:r>
            <w:r w:rsidR="00D20097">
              <w:rPr>
                <w:rFonts w:ascii="Arial" w:hAnsi="Arial" w:cs="Arial"/>
              </w:rPr>
              <w:t>Я</w:t>
            </w:r>
            <w:r w:rsidRPr="00900D1B">
              <w:rPr>
                <w:rFonts w:ascii="Arial" w:hAnsi="Arial" w:cs="Arial"/>
              </w:rPr>
              <w:t xml:space="preserve"> ТОВАРОВ или КАЗАХСТАНСК</w:t>
            </w:r>
            <w:r w:rsidR="00D20097">
              <w:rPr>
                <w:rFonts w:ascii="Arial" w:hAnsi="Arial" w:cs="Arial"/>
              </w:rPr>
              <w:t>ОГО</w:t>
            </w:r>
            <w:r w:rsidRPr="00900D1B">
              <w:rPr>
                <w:rFonts w:ascii="Arial" w:hAnsi="Arial" w:cs="Arial"/>
              </w:rPr>
              <w:t xml:space="preserve"> ПРОИЗВОДИТЕЛ</w:t>
            </w:r>
            <w:r w:rsidR="00D20097">
              <w:rPr>
                <w:rFonts w:ascii="Arial" w:hAnsi="Arial" w:cs="Arial"/>
              </w:rPr>
              <w:t>Я</w:t>
            </w:r>
            <w:r w:rsidRPr="00900D1B">
              <w:rPr>
                <w:rFonts w:ascii="Arial" w:hAnsi="Arial" w:cs="Arial"/>
              </w:rPr>
              <w:t xml:space="preserve"> РАБОТ, УСЛУГ</w:t>
            </w:r>
            <w:r w:rsidR="009F1993" w:rsidRPr="009F1993">
              <w:rPr>
                <w:rFonts w:ascii="Arial" w:hAnsi="Arial" w:cs="Arial"/>
              </w:rPr>
              <w:t>.</w:t>
            </w:r>
          </w:p>
          <w:p w14:paraId="1D4C2EA8" w14:textId="5A073012" w:rsidR="002C28AE" w:rsidRDefault="002C28AE" w:rsidP="002C28AE">
            <w:pPr>
              <w:pStyle w:val="NormalWeb"/>
              <w:spacing w:before="0" w:beforeAutospacing="0"/>
              <w:jc w:val="both"/>
              <w:rPr>
                <w:rFonts w:ascii="Arial" w:hAnsi="Arial" w:cs="Arial"/>
              </w:rPr>
            </w:pPr>
            <w:r w:rsidRPr="00005061">
              <w:rPr>
                <w:rFonts w:ascii="Arial" w:hAnsi="Arial" w:cs="Arial"/>
                <w:b/>
              </w:rPr>
              <w:lastRenderedPageBreak/>
              <w:t xml:space="preserve">ПРОВЕРКА ПО МЕСТНОМУ СОДЕРЖАНИЮ </w:t>
            </w:r>
            <w:r w:rsidRPr="00005061">
              <w:rPr>
                <w:rFonts w:ascii="Arial" w:hAnsi="Arial" w:cs="Arial"/>
              </w:rPr>
              <w:t>- документальная проверка деятельности ПОДРЯДЧИКА с выездом на место ведения деятельности/производства ПОДРЯДЧИКА, связанная с исполнением обязательств по местному содержанию в рамках настоящего КОНТРАКТА.</w:t>
            </w:r>
          </w:p>
          <w:p w14:paraId="60CC0F68" w14:textId="0A068175" w:rsidR="002C28AE" w:rsidRDefault="002C28AE" w:rsidP="002C28AE">
            <w:pPr>
              <w:spacing w:after="100"/>
              <w:ind w:left="57"/>
              <w:jc w:val="both"/>
              <w:rPr>
                <w:rFonts w:ascii="Arial" w:hAnsi="Arial" w:cs="Arial"/>
              </w:rPr>
            </w:pPr>
            <w:r w:rsidRPr="00900D1B">
              <w:rPr>
                <w:rFonts w:ascii="Arial" w:hAnsi="Arial" w:cs="Arial"/>
                <w:b/>
              </w:rPr>
              <w:t>ОБЯЗАТЕЛЬСТВО ПО МЕСТНОМУ СОДЕРЖАНИЮ</w:t>
            </w:r>
            <w:r w:rsidRPr="00900D1B">
              <w:rPr>
                <w:rFonts w:ascii="Arial" w:hAnsi="Arial" w:cs="Arial"/>
              </w:rPr>
              <w:t>– означает ЗАЯВЛЕНИЕ ОБ ОБЪЕМЕ МЕСТНОГО СОДЕРЖАНИЯ, как указано в Таблице 1, Статье 3.1, и МЕСТНОЕ СОДЕРЖАНИЕ В КАДРАХ, как указано в Таблице 2, Статьи 3.2</w:t>
            </w:r>
            <w:r w:rsidR="004D6E66">
              <w:rPr>
                <w:rFonts w:ascii="Arial" w:hAnsi="Arial" w:cs="Arial"/>
              </w:rPr>
              <w:t xml:space="preserve"> ниже</w:t>
            </w:r>
            <w:r w:rsidRPr="00900D1B">
              <w:rPr>
                <w:rFonts w:ascii="Arial" w:hAnsi="Arial" w:cs="Arial"/>
              </w:rPr>
              <w:t>.</w:t>
            </w:r>
          </w:p>
          <w:p w14:paraId="4887D0C4" w14:textId="24C87FC6" w:rsidR="002C28AE" w:rsidRPr="002C28AE" w:rsidRDefault="002C28AE" w:rsidP="002C28AE">
            <w:pPr>
              <w:spacing w:after="100"/>
              <w:ind w:left="57"/>
              <w:jc w:val="both"/>
              <w:rPr>
                <w:rFonts w:ascii="Arial" w:hAnsi="Arial" w:cs="Arial"/>
                <w:szCs w:val="24"/>
              </w:rPr>
            </w:pPr>
            <w:r w:rsidRPr="00900D1B">
              <w:rPr>
                <w:rFonts w:ascii="Arial" w:hAnsi="Arial" w:cs="Arial"/>
                <w:b/>
                <w:bCs/>
              </w:rPr>
              <w:t>ПЛАН РАЗВИТИЯ МЕСТНОГО СОДЕРЖАНИЯ</w:t>
            </w:r>
            <w:r w:rsidRPr="00900D1B">
              <w:rPr>
                <w:rFonts w:ascii="Arial" w:hAnsi="Arial" w:cs="Arial"/>
              </w:rPr>
              <w:t xml:space="preserve"> – план ПОДРЯДЧИКА, направленный на увеличение / доведение до максимума доли Местного содержания в ходе исполнения КОНТРАКТА.</w:t>
            </w:r>
          </w:p>
          <w:p w14:paraId="6D6C1C14" w14:textId="0DB02285" w:rsidR="007D6615" w:rsidRDefault="007D6615" w:rsidP="00C96390">
            <w:pPr>
              <w:jc w:val="both"/>
              <w:rPr>
                <w:rFonts w:ascii="Arial" w:hAnsi="Arial" w:cs="Arial"/>
                <w:sz w:val="20"/>
              </w:rPr>
            </w:pPr>
            <w:r w:rsidRPr="00900D1B">
              <w:rPr>
                <w:rFonts w:ascii="Arial" w:hAnsi="Arial" w:cs="Arial"/>
                <w:b/>
                <w:bCs/>
              </w:rPr>
              <w:t>МЕСТНОЕ СОДЕРЖАНИЕ В ТОВАРАХ</w:t>
            </w:r>
            <w:r w:rsidRPr="00900D1B">
              <w:rPr>
                <w:rFonts w:ascii="Arial" w:hAnsi="Arial" w:cs="Arial"/>
              </w:rPr>
              <w:t xml:space="preserve"> –</w:t>
            </w:r>
            <w:r w:rsidR="00892215" w:rsidRPr="00D913BA">
              <w:rPr>
                <w:rFonts w:ascii="Arial" w:hAnsi="Arial" w:cs="Arial"/>
              </w:rPr>
              <w:t xml:space="preserve"> </w:t>
            </w:r>
            <w:r w:rsidR="00892215">
              <w:rPr>
                <w:rFonts w:ascii="Arial" w:hAnsi="Arial" w:cs="Arial"/>
                <w:lang w:val="kk-KZ"/>
              </w:rPr>
              <w:t>означает</w:t>
            </w:r>
            <w:r w:rsidRPr="00900D1B">
              <w:rPr>
                <w:rFonts w:ascii="Arial" w:hAnsi="Arial" w:cs="Arial"/>
              </w:rPr>
              <w:t xml:space="preserve"> стоимость (процентное содержание) местных материалов и расходов, используемых и понесенных </w:t>
            </w:r>
            <w:r w:rsidR="00892215">
              <w:rPr>
                <w:rFonts w:ascii="Arial" w:hAnsi="Arial" w:cs="Arial"/>
                <w:lang w:val="kk-KZ"/>
              </w:rPr>
              <w:t>поставщиком</w:t>
            </w:r>
            <w:r w:rsidR="00892215" w:rsidRPr="00900D1B">
              <w:rPr>
                <w:rFonts w:ascii="Arial" w:hAnsi="Arial" w:cs="Arial"/>
              </w:rPr>
              <w:t xml:space="preserve"> </w:t>
            </w:r>
            <w:r w:rsidRPr="00900D1B">
              <w:rPr>
                <w:rFonts w:ascii="Arial" w:hAnsi="Arial" w:cs="Arial"/>
              </w:rPr>
              <w:t>Т</w:t>
            </w:r>
            <w:r w:rsidR="00E34C7D">
              <w:rPr>
                <w:rFonts w:ascii="Arial" w:hAnsi="Arial" w:cs="Arial"/>
              </w:rPr>
              <w:t>ОВАРОВ</w:t>
            </w:r>
            <w:r w:rsidRPr="00900D1B">
              <w:rPr>
                <w:rFonts w:ascii="Arial" w:hAnsi="Arial" w:cs="Arial"/>
              </w:rPr>
              <w:t xml:space="preserve"> на переработку Т</w:t>
            </w:r>
            <w:r w:rsidR="00E34C7D">
              <w:rPr>
                <w:rFonts w:ascii="Arial" w:hAnsi="Arial" w:cs="Arial"/>
              </w:rPr>
              <w:t>ОВАРОВ</w:t>
            </w:r>
            <w:r w:rsidRPr="00900D1B">
              <w:rPr>
                <w:rFonts w:ascii="Arial" w:hAnsi="Arial" w:cs="Arial"/>
              </w:rPr>
              <w:t>, осуществляемых на территории Республики Казахстан, в конечной стоимости Т</w:t>
            </w:r>
            <w:r w:rsidR="00E34C7D">
              <w:rPr>
                <w:rFonts w:ascii="Arial" w:hAnsi="Arial" w:cs="Arial"/>
              </w:rPr>
              <w:t>ОВАРОВ</w:t>
            </w:r>
            <w:r w:rsidR="007A18B1" w:rsidRPr="007A18B1">
              <w:rPr>
                <w:rFonts w:ascii="Arial" w:hAnsi="Arial" w:cs="Arial"/>
              </w:rPr>
              <w:t>.</w:t>
            </w:r>
            <w:r w:rsidR="00CB0B78" w:rsidRPr="00D913BA">
              <w:rPr>
                <w:rFonts w:ascii="Arial" w:hAnsi="Arial" w:cs="Arial"/>
              </w:rPr>
              <w:t xml:space="preserve"> </w:t>
            </w:r>
            <w:r w:rsidR="00CB0B78" w:rsidRPr="009F1993">
              <w:rPr>
                <w:rFonts w:ascii="Arial" w:hAnsi="Arial" w:cs="Arial"/>
              </w:rPr>
              <w:t>(</w:t>
            </w:r>
            <w:r w:rsidR="00A85D6B">
              <w:rPr>
                <w:rFonts w:ascii="Arial" w:hAnsi="Arial" w:cs="Arial"/>
              </w:rPr>
              <w:t>п</w:t>
            </w:r>
            <w:r w:rsidR="00A85D6B" w:rsidRPr="009F1993">
              <w:rPr>
                <w:rFonts w:ascii="Arial" w:hAnsi="Arial" w:cs="Arial"/>
              </w:rPr>
              <w:t>римечание</w:t>
            </w:r>
            <w:r w:rsidR="00A85D6B">
              <w:rPr>
                <w:rFonts w:ascii="Arial" w:hAnsi="Arial" w:cs="Arial"/>
              </w:rPr>
              <w:t>:</w:t>
            </w:r>
            <w:r w:rsidR="00CB0B78" w:rsidRPr="009F1993">
              <w:rPr>
                <w:rFonts w:ascii="Arial" w:hAnsi="Arial" w:cs="Arial"/>
              </w:rPr>
              <w:t xml:space="preserve"> местное содержание в товаре указано в сертификате «CT-KZ»)</w:t>
            </w:r>
          </w:p>
          <w:p w14:paraId="590ADF15" w14:textId="77777777" w:rsidR="00CB0B78" w:rsidRPr="00CB0B78" w:rsidRDefault="00CB0B78" w:rsidP="00CB0B78">
            <w:pPr>
              <w:rPr>
                <w:rFonts w:ascii="Arial" w:hAnsi="Arial" w:cs="Arial"/>
                <w:sz w:val="20"/>
              </w:rPr>
            </w:pPr>
          </w:p>
          <w:p w14:paraId="1DDCAF8D" w14:textId="1704C08F" w:rsidR="00957A37" w:rsidRDefault="00957A37" w:rsidP="007D6615">
            <w:pPr>
              <w:spacing w:after="100"/>
              <w:ind w:left="57"/>
              <w:jc w:val="both"/>
              <w:rPr>
                <w:rFonts w:ascii="Arial" w:hAnsi="Arial" w:cs="Arial"/>
              </w:rPr>
            </w:pPr>
            <w:r w:rsidRPr="00957A37">
              <w:rPr>
                <w:rFonts w:ascii="Arial" w:hAnsi="Arial" w:cs="Arial"/>
                <w:b/>
                <w:bCs/>
              </w:rPr>
              <w:t>СЕРТИФИКАТ СТ-KZ</w:t>
            </w:r>
            <w:r w:rsidRPr="00CB0B78">
              <w:rPr>
                <w:rFonts w:ascii="Arial" w:hAnsi="Arial" w:cs="Arial"/>
                <w:b/>
                <w:bCs/>
              </w:rPr>
              <w:t xml:space="preserve"> (сертификат о происхождении товара)</w:t>
            </w:r>
            <w:r w:rsidRPr="00957A37">
              <w:rPr>
                <w:rFonts w:ascii="Arial" w:hAnsi="Arial" w:cs="Arial"/>
              </w:rPr>
              <w:t xml:space="preserve"> – это документ специальной формы, подтверждающий, что страной происхождения товара является </w:t>
            </w:r>
            <w:r w:rsidR="00C11409">
              <w:rPr>
                <w:rFonts w:ascii="Arial" w:hAnsi="Arial" w:cs="Arial"/>
              </w:rPr>
              <w:t xml:space="preserve">Республика </w:t>
            </w:r>
            <w:r w:rsidRPr="00957A37">
              <w:rPr>
                <w:rFonts w:ascii="Arial" w:hAnsi="Arial" w:cs="Arial"/>
              </w:rPr>
              <w:t>Казахстан.</w:t>
            </w:r>
          </w:p>
          <w:p w14:paraId="2C5BFC53" w14:textId="04F14387" w:rsidR="00022F8E" w:rsidRPr="00022F8E" w:rsidRDefault="00022F8E" w:rsidP="00022F8E">
            <w:pPr>
              <w:spacing w:after="100"/>
              <w:ind w:left="57"/>
              <w:jc w:val="both"/>
              <w:rPr>
                <w:rFonts w:ascii="Arial" w:hAnsi="Arial" w:cs="Arial"/>
                <w:b/>
                <w:bCs/>
              </w:rPr>
            </w:pPr>
            <w:r w:rsidRPr="00900D1B">
              <w:rPr>
                <w:rFonts w:ascii="Arial" w:hAnsi="Arial" w:cs="Arial"/>
                <w:b/>
                <w:bCs/>
              </w:rPr>
              <w:t>МЕСТНОЕ СОДЕРЖАНИЕ</w:t>
            </w:r>
            <w:r w:rsidRPr="00DE5B0D">
              <w:rPr>
                <w:rFonts w:ascii="Arial" w:hAnsi="Arial" w:cs="Arial"/>
                <w:b/>
                <w:bCs/>
              </w:rPr>
              <w:t xml:space="preserve"> – </w:t>
            </w:r>
            <w:r w:rsidRPr="00A302BF">
              <w:rPr>
                <w:rFonts w:ascii="Arial" w:hAnsi="Arial" w:cs="Arial"/>
                <w:bCs/>
              </w:rPr>
              <w:t>означает все и любые ниже</w:t>
            </w:r>
            <w:r w:rsidRPr="00A302BF">
              <w:rPr>
                <w:rFonts w:ascii="Arial" w:hAnsi="Arial" w:cs="Arial"/>
                <w:bCs/>
                <w:lang w:val="en-US"/>
              </w:rPr>
              <w:t>c</w:t>
            </w:r>
            <w:proofErr w:type="spellStart"/>
            <w:r w:rsidRPr="00A302BF">
              <w:rPr>
                <w:rFonts w:ascii="Arial" w:hAnsi="Arial" w:cs="Arial"/>
                <w:bCs/>
              </w:rPr>
              <w:t>ледующие</w:t>
            </w:r>
            <w:proofErr w:type="spellEnd"/>
            <w:r w:rsidRPr="00A302BF">
              <w:rPr>
                <w:rFonts w:ascii="Arial" w:hAnsi="Arial" w:cs="Arial"/>
                <w:bCs/>
              </w:rPr>
              <w:t xml:space="preserve"> термины,</w:t>
            </w:r>
            <w:r w:rsidRPr="008B7E25">
              <w:rPr>
                <w:rFonts w:ascii="Arial" w:hAnsi="Arial" w:cs="Arial"/>
                <w:bCs/>
              </w:rPr>
              <w:t xml:space="preserve"> </w:t>
            </w:r>
            <w:r>
              <w:rPr>
                <w:rFonts w:ascii="Arial" w:hAnsi="Arial" w:cs="Arial"/>
                <w:bCs/>
              </w:rPr>
              <w:t>получившие определение, употребляемые в зависимости от ситуации</w:t>
            </w:r>
            <w:r w:rsidRPr="008B7E25">
              <w:rPr>
                <w:rFonts w:ascii="Arial" w:hAnsi="Arial" w:cs="Arial"/>
                <w:bCs/>
              </w:rPr>
              <w:t xml:space="preserve">: </w:t>
            </w:r>
            <w:r>
              <w:rPr>
                <w:rFonts w:ascii="Arial" w:hAnsi="Arial" w:cs="Arial"/>
                <w:bCs/>
              </w:rPr>
              <w:t xml:space="preserve">Местное содержание в Товарах, Местное содержание в Работах (Услугах), либо Местное содержание в Кадрах. </w:t>
            </w:r>
          </w:p>
          <w:p w14:paraId="7E8B9E5E" w14:textId="772A1ECC" w:rsidR="000C69D2" w:rsidRPr="009B7604" w:rsidRDefault="002C28AE" w:rsidP="009B7604">
            <w:pPr>
              <w:spacing w:after="100"/>
              <w:ind w:left="57"/>
              <w:jc w:val="both"/>
              <w:rPr>
                <w:rFonts w:ascii="Arial" w:hAnsi="Arial" w:cs="Arial"/>
              </w:rPr>
            </w:pPr>
            <w:r w:rsidRPr="00900D1B">
              <w:rPr>
                <w:rFonts w:ascii="Arial" w:hAnsi="Arial" w:cs="Arial"/>
                <w:b/>
                <w:bCs/>
              </w:rPr>
              <w:t>МЕСТНОЕ СОДЕРЖАНИЕ В КАДРАХ</w:t>
            </w:r>
            <w:r w:rsidRPr="00900D1B">
              <w:rPr>
                <w:rFonts w:ascii="Arial" w:hAnsi="Arial" w:cs="Arial"/>
              </w:rPr>
              <w:t xml:space="preserve"> – </w:t>
            </w:r>
            <w:r w:rsidR="00566646">
              <w:rPr>
                <w:rFonts w:ascii="Arial" w:hAnsi="Arial" w:cs="Arial"/>
              </w:rPr>
              <w:t xml:space="preserve">означает </w:t>
            </w:r>
            <w:r w:rsidRPr="00900D1B">
              <w:rPr>
                <w:rFonts w:ascii="Arial" w:hAnsi="Arial" w:cs="Arial"/>
              </w:rPr>
              <w:t xml:space="preserve">количество </w:t>
            </w:r>
            <w:r w:rsidR="00566646">
              <w:rPr>
                <w:rFonts w:ascii="Arial" w:hAnsi="Arial" w:cs="Arial"/>
              </w:rPr>
              <w:t xml:space="preserve">казахстанских кадров </w:t>
            </w:r>
            <w:r w:rsidRPr="00900D1B">
              <w:rPr>
                <w:rFonts w:ascii="Arial" w:hAnsi="Arial" w:cs="Arial"/>
              </w:rPr>
              <w:t xml:space="preserve">- (в процентах) от общей численности </w:t>
            </w:r>
            <w:r w:rsidRPr="00900D1B">
              <w:rPr>
                <w:rFonts w:ascii="Arial" w:hAnsi="Arial" w:cs="Arial"/>
              </w:rPr>
              <w:lastRenderedPageBreak/>
              <w:t xml:space="preserve">персонала, задействованного при исполнении </w:t>
            </w:r>
            <w:r>
              <w:rPr>
                <w:rFonts w:ascii="Arial" w:hAnsi="Arial" w:cs="Arial"/>
              </w:rPr>
              <w:t>КОНТРАКТА</w:t>
            </w:r>
            <w:r w:rsidRPr="00900D1B">
              <w:rPr>
                <w:rFonts w:ascii="Arial" w:hAnsi="Arial" w:cs="Arial"/>
              </w:rPr>
              <w:t xml:space="preserve">, с разбивкой по каждой категории рабочих и служащих, рассчитанное в соответствии с Методикой расчета </w:t>
            </w:r>
            <w:r w:rsidRPr="003332EF">
              <w:rPr>
                <w:rFonts w:ascii="Arial" w:hAnsi="Arial" w:cs="Arial"/>
              </w:rPr>
              <w:t>МЕСТНОГО СОДЕРЖАНИЯ</w:t>
            </w:r>
            <w:r w:rsidRPr="00900D1B">
              <w:rPr>
                <w:rFonts w:ascii="Arial" w:hAnsi="Arial" w:cs="Arial"/>
              </w:rPr>
              <w:t xml:space="preserve"> В КАДРАХ </w:t>
            </w:r>
            <w:r w:rsidR="001F31FA">
              <w:rPr>
                <w:rFonts w:ascii="Arial" w:hAnsi="Arial" w:cs="Arial"/>
              </w:rPr>
              <w:t>либо</w:t>
            </w:r>
            <w:r w:rsidR="00D913BA">
              <w:rPr>
                <w:rFonts w:ascii="Arial" w:hAnsi="Arial" w:cs="Arial"/>
              </w:rPr>
              <w:t xml:space="preserve"> </w:t>
            </w:r>
            <w:r w:rsidRPr="00900D1B">
              <w:rPr>
                <w:rFonts w:ascii="Arial" w:hAnsi="Arial" w:cs="Arial"/>
              </w:rPr>
              <w:t xml:space="preserve">любым другим утвержденным Правительством Республики Казахстан порядком, применяемым для расчета </w:t>
            </w:r>
            <w:r w:rsidRPr="003332EF">
              <w:rPr>
                <w:rFonts w:ascii="Arial" w:hAnsi="Arial" w:cs="Arial"/>
              </w:rPr>
              <w:t>МЕСТНОГО СОДЕРЖАНИЯ</w:t>
            </w:r>
            <w:r w:rsidRPr="00900D1B">
              <w:rPr>
                <w:rFonts w:ascii="Arial" w:hAnsi="Arial" w:cs="Arial"/>
              </w:rPr>
              <w:t xml:space="preserve"> В КАДРАХ</w:t>
            </w:r>
            <w:r w:rsidR="007A18B1" w:rsidRPr="007A18B1">
              <w:rPr>
                <w:rFonts w:ascii="Arial" w:hAnsi="Arial" w:cs="Arial"/>
              </w:rPr>
              <w:t>.</w:t>
            </w:r>
            <w:r w:rsidRPr="00900D1B">
              <w:rPr>
                <w:rFonts w:ascii="Arial" w:hAnsi="Arial" w:cs="Arial"/>
              </w:rPr>
              <w:t xml:space="preserve">  </w:t>
            </w:r>
          </w:p>
          <w:p w14:paraId="651A8B20" w14:textId="3927AE5E" w:rsidR="002C28AE" w:rsidRPr="009B7604" w:rsidRDefault="002C28AE" w:rsidP="009B7604">
            <w:pPr>
              <w:spacing w:after="100"/>
              <w:ind w:left="57"/>
              <w:jc w:val="both"/>
              <w:rPr>
                <w:rFonts w:ascii="Arial" w:hAnsi="Arial" w:cs="Arial"/>
                <w:szCs w:val="24"/>
              </w:rPr>
            </w:pPr>
            <w:bookmarkStart w:id="244" w:name="_Hlk125020848"/>
            <w:r w:rsidRPr="00044C38">
              <w:rPr>
                <w:rFonts w:ascii="Arial" w:hAnsi="Arial" w:cs="Arial"/>
                <w:b/>
                <w:bCs/>
                <w:szCs w:val="24"/>
              </w:rPr>
              <w:t>ЗАЯВЛЕНИЕ ОБ ОБЪЕМЕ МЕСТНОГО СОДЕРЖАНИЯ</w:t>
            </w:r>
            <w:r w:rsidRPr="00044C38">
              <w:rPr>
                <w:rFonts w:ascii="Arial" w:hAnsi="Arial" w:cs="Arial"/>
                <w:szCs w:val="24"/>
              </w:rPr>
              <w:t xml:space="preserve"> - совокупные обязательства ПОДРЯДЧИКА по объему МЕСТНОГО СОДЕРЖАНИЯ В ТОВАРАХ и МЕСТНОГО СОДЕРЖАНИЯ В РАБОТАХ (УСЛУГАХ), </w:t>
            </w:r>
            <w:r w:rsidR="00E64146" w:rsidRPr="00E07925">
              <w:rPr>
                <w:rFonts w:ascii="Arial" w:hAnsi="Arial" w:cs="Arial"/>
                <w:bCs/>
                <w:szCs w:val="24"/>
              </w:rPr>
              <w:t>рассчитанного</w:t>
            </w:r>
            <w:r w:rsidR="00E64146" w:rsidRPr="00044C38">
              <w:rPr>
                <w:rFonts w:ascii="Arial" w:hAnsi="Arial" w:cs="Arial"/>
                <w:szCs w:val="24"/>
              </w:rPr>
              <w:t xml:space="preserve"> </w:t>
            </w:r>
            <w:r w:rsidRPr="00044C38">
              <w:rPr>
                <w:rFonts w:ascii="Arial" w:hAnsi="Arial" w:cs="Arial"/>
                <w:szCs w:val="24"/>
              </w:rPr>
              <w:t xml:space="preserve">в </w:t>
            </w:r>
            <w:r w:rsidR="00C96390" w:rsidRPr="00044C38">
              <w:rPr>
                <w:rFonts w:ascii="Arial" w:hAnsi="Arial" w:cs="Arial"/>
                <w:szCs w:val="24"/>
              </w:rPr>
              <w:t>процент</w:t>
            </w:r>
            <w:r w:rsidR="00C96390">
              <w:rPr>
                <w:rFonts w:ascii="Arial" w:hAnsi="Arial" w:cs="Arial"/>
                <w:szCs w:val="24"/>
              </w:rPr>
              <w:t>ах</w:t>
            </w:r>
            <w:r w:rsidR="00C96390" w:rsidRPr="00044C38">
              <w:rPr>
                <w:rFonts w:ascii="Arial" w:hAnsi="Arial" w:cs="Arial"/>
                <w:szCs w:val="24"/>
              </w:rPr>
              <w:t>,</w:t>
            </w:r>
            <w:r w:rsidRPr="00044C38">
              <w:rPr>
                <w:rFonts w:ascii="Arial" w:hAnsi="Arial" w:cs="Arial"/>
                <w:szCs w:val="24"/>
              </w:rPr>
              <w:t xml:space="preserve"> который должен быть достигнут в качестве минимального расчетного целевого показателя по местному содержанию в ходе исполнения КОНТРАКТА.</w:t>
            </w:r>
            <w:bookmarkEnd w:id="244"/>
          </w:p>
          <w:p w14:paraId="4E8E35E1" w14:textId="5D42C38B" w:rsidR="00BB005E" w:rsidRPr="007A18B1" w:rsidRDefault="00BB005E" w:rsidP="00BB005E">
            <w:pPr>
              <w:spacing w:after="100"/>
              <w:ind w:left="57"/>
              <w:jc w:val="both"/>
              <w:rPr>
                <w:rFonts w:ascii="Arial" w:hAnsi="Arial" w:cs="Arial"/>
              </w:rPr>
            </w:pPr>
            <w:r w:rsidRPr="00900D1B">
              <w:rPr>
                <w:rFonts w:ascii="Arial" w:hAnsi="Arial" w:cs="Arial"/>
                <w:b/>
                <w:bCs/>
              </w:rPr>
              <w:t>МЕСТНОЕ СОДЕРЖАНИЕ В РАБОТАХ (УСЛУГАХ)</w:t>
            </w:r>
            <w:r w:rsidRPr="00900D1B">
              <w:rPr>
                <w:rFonts w:ascii="Arial" w:hAnsi="Arial" w:cs="Arial"/>
              </w:rPr>
              <w:t xml:space="preserve"> -</w:t>
            </w:r>
            <w:r w:rsidR="00892215">
              <w:rPr>
                <w:rFonts w:ascii="Arial" w:hAnsi="Arial" w:cs="Arial"/>
                <w:lang w:val="kk-KZ"/>
              </w:rPr>
              <w:t xml:space="preserve"> </w:t>
            </w:r>
            <w:proofErr w:type="spellStart"/>
            <w:r w:rsidR="00892215">
              <w:rPr>
                <w:rFonts w:ascii="Arial" w:hAnsi="Arial" w:cs="Arial"/>
                <w:lang w:val="kk-KZ"/>
              </w:rPr>
              <w:t>означает</w:t>
            </w:r>
            <w:proofErr w:type="spellEnd"/>
            <w:r w:rsidRPr="00900D1B">
              <w:rPr>
                <w:rFonts w:ascii="Arial" w:hAnsi="Arial" w:cs="Arial"/>
              </w:rPr>
              <w:t xml:space="preserve"> </w:t>
            </w:r>
            <w:proofErr w:type="spellStart"/>
            <w:r w:rsidRPr="00900D1B">
              <w:rPr>
                <w:rFonts w:ascii="Arial" w:hAnsi="Arial" w:cs="Arial"/>
              </w:rPr>
              <w:t>совокупн</w:t>
            </w:r>
            <w:r w:rsidR="00892215">
              <w:rPr>
                <w:rFonts w:ascii="Arial" w:hAnsi="Arial" w:cs="Arial"/>
                <w:lang w:val="kk-KZ"/>
              </w:rPr>
              <w:t>ую</w:t>
            </w:r>
            <w:proofErr w:type="spellEnd"/>
            <w:r w:rsidRPr="00900D1B">
              <w:rPr>
                <w:rFonts w:ascii="Arial" w:hAnsi="Arial" w:cs="Arial"/>
              </w:rPr>
              <w:t xml:space="preserve"> </w:t>
            </w:r>
            <w:proofErr w:type="spellStart"/>
            <w:r w:rsidRPr="00900D1B">
              <w:rPr>
                <w:rFonts w:ascii="Arial" w:hAnsi="Arial" w:cs="Arial"/>
              </w:rPr>
              <w:t>суммарн</w:t>
            </w:r>
            <w:r w:rsidR="00892215">
              <w:rPr>
                <w:rFonts w:ascii="Arial" w:hAnsi="Arial" w:cs="Arial"/>
                <w:lang w:val="kk-KZ"/>
              </w:rPr>
              <w:t>ую</w:t>
            </w:r>
            <w:proofErr w:type="spellEnd"/>
            <w:r w:rsidRPr="00900D1B">
              <w:rPr>
                <w:rFonts w:ascii="Arial" w:hAnsi="Arial" w:cs="Arial"/>
              </w:rPr>
              <w:t xml:space="preserve"> дол</w:t>
            </w:r>
            <w:r w:rsidR="00892215">
              <w:rPr>
                <w:rFonts w:ascii="Arial" w:hAnsi="Arial" w:cs="Arial"/>
                <w:lang w:val="kk-KZ"/>
              </w:rPr>
              <w:t>ю</w:t>
            </w:r>
            <w:r w:rsidRPr="00900D1B">
              <w:rPr>
                <w:rFonts w:ascii="Arial" w:hAnsi="Arial" w:cs="Arial"/>
              </w:rPr>
              <w:t xml:space="preserve">  МЕСТНОГО СОДЕРЖАНИЯ В ТОВАРАХ, используемых при выполнении </w:t>
            </w:r>
            <w:r w:rsidR="00E34C7D">
              <w:rPr>
                <w:rFonts w:ascii="Arial" w:hAnsi="Arial" w:cs="Arial"/>
              </w:rPr>
              <w:t>РАБОТ</w:t>
            </w:r>
            <w:r w:rsidRPr="00900D1B">
              <w:rPr>
                <w:rFonts w:ascii="Arial" w:hAnsi="Arial" w:cs="Arial"/>
              </w:rPr>
              <w:t xml:space="preserve">, в стоимости контракта и (или) оплаты труда работников, являющихся гражданами Республики Казахстан, в фонде оплаты труда производителя </w:t>
            </w:r>
            <w:r w:rsidR="00E34C7D">
              <w:rPr>
                <w:rFonts w:ascii="Arial" w:hAnsi="Arial" w:cs="Arial"/>
              </w:rPr>
              <w:t xml:space="preserve">РАБОТ </w:t>
            </w:r>
            <w:r w:rsidRPr="00900D1B">
              <w:rPr>
                <w:rFonts w:ascii="Arial" w:hAnsi="Arial" w:cs="Arial"/>
              </w:rPr>
              <w:t xml:space="preserve"> (</w:t>
            </w:r>
            <w:r w:rsidR="00E34C7D">
              <w:rPr>
                <w:rFonts w:ascii="Arial" w:hAnsi="Arial" w:cs="Arial"/>
              </w:rPr>
              <w:t>УСЛУГ</w:t>
            </w:r>
            <w:r w:rsidRPr="00900D1B">
              <w:rPr>
                <w:rFonts w:ascii="Arial" w:hAnsi="Arial" w:cs="Arial"/>
              </w:rPr>
              <w:t xml:space="preserve">) по договору на выполнение </w:t>
            </w:r>
            <w:r w:rsidR="00E34C7D">
              <w:rPr>
                <w:rFonts w:ascii="Arial" w:hAnsi="Arial" w:cs="Arial"/>
              </w:rPr>
              <w:t xml:space="preserve">РАБОТ </w:t>
            </w:r>
            <w:r w:rsidRPr="00900D1B">
              <w:rPr>
                <w:rFonts w:ascii="Arial" w:hAnsi="Arial" w:cs="Arial"/>
              </w:rPr>
              <w:t xml:space="preserve"> или оказание </w:t>
            </w:r>
            <w:r w:rsidR="00E34C7D">
              <w:rPr>
                <w:rFonts w:ascii="Arial" w:hAnsi="Arial" w:cs="Arial"/>
              </w:rPr>
              <w:t>УСЛУГ</w:t>
            </w:r>
            <w:r w:rsidRPr="00900D1B">
              <w:rPr>
                <w:rFonts w:ascii="Arial" w:hAnsi="Arial" w:cs="Arial"/>
              </w:rPr>
              <w:t xml:space="preserve">, за вычетом стоимости </w:t>
            </w:r>
            <w:r w:rsidR="00E34C7D">
              <w:rPr>
                <w:rFonts w:ascii="Arial" w:hAnsi="Arial" w:cs="Arial"/>
              </w:rPr>
              <w:t>ТОВАРОВ</w:t>
            </w:r>
            <w:r w:rsidRPr="00900D1B">
              <w:rPr>
                <w:rFonts w:ascii="Arial" w:hAnsi="Arial" w:cs="Arial"/>
              </w:rPr>
              <w:t xml:space="preserve">, используемых при выполнении </w:t>
            </w:r>
            <w:r w:rsidR="00E34C7D">
              <w:rPr>
                <w:rFonts w:ascii="Arial" w:hAnsi="Arial" w:cs="Arial"/>
              </w:rPr>
              <w:t>РАБОТ</w:t>
            </w:r>
            <w:r w:rsidRPr="00900D1B">
              <w:rPr>
                <w:rFonts w:ascii="Arial" w:hAnsi="Arial" w:cs="Arial"/>
              </w:rPr>
              <w:t>, и цен договоров субподрядов</w:t>
            </w:r>
            <w:r w:rsidR="007A18B1" w:rsidRPr="007A18B1">
              <w:rPr>
                <w:rFonts w:ascii="Arial" w:hAnsi="Arial" w:cs="Arial"/>
              </w:rPr>
              <w:t>.</w:t>
            </w:r>
          </w:p>
          <w:p w14:paraId="66F664E0" w14:textId="3AA8DE44" w:rsidR="002C28AE" w:rsidRPr="00900D1B" w:rsidRDefault="002C28AE" w:rsidP="002C28AE">
            <w:pPr>
              <w:spacing w:after="100"/>
              <w:ind w:left="57"/>
              <w:jc w:val="both"/>
              <w:rPr>
                <w:rFonts w:ascii="Arial" w:hAnsi="Arial" w:cs="Arial"/>
                <w:szCs w:val="24"/>
              </w:rPr>
            </w:pPr>
            <w:r w:rsidRPr="00900D1B">
              <w:rPr>
                <w:rFonts w:ascii="Arial" w:hAnsi="Arial" w:cs="Arial"/>
                <w:b/>
                <w:bCs/>
              </w:rPr>
              <w:t>УСЛУГИ/РАБОТЫ</w:t>
            </w:r>
            <w:r w:rsidRPr="00900D1B">
              <w:rPr>
                <w:rFonts w:ascii="Arial" w:hAnsi="Arial" w:cs="Arial"/>
              </w:rPr>
              <w:t xml:space="preserve"> – услуги и/или работы любого вида и типа, предоставляемые по данному КОНТРАКТУ.</w:t>
            </w:r>
            <w:r w:rsidRPr="00900D1B">
              <w:rPr>
                <w:rFonts w:ascii="Arial" w:hAnsi="Arial" w:cs="Arial"/>
              </w:rPr>
              <w:tab/>
            </w:r>
          </w:p>
          <w:p w14:paraId="14EFE85A" w14:textId="756B4B87" w:rsidR="00BB005E" w:rsidRPr="00900D1B" w:rsidRDefault="00BB005E" w:rsidP="00BB005E">
            <w:pPr>
              <w:spacing w:after="100"/>
              <w:ind w:left="57"/>
              <w:jc w:val="both"/>
              <w:rPr>
                <w:rFonts w:ascii="Arial" w:hAnsi="Arial" w:cs="Arial"/>
                <w:szCs w:val="24"/>
              </w:rPr>
            </w:pPr>
            <w:r w:rsidRPr="00900D1B">
              <w:rPr>
                <w:rFonts w:ascii="Arial" w:hAnsi="Arial" w:cs="Arial"/>
                <w:b/>
              </w:rPr>
              <w:t>ЕДИНАЯ МЕТОДИКА</w:t>
            </w:r>
            <w:r w:rsidRPr="00900D1B">
              <w:rPr>
                <w:rFonts w:ascii="Arial" w:hAnsi="Arial" w:cs="Arial"/>
              </w:rPr>
              <w:t xml:space="preserve">– </w:t>
            </w:r>
            <w:r w:rsidR="004338A2">
              <w:rPr>
                <w:rFonts w:ascii="Arial" w:hAnsi="Arial" w:cs="Arial"/>
              </w:rPr>
              <w:t>означает Е</w:t>
            </w:r>
            <w:r w:rsidRPr="00900D1B">
              <w:rPr>
                <w:rFonts w:ascii="Arial" w:hAnsi="Arial" w:cs="Arial"/>
              </w:rPr>
              <w:t>дин</w:t>
            </w:r>
            <w:r w:rsidR="004338A2">
              <w:rPr>
                <w:rFonts w:ascii="Arial" w:hAnsi="Arial" w:cs="Arial"/>
              </w:rPr>
              <w:t>ую</w:t>
            </w:r>
            <w:r w:rsidRPr="00900D1B">
              <w:rPr>
                <w:rFonts w:ascii="Arial" w:hAnsi="Arial" w:cs="Arial"/>
              </w:rPr>
              <w:t xml:space="preserve"> методик</w:t>
            </w:r>
            <w:r w:rsidR="004338A2">
              <w:rPr>
                <w:rFonts w:ascii="Arial" w:hAnsi="Arial" w:cs="Arial"/>
              </w:rPr>
              <w:t>у</w:t>
            </w:r>
            <w:r w:rsidRPr="00900D1B">
              <w:rPr>
                <w:rFonts w:ascii="Arial" w:hAnsi="Arial" w:cs="Arial"/>
              </w:rPr>
              <w:t xml:space="preserve"> расчета организациями </w:t>
            </w:r>
            <w:r w:rsidR="002758BC">
              <w:rPr>
                <w:rFonts w:ascii="Arial" w:hAnsi="Arial" w:cs="Arial"/>
              </w:rPr>
              <w:t xml:space="preserve">МЕСТНОГО </w:t>
            </w:r>
            <w:r w:rsidR="00C96390">
              <w:rPr>
                <w:rFonts w:ascii="Arial" w:hAnsi="Arial" w:cs="Arial"/>
              </w:rPr>
              <w:t xml:space="preserve">СОДЕРЖАНИЯ </w:t>
            </w:r>
            <w:r w:rsidR="00C96390" w:rsidRPr="00900D1B">
              <w:rPr>
                <w:rFonts w:ascii="Arial" w:hAnsi="Arial" w:cs="Arial"/>
              </w:rPr>
              <w:t>при</w:t>
            </w:r>
            <w:r w:rsidRPr="00900D1B">
              <w:rPr>
                <w:rFonts w:ascii="Arial" w:hAnsi="Arial" w:cs="Arial"/>
              </w:rPr>
              <w:t xml:space="preserve"> закупках ТОВАРОВ, </w:t>
            </w:r>
            <w:r w:rsidR="009B7604">
              <w:rPr>
                <w:rFonts w:ascii="Arial" w:hAnsi="Arial" w:cs="Arial"/>
              </w:rPr>
              <w:t xml:space="preserve">РАБОТ </w:t>
            </w:r>
            <w:r w:rsidR="009B7604" w:rsidRPr="00900D1B">
              <w:rPr>
                <w:rFonts w:ascii="Arial" w:hAnsi="Arial" w:cs="Arial"/>
              </w:rPr>
              <w:t>и</w:t>
            </w:r>
            <w:r w:rsidRPr="00900D1B">
              <w:rPr>
                <w:rFonts w:ascii="Arial" w:hAnsi="Arial" w:cs="Arial"/>
              </w:rPr>
              <w:t xml:space="preserve"> УСЛУГ</w:t>
            </w:r>
            <w:r w:rsidR="002758BC" w:rsidRPr="002758BC">
              <w:rPr>
                <w:rFonts w:ascii="Arial" w:hAnsi="Arial" w:cs="Arial"/>
              </w:rPr>
              <w:t>,</w:t>
            </w:r>
            <w:r w:rsidR="002758BC">
              <w:rPr>
                <w:rFonts w:ascii="Arial" w:hAnsi="Arial" w:cs="Arial"/>
              </w:rPr>
              <w:t xml:space="preserve"> </w:t>
            </w:r>
            <w:r w:rsidRPr="00900D1B">
              <w:rPr>
                <w:rFonts w:ascii="Arial" w:hAnsi="Arial" w:cs="Arial"/>
              </w:rPr>
              <w:t>либо любой другой утвержденный Правительством Республики Казахстан порядок, применяемый для расчета М</w:t>
            </w:r>
            <w:r w:rsidR="002758BC">
              <w:rPr>
                <w:rFonts w:ascii="Arial" w:hAnsi="Arial" w:cs="Arial"/>
              </w:rPr>
              <w:t xml:space="preserve">ЕСТНОГО </w:t>
            </w:r>
            <w:r w:rsidR="00A80555">
              <w:rPr>
                <w:rFonts w:ascii="Arial" w:hAnsi="Arial" w:cs="Arial"/>
              </w:rPr>
              <w:t xml:space="preserve">СОДЕРЖАНИЯ </w:t>
            </w:r>
            <w:r w:rsidR="00A80555" w:rsidRPr="00900D1B">
              <w:rPr>
                <w:rFonts w:ascii="Arial" w:hAnsi="Arial" w:cs="Arial"/>
              </w:rPr>
              <w:t>в</w:t>
            </w:r>
            <w:r w:rsidRPr="00900D1B">
              <w:rPr>
                <w:rFonts w:ascii="Arial" w:hAnsi="Arial" w:cs="Arial"/>
              </w:rPr>
              <w:t xml:space="preserve"> закупках </w:t>
            </w:r>
            <w:r w:rsidR="002758BC">
              <w:rPr>
                <w:rFonts w:ascii="Arial" w:hAnsi="Arial" w:cs="Arial"/>
              </w:rPr>
              <w:t>ТОВАРОВ</w:t>
            </w:r>
            <w:r w:rsidRPr="00900D1B">
              <w:rPr>
                <w:rFonts w:ascii="Arial" w:hAnsi="Arial" w:cs="Arial"/>
              </w:rPr>
              <w:t xml:space="preserve">, </w:t>
            </w:r>
            <w:r w:rsidR="00C00891">
              <w:rPr>
                <w:rFonts w:ascii="Arial" w:hAnsi="Arial" w:cs="Arial"/>
              </w:rPr>
              <w:t xml:space="preserve">РАБОТ </w:t>
            </w:r>
            <w:r w:rsidR="00C00891" w:rsidRPr="00900D1B">
              <w:rPr>
                <w:rFonts w:ascii="Arial" w:hAnsi="Arial" w:cs="Arial"/>
              </w:rPr>
              <w:t>и</w:t>
            </w:r>
            <w:r w:rsidRPr="00900D1B">
              <w:rPr>
                <w:rFonts w:ascii="Arial" w:hAnsi="Arial" w:cs="Arial"/>
              </w:rPr>
              <w:t xml:space="preserve"> </w:t>
            </w:r>
            <w:r w:rsidR="002758BC">
              <w:rPr>
                <w:rFonts w:ascii="Arial" w:hAnsi="Arial" w:cs="Arial"/>
              </w:rPr>
              <w:t>УСЛУГ</w:t>
            </w:r>
            <w:r w:rsidRPr="00900D1B">
              <w:rPr>
                <w:rFonts w:ascii="Arial" w:hAnsi="Arial" w:cs="Arial"/>
              </w:rPr>
              <w:t>.</w:t>
            </w:r>
          </w:p>
          <w:p w14:paraId="45F9AB21" w14:textId="54B294F5" w:rsidR="00BB005E" w:rsidRPr="00900D1B" w:rsidRDefault="00BB005E" w:rsidP="002758BC">
            <w:pPr>
              <w:spacing w:after="100"/>
              <w:jc w:val="both"/>
              <w:rPr>
                <w:rFonts w:ascii="Arial" w:hAnsi="Arial" w:cs="Arial"/>
                <w:b/>
                <w:snapToGrid/>
              </w:rPr>
            </w:pPr>
          </w:p>
        </w:tc>
        <w:tc>
          <w:tcPr>
            <w:tcW w:w="7335" w:type="dxa"/>
          </w:tcPr>
          <w:p w14:paraId="13004428" w14:textId="3B329183" w:rsidR="002C28AE" w:rsidRPr="00C96390" w:rsidRDefault="00BB005E" w:rsidP="00C96390">
            <w:pPr>
              <w:spacing w:after="100"/>
              <w:ind w:left="57"/>
              <w:jc w:val="both"/>
              <w:rPr>
                <w:rFonts w:ascii="Arial" w:hAnsi="Arial" w:cs="Arial"/>
                <w:szCs w:val="24"/>
                <w:lang w:val="en-GB" w:eastAsia="ru-RU"/>
              </w:rPr>
            </w:pPr>
            <w:r w:rsidRPr="00BB005E">
              <w:rPr>
                <w:rFonts w:ascii="Arial" w:hAnsi="Arial" w:cs="Arial"/>
                <w:szCs w:val="24"/>
                <w:lang w:val="en-GB" w:eastAsia="ru-RU"/>
              </w:rPr>
              <w:lastRenderedPageBreak/>
              <w:t xml:space="preserve">Without prejudice to definitions described in Schedule A and </w:t>
            </w:r>
            <w:r w:rsidRPr="002052CD">
              <w:rPr>
                <w:rFonts w:ascii="Arial" w:hAnsi="Arial" w:cs="Arial"/>
                <w:szCs w:val="24"/>
                <w:lang w:val="en-US" w:eastAsia="ru-RU"/>
              </w:rPr>
              <w:t>for the purposes of</w:t>
            </w:r>
            <w:r w:rsidRPr="00BB005E">
              <w:rPr>
                <w:rFonts w:ascii="Arial" w:hAnsi="Arial" w:cs="Arial"/>
                <w:szCs w:val="24"/>
                <w:lang w:val="en-GB" w:eastAsia="ru-RU"/>
              </w:rPr>
              <w:t xml:space="preserve"> this Schedule F, the following definitions shall apply:</w:t>
            </w:r>
          </w:p>
          <w:p w14:paraId="3709AC27" w14:textId="1AE9C8FF" w:rsidR="007A18B1" w:rsidRPr="007A18B1" w:rsidRDefault="00BB005E" w:rsidP="00D921A9">
            <w:pPr>
              <w:spacing w:before="240" w:after="240"/>
              <w:jc w:val="both"/>
              <w:rPr>
                <w:rFonts w:ascii="Arial" w:hAnsi="Arial" w:cs="Arial"/>
                <w:szCs w:val="24"/>
                <w:lang w:val="en-GB" w:eastAsia="ru-RU"/>
              </w:rPr>
            </w:pPr>
            <w:r w:rsidRPr="00BB005E">
              <w:rPr>
                <w:rFonts w:ascii="Arial" w:hAnsi="Arial" w:cs="Arial"/>
                <w:b/>
                <w:szCs w:val="24"/>
                <w:lang w:val="en-GB" w:eastAsia="ru-RU"/>
              </w:rPr>
              <w:t>GOODS</w:t>
            </w:r>
            <w:r w:rsidRPr="00BB005E">
              <w:rPr>
                <w:rFonts w:ascii="Arial" w:hAnsi="Arial" w:cs="Arial"/>
                <w:szCs w:val="24"/>
                <w:lang w:val="en-GB" w:eastAsia="ru-RU"/>
              </w:rPr>
              <w:t xml:space="preserve"> </w:t>
            </w:r>
            <w:r w:rsidR="00D913BA" w:rsidRPr="00D913BA">
              <w:rPr>
                <w:rFonts w:ascii="Arial" w:hAnsi="Arial" w:cs="Arial"/>
                <w:szCs w:val="24"/>
                <w:lang w:val="en-GB" w:eastAsia="ru-RU"/>
              </w:rPr>
              <w:t>–</w:t>
            </w:r>
            <w:r w:rsidRPr="00BB005E">
              <w:rPr>
                <w:rFonts w:ascii="Arial" w:hAnsi="Arial" w:cs="Arial"/>
                <w:szCs w:val="24"/>
                <w:lang w:val="en-GB" w:eastAsia="ru-RU"/>
              </w:rPr>
              <w:t xml:space="preserve"> </w:t>
            </w:r>
            <w:r w:rsidR="00DD7CED">
              <w:rPr>
                <w:rFonts w:ascii="Arial" w:hAnsi="Arial" w:cs="Arial"/>
                <w:szCs w:val="24"/>
                <w:lang w:val="en-GB" w:eastAsia="ru-RU"/>
              </w:rPr>
              <w:t xml:space="preserve">means </w:t>
            </w:r>
            <w:r w:rsidRPr="00BB005E">
              <w:rPr>
                <w:rFonts w:ascii="Arial" w:hAnsi="Arial" w:cs="Arial"/>
                <w:szCs w:val="24"/>
                <w:lang w:val="en-GB" w:eastAsia="ru-RU"/>
              </w:rPr>
              <w:t>goods, equipment, tools, materials, products and supplies of any kind o</w:t>
            </w:r>
            <w:r w:rsidR="00B12A1C">
              <w:rPr>
                <w:rFonts w:ascii="Arial" w:hAnsi="Arial" w:cs="Arial"/>
                <w:szCs w:val="24"/>
                <w:lang w:val="en-GB" w:eastAsia="ru-RU"/>
              </w:rPr>
              <w:t>r</w:t>
            </w:r>
            <w:r w:rsidRPr="00BB005E">
              <w:rPr>
                <w:rFonts w:ascii="Arial" w:hAnsi="Arial" w:cs="Arial"/>
                <w:szCs w:val="24"/>
                <w:lang w:val="en-GB" w:eastAsia="ru-RU"/>
              </w:rPr>
              <w:t xml:space="preserve"> type supplied under this CONTRACT</w:t>
            </w:r>
            <w:r w:rsidR="00A06F32">
              <w:rPr>
                <w:rFonts w:ascii="Arial" w:hAnsi="Arial" w:cs="Arial"/>
                <w:szCs w:val="24"/>
                <w:lang w:val="en-GB" w:eastAsia="ru-RU"/>
              </w:rPr>
              <w:t>.</w:t>
            </w:r>
          </w:p>
          <w:p w14:paraId="771F0A69" w14:textId="57B961F3" w:rsidR="007A18B1" w:rsidRDefault="0053293A" w:rsidP="00D921A9">
            <w:pPr>
              <w:spacing w:before="240" w:after="240"/>
              <w:jc w:val="both"/>
              <w:rPr>
                <w:rFonts w:ascii="Arial" w:hAnsi="Arial" w:cs="Arial"/>
                <w:b/>
                <w:szCs w:val="24"/>
                <w:lang w:val="en-GB" w:eastAsia="ru-RU"/>
              </w:rPr>
            </w:pPr>
            <w:r w:rsidRPr="00BB005E">
              <w:rPr>
                <w:rFonts w:ascii="Arial" w:hAnsi="Arial" w:cs="Arial"/>
                <w:b/>
                <w:szCs w:val="24"/>
                <w:lang w:val="en-GB" w:eastAsia="ru-RU"/>
              </w:rPr>
              <w:t xml:space="preserve">GOODS OF LOCAL </w:t>
            </w:r>
            <w:r w:rsidR="00D913BA" w:rsidRPr="00BB005E">
              <w:rPr>
                <w:rFonts w:ascii="Arial" w:hAnsi="Arial" w:cs="Arial"/>
                <w:b/>
                <w:szCs w:val="24"/>
                <w:lang w:val="en-GB" w:eastAsia="ru-RU"/>
              </w:rPr>
              <w:t xml:space="preserve">ORIGIN </w:t>
            </w:r>
            <w:r w:rsidR="00C96390">
              <w:rPr>
                <w:rFonts w:ascii="Arial" w:hAnsi="Arial" w:cs="Arial"/>
                <w:b/>
                <w:szCs w:val="24"/>
                <w:lang w:val="en-GB" w:eastAsia="ru-RU"/>
              </w:rPr>
              <w:t>–</w:t>
            </w:r>
            <w:r w:rsidR="00D913BA" w:rsidRPr="00D913BA">
              <w:rPr>
                <w:rFonts w:ascii="Arial" w:hAnsi="Arial" w:cs="Arial"/>
                <w:b/>
                <w:szCs w:val="24"/>
                <w:lang w:val="en-GB" w:eastAsia="ru-RU"/>
              </w:rPr>
              <w:t xml:space="preserve"> </w:t>
            </w:r>
            <w:r w:rsidR="00D913BA" w:rsidRPr="00BB005E">
              <w:rPr>
                <w:rFonts w:ascii="Arial" w:hAnsi="Arial" w:cs="Arial"/>
                <w:szCs w:val="24"/>
                <w:lang w:val="en-GB" w:eastAsia="ru-RU"/>
              </w:rPr>
              <w:t>means</w:t>
            </w:r>
            <w:r w:rsidR="00DD7CED">
              <w:rPr>
                <w:rFonts w:ascii="Arial" w:hAnsi="Arial" w:cs="Arial"/>
                <w:szCs w:val="24"/>
                <w:lang w:val="en-GB" w:eastAsia="ru-RU"/>
              </w:rPr>
              <w:t xml:space="preserve"> </w:t>
            </w:r>
            <w:r w:rsidR="004D6E66" w:rsidRPr="00BB005E">
              <w:rPr>
                <w:rFonts w:ascii="Arial" w:hAnsi="Arial" w:cs="Arial"/>
                <w:szCs w:val="24"/>
                <w:lang w:val="en-GB" w:eastAsia="ru-RU"/>
              </w:rPr>
              <w:t>goods</w:t>
            </w:r>
            <w:r w:rsidRPr="00BB005E">
              <w:rPr>
                <w:rFonts w:ascii="Arial" w:hAnsi="Arial" w:cs="Arial"/>
                <w:szCs w:val="24"/>
                <w:lang w:val="en-GB" w:eastAsia="ru-RU"/>
              </w:rPr>
              <w:t xml:space="preserve"> which have received a Certificate of Origin of Goods for internal reference confirming they are from sources in the Republic of Kazakhstan.</w:t>
            </w:r>
          </w:p>
          <w:p w14:paraId="5C91F251" w14:textId="77777777" w:rsidR="00E61FF4" w:rsidRDefault="00E61FF4" w:rsidP="00D921A9">
            <w:pPr>
              <w:spacing w:before="240" w:after="240"/>
              <w:jc w:val="both"/>
              <w:rPr>
                <w:rFonts w:ascii="Arial" w:hAnsi="Arial" w:cs="Arial"/>
                <w:b/>
                <w:szCs w:val="24"/>
                <w:lang w:val="en-GB" w:eastAsia="ru-RU"/>
              </w:rPr>
            </w:pPr>
          </w:p>
          <w:p w14:paraId="48FEDBE3" w14:textId="78EDF9B8" w:rsidR="00D913BA" w:rsidRPr="00C96390" w:rsidRDefault="00BB005E" w:rsidP="00D921A9">
            <w:pPr>
              <w:spacing w:before="240" w:after="240"/>
              <w:jc w:val="both"/>
              <w:rPr>
                <w:rFonts w:ascii="Arial" w:hAnsi="Arial" w:cs="Arial"/>
                <w:b/>
                <w:szCs w:val="24"/>
                <w:lang w:val="en-GB" w:eastAsia="ru-RU"/>
              </w:rPr>
            </w:pPr>
            <w:r w:rsidRPr="00BB005E">
              <w:rPr>
                <w:rFonts w:ascii="Arial" w:hAnsi="Arial" w:cs="Arial"/>
                <w:b/>
                <w:szCs w:val="24"/>
                <w:lang w:val="en-GB" w:eastAsia="ru-RU"/>
              </w:rPr>
              <w:t xml:space="preserve">KAZAKHSTAN PRODUCER OF </w:t>
            </w:r>
            <w:r w:rsidR="00D913BA" w:rsidRPr="00BB005E">
              <w:rPr>
                <w:rFonts w:ascii="Arial" w:hAnsi="Arial" w:cs="Arial"/>
                <w:b/>
                <w:szCs w:val="24"/>
                <w:lang w:val="en-GB" w:eastAsia="ru-RU"/>
              </w:rPr>
              <w:t>GOODS</w:t>
            </w:r>
            <w:r w:rsidR="00D913BA" w:rsidRPr="00D913BA">
              <w:rPr>
                <w:rFonts w:ascii="Arial" w:hAnsi="Arial" w:cs="Arial"/>
                <w:b/>
                <w:szCs w:val="24"/>
                <w:lang w:val="en-GB" w:eastAsia="ru-RU"/>
              </w:rPr>
              <w:t xml:space="preserve"> </w:t>
            </w:r>
            <w:r w:rsidR="00C96390">
              <w:rPr>
                <w:rFonts w:ascii="Arial" w:hAnsi="Arial" w:cs="Arial"/>
                <w:b/>
                <w:szCs w:val="24"/>
                <w:lang w:val="en-GB" w:eastAsia="ru-RU"/>
              </w:rPr>
              <w:t>–</w:t>
            </w:r>
            <w:r w:rsidR="00D913BA" w:rsidRPr="00BB005E">
              <w:rPr>
                <w:rFonts w:ascii="Arial" w:hAnsi="Arial" w:cs="Arial"/>
                <w:b/>
                <w:szCs w:val="24"/>
                <w:lang w:val="en-GB" w:eastAsia="ru-RU"/>
              </w:rPr>
              <w:t xml:space="preserve"> </w:t>
            </w:r>
            <w:r w:rsidR="00D913BA" w:rsidRPr="00BB005E">
              <w:rPr>
                <w:rFonts w:ascii="Arial" w:hAnsi="Arial" w:cs="Arial"/>
                <w:szCs w:val="24"/>
                <w:lang w:val="en-GB" w:eastAsia="ru-RU"/>
              </w:rPr>
              <w:t>means</w:t>
            </w:r>
            <w:r w:rsidR="00DD7CED">
              <w:rPr>
                <w:rFonts w:ascii="Arial" w:hAnsi="Arial" w:cs="Arial"/>
                <w:szCs w:val="24"/>
                <w:lang w:val="en-GB" w:eastAsia="ru-RU"/>
              </w:rPr>
              <w:t xml:space="preserve"> </w:t>
            </w:r>
            <w:r w:rsidRPr="00BB005E">
              <w:rPr>
                <w:rFonts w:ascii="Arial" w:hAnsi="Arial" w:cs="Arial"/>
                <w:szCs w:val="24"/>
                <w:lang w:val="en-GB" w:eastAsia="ru-RU"/>
              </w:rPr>
              <w:t xml:space="preserve">citizens of the Republic of Kazakhstan and (or) legal entities set up in compliance with </w:t>
            </w:r>
            <w:r w:rsidR="00D20470">
              <w:rPr>
                <w:rFonts w:ascii="Arial" w:hAnsi="Arial" w:cs="Arial"/>
                <w:szCs w:val="24"/>
                <w:lang w:val="en-GB" w:eastAsia="ru-RU"/>
              </w:rPr>
              <w:t xml:space="preserve">the </w:t>
            </w:r>
            <w:r w:rsidRPr="00BB005E">
              <w:rPr>
                <w:rFonts w:ascii="Arial" w:hAnsi="Arial" w:cs="Arial"/>
                <w:szCs w:val="24"/>
                <w:lang w:val="en-GB" w:eastAsia="ru-RU"/>
              </w:rPr>
              <w:t>legislation of the Republic of Kazakhstan, which produce GOODS OF LOCAL ORIGIN</w:t>
            </w:r>
            <w:r w:rsidR="00D20470">
              <w:rPr>
                <w:rFonts w:ascii="Arial" w:hAnsi="Arial" w:cs="Arial"/>
                <w:szCs w:val="24"/>
                <w:lang w:val="en-GB" w:eastAsia="ru-RU"/>
              </w:rPr>
              <w:t>.</w:t>
            </w:r>
          </w:p>
          <w:p w14:paraId="4DF00E98" w14:textId="748E13A5" w:rsidR="00D913BA" w:rsidRPr="00C96390" w:rsidRDefault="007D6615" w:rsidP="00D921A9">
            <w:pPr>
              <w:spacing w:before="240" w:after="240"/>
              <w:jc w:val="both"/>
              <w:rPr>
                <w:rFonts w:ascii="Arial" w:hAnsi="Arial" w:cs="Arial"/>
                <w:b/>
                <w:szCs w:val="24"/>
                <w:lang w:val="en-GB" w:eastAsia="ru-RU"/>
              </w:rPr>
            </w:pPr>
            <w:r w:rsidRPr="00BB005E">
              <w:rPr>
                <w:rFonts w:ascii="Arial" w:hAnsi="Arial" w:cs="Arial"/>
                <w:b/>
                <w:szCs w:val="24"/>
                <w:lang w:val="en-GB" w:eastAsia="ru-RU"/>
              </w:rPr>
              <w:t>KAZAKHSTAN PRODUCER OF WORKS, SERVICES</w:t>
            </w:r>
            <w:r w:rsidR="00C96390">
              <w:rPr>
                <w:rFonts w:ascii="Arial" w:hAnsi="Arial" w:cs="Arial"/>
                <w:b/>
                <w:szCs w:val="24"/>
                <w:lang w:val="en-GB" w:eastAsia="ru-RU"/>
              </w:rPr>
              <w:t xml:space="preserve"> –</w:t>
            </w:r>
            <w:r w:rsidRPr="00BB005E">
              <w:rPr>
                <w:rFonts w:ascii="Arial" w:hAnsi="Arial" w:cs="Arial"/>
                <w:b/>
                <w:szCs w:val="24"/>
                <w:lang w:val="en-GB" w:eastAsia="ru-RU"/>
              </w:rPr>
              <w:t xml:space="preserve"> </w:t>
            </w:r>
            <w:r w:rsidR="00DD7CED">
              <w:rPr>
                <w:rFonts w:ascii="Arial" w:hAnsi="Arial" w:cs="Arial"/>
                <w:szCs w:val="24"/>
                <w:lang w:val="en-GB" w:eastAsia="ru-RU"/>
              </w:rPr>
              <w:t xml:space="preserve">means </w:t>
            </w:r>
            <w:r w:rsidRPr="00BB005E">
              <w:rPr>
                <w:rFonts w:ascii="Arial" w:hAnsi="Arial" w:cs="Arial"/>
                <w:szCs w:val="24"/>
                <w:lang w:val="en-GB" w:eastAsia="ru-RU"/>
              </w:rPr>
              <w:t>citizens of the Republic of Kazakhstan and (or) legal entities set up in compliance with legislation of the Republic of Kazakhstan, where a minimum of ninety-five per cent (95%) of their overall headcount are Republic of Kazakhstan citizens</w:t>
            </w:r>
            <w:r w:rsidR="00A91BA3">
              <w:rPr>
                <w:rFonts w:ascii="Arial" w:hAnsi="Arial" w:cs="Arial"/>
                <w:szCs w:val="24"/>
                <w:lang w:val="en-GB" w:eastAsia="ru-RU"/>
              </w:rPr>
              <w:t>.</w:t>
            </w:r>
          </w:p>
          <w:p w14:paraId="208F49F1" w14:textId="34147233" w:rsidR="007A18B1" w:rsidRPr="007A18B1" w:rsidRDefault="002C28AE" w:rsidP="00D921A9">
            <w:pPr>
              <w:spacing w:before="240" w:after="240"/>
              <w:jc w:val="both"/>
              <w:rPr>
                <w:rFonts w:ascii="Arial" w:hAnsi="Arial" w:cs="Arial"/>
                <w:szCs w:val="24"/>
                <w:lang w:val="en-GB" w:eastAsia="ru-RU"/>
              </w:rPr>
            </w:pPr>
            <w:r w:rsidRPr="00BB005E">
              <w:rPr>
                <w:rFonts w:ascii="Arial" w:hAnsi="Arial" w:cs="Arial"/>
                <w:b/>
                <w:szCs w:val="24"/>
                <w:lang w:val="en-GB" w:eastAsia="ru-RU"/>
              </w:rPr>
              <w:t xml:space="preserve">KAZAKHSTAN </w:t>
            </w:r>
            <w:r w:rsidR="00D913BA" w:rsidRPr="00BB005E">
              <w:rPr>
                <w:rFonts w:ascii="Arial" w:hAnsi="Arial" w:cs="Arial"/>
                <w:b/>
                <w:szCs w:val="24"/>
                <w:lang w:val="en-GB" w:eastAsia="ru-RU"/>
              </w:rPr>
              <w:t xml:space="preserve">SERVICES </w:t>
            </w:r>
            <w:r w:rsidR="00C96390">
              <w:rPr>
                <w:rFonts w:ascii="Arial" w:hAnsi="Arial" w:cs="Arial"/>
                <w:b/>
                <w:szCs w:val="24"/>
                <w:lang w:val="en-GB" w:eastAsia="ru-RU"/>
              </w:rPr>
              <w:t>–</w:t>
            </w:r>
            <w:r w:rsidR="00D913BA" w:rsidRPr="00D913BA">
              <w:rPr>
                <w:rFonts w:ascii="Arial" w:hAnsi="Arial" w:cs="Arial"/>
                <w:b/>
                <w:szCs w:val="24"/>
                <w:lang w:val="en-GB" w:eastAsia="ru-RU"/>
              </w:rPr>
              <w:t xml:space="preserve"> </w:t>
            </w:r>
            <w:r w:rsidR="00D913BA" w:rsidRPr="00BB005E">
              <w:rPr>
                <w:rFonts w:ascii="Arial" w:hAnsi="Arial" w:cs="Arial"/>
                <w:szCs w:val="24"/>
                <w:lang w:val="en-GB" w:eastAsia="ru-RU"/>
              </w:rPr>
              <w:t>means</w:t>
            </w:r>
            <w:r w:rsidRPr="00BB005E">
              <w:rPr>
                <w:rFonts w:ascii="Arial" w:hAnsi="Arial" w:cs="Arial"/>
                <w:szCs w:val="24"/>
                <w:lang w:val="en-GB" w:eastAsia="ru-RU"/>
              </w:rPr>
              <w:t xml:space="preserve"> SERVICES provided by KAZAKHSTAN PRODUCERS OF WORKS, SERVICES.</w:t>
            </w:r>
          </w:p>
          <w:p w14:paraId="4477B0AD" w14:textId="5AC9004E" w:rsidR="007D6615" w:rsidRPr="007D6615" w:rsidRDefault="007D6615" w:rsidP="00C96390">
            <w:pPr>
              <w:spacing w:before="240" w:after="240"/>
              <w:ind w:left="57"/>
              <w:jc w:val="both"/>
              <w:rPr>
                <w:rFonts w:ascii="Arial" w:hAnsi="Arial" w:cs="Arial"/>
                <w:szCs w:val="24"/>
                <w:lang w:val="en-GB" w:eastAsia="ru-RU"/>
              </w:rPr>
            </w:pPr>
            <w:r w:rsidRPr="00BB005E">
              <w:rPr>
                <w:rFonts w:ascii="Arial" w:hAnsi="Arial" w:cs="Arial"/>
                <w:b/>
                <w:szCs w:val="24"/>
                <w:lang w:val="en-GB" w:eastAsia="ru-RU"/>
              </w:rPr>
              <w:t>KAZAKHSTAN SUPPLIER</w:t>
            </w:r>
            <w:r w:rsidRPr="00C96390">
              <w:rPr>
                <w:rFonts w:ascii="Arial" w:hAnsi="Arial" w:cs="Arial"/>
                <w:szCs w:val="24"/>
                <w:lang w:val="en-GB" w:eastAsia="ru-RU"/>
              </w:rPr>
              <w:t xml:space="preserve"> </w:t>
            </w:r>
            <w:r w:rsidR="00C96390">
              <w:rPr>
                <w:rFonts w:ascii="Arial" w:hAnsi="Arial" w:cs="Arial"/>
                <w:szCs w:val="24"/>
                <w:lang w:val="en-GB" w:eastAsia="ru-RU"/>
              </w:rPr>
              <w:t xml:space="preserve">– </w:t>
            </w:r>
            <w:r w:rsidRPr="00BB005E">
              <w:rPr>
                <w:rFonts w:ascii="Arial" w:hAnsi="Arial" w:cs="Arial"/>
                <w:szCs w:val="24"/>
                <w:lang w:val="en-GB" w:eastAsia="ru-RU"/>
              </w:rPr>
              <w:t>means a KAZAKHSTAN PRODUCER OF GOODS</w:t>
            </w:r>
            <w:r>
              <w:rPr>
                <w:rFonts w:ascii="Arial" w:hAnsi="Arial" w:cs="Arial"/>
                <w:szCs w:val="24"/>
                <w:lang w:val="en-GB" w:eastAsia="ru-RU"/>
              </w:rPr>
              <w:t xml:space="preserve">; </w:t>
            </w:r>
            <w:r w:rsidRPr="00BB005E">
              <w:rPr>
                <w:rFonts w:ascii="Arial" w:hAnsi="Arial" w:cs="Arial"/>
                <w:szCs w:val="24"/>
                <w:lang w:val="en-GB" w:eastAsia="ru-RU"/>
              </w:rPr>
              <w:t>or a KAZAKHSTAN PRODUCER OF WORKS, SERVICES</w:t>
            </w:r>
            <w:r w:rsidR="00D165D3">
              <w:rPr>
                <w:rFonts w:ascii="Arial" w:hAnsi="Arial" w:cs="Arial"/>
                <w:szCs w:val="24"/>
                <w:lang w:val="en-GB" w:eastAsia="ru-RU"/>
              </w:rPr>
              <w:t>.</w:t>
            </w:r>
            <w:r w:rsidR="00D165D3" w:rsidRPr="00BB005E">
              <w:rPr>
                <w:rFonts w:ascii="Arial" w:hAnsi="Arial" w:cs="Arial"/>
                <w:szCs w:val="24"/>
                <w:lang w:val="en-GB" w:eastAsia="ru-RU"/>
              </w:rPr>
              <w:t xml:space="preserve"> </w:t>
            </w:r>
          </w:p>
          <w:p w14:paraId="7F7DD510" w14:textId="4CEEB4D9" w:rsidR="002C28AE" w:rsidRPr="00C96390" w:rsidRDefault="002C28AE" w:rsidP="00D921A9">
            <w:pPr>
              <w:pStyle w:val="NormalWeb"/>
              <w:spacing w:before="240" w:beforeAutospacing="0" w:after="240" w:afterAutospacing="0"/>
              <w:jc w:val="both"/>
              <w:rPr>
                <w:rFonts w:ascii="Arial" w:hAnsi="Arial" w:cs="Arial"/>
                <w:b/>
                <w:lang w:val="en-GB"/>
              </w:rPr>
            </w:pPr>
            <w:r w:rsidRPr="00005061">
              <w:rPr>
                <w:rFonts w:ascii="Arial" w:hAnsi="Arial" w:cs="Arial"/>
                <w:b/>
                <w:lang w:val="en-US"/>
              </w:rPr>
              <w:lastRenderedPageBreak/>
              <w:t>LOCAL</w:t>
            </w:r>
            <w:r w:rsidRPr="00005061">
              <w:rPr>
                <w:rFonts w:ascii="Arial" w:hAnsi="Arial" w:cs="Arial"/>
                <w:b/>
                <w:lang w:val="en-GB"/>
              </w:rPr>
              <w:t xml:space="preserve"> </w:t>
            </w:r>
            <w:r w:rsidRPr="00005061">
              <w:rPr>
                <w:rFonts w:ascii="Arial" w:hAnsi="Arial" w:cs="Arial"/>
                <w:b/>
                <w:lang w:val="en-US"/>
              </w:rPr>
              <w:t>CONTENT</w:t>
            </w:r>
            <w:r w:rsidRPr="00005061">
              <w:rPr>
                <w:rFonts w:ascii="Arial" w:hAnsi="Arial" w:cs="Arial"/>
                <w:b/>
                <w:lang w:val="en-GB"/>
              </w:rPr>
              <w:t xml:space="preserve"> </w:t>
            </w:r>
            <w:r w:rsidR="00D913BA" w:rsidRPr="00005061">
              <w:rPr>
                <w:rFonts w:ascii="Arial" w:hAnsi="Arial" w:cs="Arial"/>
                <w:b/>
                <w:lang w:val="en-US"/>
              </w:rPr>
              <w:t xml:space="preserve">AUDIT </w:t>
            </w:r>
            <w:r w:rsidR="00C96390">
              <w:rPr>
                <w:rFonts w:ascii="Arial" w:hAnsi="Arial" w:cs="Arial"/>
                <w:b/>
                <w:lang w:val="en-GB"/>
              </w:rPr>
              <w:t>–</w:t>
            </w:r>
            <w:r w:rsidR="00D913BA" w:rsidRPr="00D913BA">
              <w:rPr>
                <w:rFonts w:ascii="Arial" w:hAnsi="Arial" w:cs="Arial"/>
                <w:b/>
                <w:lang w:val="en-GB"/>
              </w:rPr>
              <w:t xml:space="preserve"> </w:t>
            </w:r>
            <w:r w:rsidR="00D913BA">
              <w:rPr>
                <w:rFonts w:ascii="Arial" w:hAnsi="Arial" w:cs="Arial"/>
                <w:lang w:val="en-GB"/>
              </w:rPr>
              <w:t>means</w:t>
            </w:r>
            <w:r w:rsidRPr="00005061">
              <w:rPr>
                <w:rFonts w:ascii="Arial" w:hAnsi="Arial" w:cs="Arial"/>
                <w:lang w:val="en-GB"/>
              </w:rPr>
              <w:t xml:space="preserve"> a documentary audit of the CONTRACTOR's activities with a visit to the place of business / production, related to the fulfilment of </w:t>
            </w:r>
            <w:r w:rsidR="00D165D3">
              <w:rPr>
                <w:rFonts w:ascii="Arial" w:hAnsi="Arial" w:cs="Arial"/>
                <w:lang w:val="en-GB"/>
              </w:rPr>
              <w:t>L</w:t>
            </w:r>
            <w:r w:rsidR="00D165D3" w:rsidRPr="00005061">
              <w:rPr>
                <w:rFonts w:ascii="Arial" w:hAnsi="Arial" w:cs="Arial"/>
                <w:lang w:val="en-GB"/>
              </w:rPr>
              <w:t xml:space="preserve">ocal </w:t>
            </w:r>
            <w:r w:rsidR="00D165D3">
              <w:rPr>
                <w:rFonts w:ascii="Arial" w:hAnsi="Arial" w:cs="Arial"/>
                <w:lang w:val="en-GB"/>
              </w:rPr>
              <w:t>C</w:t>
            </w:r>
            <w:r w:rsidR="00D165D3" w:rsidRPr="00005061">
              <w:rPr>
                <w:rFonts w:ascii="Arial" w:hAnsi="Arial" w:cs="Arial"/>
                <w:lang w:val="en-GB"/>
              </w:rPr>
              <w:t xml:space="preserve">ontent </w:t>
            </w:r>
            <w:r w:rsidRPr="00005061">
              <w:rPr>
                <w:rFonts w:ascii="Arial" w:hAnsi="Arial" w:cs="Arial"/>
                <w:lang w:val="en-GB"/>
              </w:rPr>
              <w:t>obligations under this CONTRACT.</w:t>
            </w:r>
            <w:r w:rsidRPr="002052CD">
              <w:rPr>
                <w:rFonts w:ascii="Arial" w:hAnsi="Arial" w:cs="Arial"/>
                <w:lang w:val="en-US"/>
              </w:rPr>
              <w:t xml:space="preserve"> </w:t>
            </w:r>
          </w:p>
          <w:p w14:paraId="7C7A0BE6" w14:textId="73683280" w:rsidR="002C28AE" w:rsidRPr="00C96390" w:rsidRDefault="002C28AE" w:rsidP="00D921A9">
            <w:pPr>
              <w:pStyle w:val="NormalWeb"/>
              <w:spacing w:before="240" w:beforeAutospacing="0" w:after="240" w:afterAutospacing="0"/>
              <w:jc w:val="both"/>
              <w:rPr>
                <w:rFonts w:ascii="Arial" w:hAnsi="Arial" w:cs="Arial"/>
                <w:b/>
                <w:lang w:val="en-GB"/>
              </w:rPr>
            </w:pPr>
            <w:r w:rsidRPr="00BB005E">
              <w:rPr>
                <w:rFonts w:ascii="Arial" w:hAnsi="Arial" w:cs="Arial"/>
                <w:b/>
                <w:lang w:val="en-GB"/>
              </w:rPr>
              <w:t xml:space="preserve">LOCAL CONTENT COMMITMENT </w:t>
            </w:r>
            <w:r w:rsidR="00C96390">
              <w:rPr>
                <w:rFonts w:ascii="Arial" w:hAnsi="Arial" w:cs="Arial"/>
                <w:b/>
                <w:lang w:val="en-GB"/>
              </w:rPr>
              <w:t xml:space="preserve">– </w:t>
            </w:r>
            <w:r w:rsidRPr="00BB005E">
              <w:rPr>
                <w:rFonts w:ascii="Arial" w:hAnsi="Arial" w:cs="Arial"/>
                <w:lang w:val="en-GB"/>
              </w:rPr>
              <w:t>means LOCAL CONTENT STATEMENT as specified in Table 1, Article 3.1 and LOCAL CONTENT IN WORKFORCE as specified in Table 2, Article 3.2</w:t>
            </w:r>
            <w:r w:rsidR="004D6E66">
              <w:rPr>
                <w:rFonts w:ascii="Arial" w:hAnsi="Arial" w:cs="Arial"/>
                <w:lang w:val="en-US"/>
              </w:rPr>
              <w:t xml:space="preserve"> below</w:t>
            </w:r>
            <w:r w:rsidRPr="00BB005E">
              <w:rPr>
                <w:rFonts w:ascii="Arial" w:hAnsi="Arial" w:cs="Arial"/>
                <w:lang w:val="en-GB"/>
              </w:rPr>
              <w:t>.</w:t>
            </w:r>
          </w:p>
          <w:p w14:paraId="316D5B07" w14:textId="77777777" w:rsidR="008652BA" w:rsidRDefault="008652BA" w:rsidP="00C96390">
            <w:pPr>
              <w:spacing w:before="240" w:after="240"/>
              <w:ind w:left="57"/>
              <w:jc w:val="both"/>
              <w:rPr>
                <w:rFonts w:ascii="Arial" w:hAnsi="Arial" w:cs="Arial"/>
                <w:b/>
                <w:szCs w:val="24"/>
                <w:lang w:val="en-GB" w:eastAsia="ru-RU"/>
              </w:rPr>
            </w:pPr>
          </w:p>
          <w:p w14:paraId="06F3CA43" w14:textId="4B49F7B4" w:rsidR="007A18B1" w:rsidRDefault="002C28AE" w:rsidP="008652BA">
            <w:pPr>
              <w:spacing w:before="240" w:after="240"/>
              <w:ind w:left="57"/>
              <w:jc w:val="both"/>
              <w:rPr>
                <w:rFonts w:ascii="Arial" w:hAnsi="Arial" w:cs="Arial"/>
                <w:b/>
                <w:szCs w:val="24"/>
                <w:lang w:val="en-GB" w:eastAsia="ru-RU"/>
              </w:rPr>
            </w:pPr>
            <w:r w:rsidRPr="00BB005E">
              <w:rPr>
                <w:rFonts w:ascii="Arial" w:hAnsi="Arial" w:cs="Arial"/>
                <w:b/>
                <w:szCs w:val="24"/>
                <w:lang w:val="en-GB" w:eastAsia="ru-RU"/>
              </w:rPr>
              <w:t xml:space="preserve">LOCAL CONTENT DEVELOPMENT </w:t>
            </w:r>
            <w:r w:rsidR="00C96390" w:rsidRPr="00BB005E">
              <w:rPr>
                <w:rFonts w:ascii="Arial" w:hAnsi="Arial" w:cs="Arial"/>
                <w:b/>
                <w:szCs w:val="24"/>
                <w:lang w:val="en-GB" w:eastAsia="ru-RU"/>
              </w:rPr>
              <w:t>PLAN</w:t>
            </w:r>
            <w:r w:rsidR="00C96390">
              <w:rPr>
                <w:rFonts w:ascii="Arial" w:hAnsi="Arial" w:cs="Arial"/>
                <w:b/>
                <w:szCs w:val="24"/>
                <w:lang w:val="en-GB" w:eastAsia="ru-RU"/>
              </w:rPr>
              <w:t xml:space="preserve"> – </w:t>
            </w:r>
            <w:r w:rsidR="00C96390" w:rsidRPr="00BB005E">
              <w:rPr>
                <w:rFonts w:ascii="Arial" w:hAnsi="Arial" w:cs="Arial"/>
                <w:szCs w:val="24"/>
                <w:lang w:val="en-GB" w:eastAsia="ru-RU"/>
              </w:rPr>
              <w:t>means</w:t>
            </w:r>
            <w:r w:rsidR="00DD7CED">
              <w:rPr>
                <w:rFonts w:ascii="Arial" w:hAnsi="Arial" w:cs="Arial"/>
                <w:szCs w:val="24"/>
                <w:lang w:val="en-GB" w:eastAsia="ru-RU"/>
              </w:rPr>
              <w:t xml:space="preserve"> </w:t>
            </w:r>
            <w:r w:rsidRPr="00BB005E">
              <w:rPr>
                <w:rFonts w:ascii="Arial" w:hAnsi="Arial" w:cs="Arial"/>
                <w:szCs w:val="24"/>
                <w:lang w:val="en-GB" w:eastAsia="ru-RU"/>
              </w:rPr>
              <w:t xml:space="preserve">CONTRACTOR’s plan for increasing / maximizing Local Content in </w:t>
            </w:r>
            <w:r w:rsidRPr="00BB005E">
              <w:rPr>
                <w:rFonts w:ascii="Arial" w:hAnsi="Arial"/>
                <w:szCs w:val="24"/>
                <w:lang w:val="en-GB"/>
              </w:rPr>
              <w:t xml:space="preserve">the performance of the </w:t>
            </w:r>
            <w:r w:rsidRPr="00BB005E">
              <w:rPr>
                <w:rFonts w:ascii="Arial" w:hAnsi="Arial" w:cs="Arial"/>
                <w:szCs w:val="24"/>
                <w:lang w:val="en-GB" w:eastAsia="ru-RU"/>
              </w:rPr>
              <w:t>CONTRACT.</w:t>
            </w:r>
          </w:p>
          <w:p w14:paraId="08BE210E" w14:textId="0F6DEB97" w:rsidR="00BB005E" w:rsidRPr="00C96390" w:rsidRDefault="007D6615" w:rsidP="00C96390">
            <w:pPr>
              <w:spacing w:before="240" w:after="240"/>
              <w:ind w:left="57"/>
              <w:jc w:val="both"/>
              <w:rPr>
                <w:rFonts w:ascii="Arial" w:hAnsi="Arial" w:cs="Arial"/>
                <w:b/>
                <w:szCs w:val="24"/>
                <w:lang w:val="en-GB" w:eastAsia="ru-RU"/>
              </w:rPr>
            </w:pPr>
            <w:r w:rsidRPr="00BB005E">
              <w:rPr>
                <w:rFonts w:ascii="Arial" w:hAnsi="Arial" w:cs="Arial"/>
                <w:b/>
                <w:szCs w:val="24"/>
                <w:lang w:val="en-GB" w:eastAsia="ru-RU"/>
              </w:rPr>
              <w:t xml:space="preserve">LOCAL CONTENT IN </w:t>
            </w:r>
            <w:r w:rsidR="00C96390" w:rsidRPr="00BB005E">
              <w:rPr>
                <w:rFonts w:ascii="Arial" w:hAnsi="Arial" w:cs="Arial"/>
                <w:b/>
                <w:szCs w:val="24"/>
                <w:lang w:val="en-GB" w:eastAsia="ru-RU"/>
              </w:rPr>
              <w:t xml:space="preserve">GOODS </w:t>
            </w:r>
            <w:r w:rsidR="00C96390">
              <w:rPr>
                <w:rFonts w:ascii="Arial" w:hAnsi="Arial" w:cs="Arial"/>
                <w:b/>
                <w:szCs w:val="24"/>
                <w:lang w:val="en-GB" w:eastAsia="ru-RU"/>
              </w:rPr>
              <w:t xml:space="preserve">– </w:t>
            </w:r>
            <w:r w:rsidR="00C96390" w:rsidRPr="00BB005E">
              <w:rPr>
                <w:rFonts w:ascii="Arial" w:hAnsi="Arial" w:cs="Arial"/>
                <w:szCs w:val="24"/>
                <w:lang w:val="en-GB" w:eastAsia="ru-RU"/>
              </w:rPr>
              <w:t>means</w:t>
            </w:r>
            <w:r w:rsidR="00DD7CED">
              <w:rPr>
                <w:rFonts w:ascii="Arial" w:hAnsi="Arial" w:cs="Arial"/>
                <w:szCs w:val="24"/>
                <w:lang w:val="en-GB" w:eastAsia="ru-RU"/>
              </w:rPr>
              <w:t xml:space="preserve"> </w:t>
            </w:r>
            <w:r w:rsidRPr="00BB005E">
              <w:rPr>
                <w:rFonts w:ascii="Arial" w:hAnsi="Arial" w:cs="Arial"/>
                <w:szCs w:val="24"/>
                <w:lang w:val="en-GB" w:eastAsia="ru-RU"/>
              </w:rPr>
              <w:t>the value (percentage) of local materials and expenditures used and incurred by supplier of G</w:t>
            </w:r>
            <w:r w:rsidR="00E34C7D">
              <w:rPr>
                <w:rFonts w:ascii="Arial" w:hAnsi="Arial" w:cs="Arial"/>
                <w:szCs w:val="24"/>
                <w:lang w:val="en-US" w:eastAsia="ru-RU"/>
              </w:rPr>
              <w:t>OODS</w:t>
            </w:r>
            <w:r w:rsidRPr="00BB005E">
              <w:rPr>
                <w:rFonts w:ascii="Arial" w:hAnsi="Arial" w:cs="Arial"/>
                <w:szCs w:val="24"/>
                <w:lang w:val="en-GB" w:eastAsia="ru-RU"/>
              </w:rPr>
              <w:t xml:space="preserve"> for processing of the G</w:t>
            </w:r>
            <w:r w:rsidR="00E34C7D">
              <w:rPr>
                <w:rFonts w:ascii="Arial" w:hAnsi="Arial" w:cs="Arial"/>
                <w:szCs w:val="24"/>
                <w:lang w:val="en-GB" w:eastAsia="ru-RU"/>
              </w:rPr>
              <w:t>OODS</w:t>
            </w:r>
            <w:r w:rsidRPr="00BB005E">
              <w:rPr>
                <w:rFonts w:ascii="Arial" w:hAnsi="Arial" w:cs="Arial"/>
                <w:szCs w:val="24"/>
                <w:lang w:val="en-GB" w:eastAsia="ru-RU"/>
              </w:rPr>
              <w:t xml:space="preserve"> inside the Republic of Kazakhstan, in the ultimate cost of the G</w:t>
            </w:r>
            <w:r w:rsidR="00E34C7D">
              <w:rPr>
                <w:rFonts w:ascii="Arial" w:hAnsi="Arial" w:cs="Arial"/>
                <w:szCs w:val="24"/>
                <w:lang w:val="en-GB" w:eastAsia="ru-RU"/>
              </w:rPr>
              <w:t>OODS</w:t>
            </w:r>
            <w:r w:rsidR="00DD7CED">
              <w:rPr>
                <w:rFonts w:ascii="Arial" w:hAnsi="Arial" w:cs="Arial"/>
                <w:szCs w:val="24"/>
                <w:lang w:val="en-GB" w:eastAsia="ru-RU"/>
              </w:rPr>
              <w:t>.</w:t>
            </w:r>
            <w:r w:rsidR="00CB0B78" w:rsidRPr="009F1993">
              <w:rPr>
                <w:rFonts w:ascii="Arial" w:hAnsi="Arial" w:cs="Arial"/>
                <w:szCs w:val="24"/>
                <w:lang w:val="en-GB" w:eastAsia="ru-RU"/>
              </w:rPr>
              <w:t xml:space="preserve"> (</w:t>
            </w:r>
            <w:r w:rsidR="00A85D6B">
              <w:rPr>
                <w:rFonts w:ascii="Arial" w:hAnsi="Arial" w:cs="Arial"/>
                <w:szCs w:val="24"/>
                <w:lang w:val="en-GB" w:eastAsia="ru-RU"/>
              </w:rPr>
              <w:t>n</w:t>
            </w:r>
            <w:r w:rsidR="00A85D6B" w:rsidRPr="009F1993">
              <w:rPr>
                <w:rFonts w:ascii="Arial" w:hAnsi="Arial" w:cs="Arial"/>
                <w:szCs w:val="24"/>
                <w:lang w:val="en-GB" w:eastAsia="ru-RU"/>
              </w:rPr>
              <w:t>ote:</w:t>
            </w:r>
            <w:r w:rsidR="00CB0B78" w:rsidRPr="009F1993">
              <w:rPr>
                <w:rFonts w:ascii="Arial" w:hAnsi="Arial" w:cs="Arial"/>
                <w:szCs w:val="24"/>
                <w:lang w:val="en-GB" w:eastAsia="ru-RU"/>
              </w:rPr>
              <w:t xml:space="preserve"> Local content in goods is specified in the certificate «CT-KZ»)</w:t>
            </w:r>
          </w:p>
          <w:p w14:paraId="7C27AE27" w14:textId="77777777" w:rsidR="007A18B1" w:rsidRDefault="007A18B1" w:rsidP="00D921A9">
            <w:pPr>
              <w:spacing w:before="240" w:after="240"/>
              <w:jc w:val="both"/>
              <w:rPr>
                <w:rFonts w:ascii="Arial" w:hAnsi="Arial" w:cs="Arial"/>
                <w:b/>
                <w:szCs w:val="24"/>
                <w:lang w:val="en-GB" w:eastAsia="ru-RU"/>
              </w:rPr>
            </w:pPr>
          </w:p>
          <w:p w14:paraId="0E3BD9A2" w14:textId="0C868155" w:rsidR="00D913BA" w:rsidRDefault="00CB0B78" w:rsidP="00D921A9">
            <w:pPr>
              <w:spacing w:before="240" w:after="240"/>
              <w:jc w:val="both"/>
              <w:rPr>
                <w:rFonts w:ascii="Arial" w:hAnsi="Arial" w:cs="Arial"/>
                <w:szCs w:val="24"/>
                <w:lang w:val="en-GB" w:eastAsia="ru-RU"/>
              </w:rPr>
            </w:pPr>
            <w:r w:rsidRPr="00D913BA">
              <w:rPr>
                <w:rFonts w:ascii="Arial" w:hAnsi="Arial" w:cs="Arial"/>
                <w:b/>
                <w:szCs w:val="24"/>
                <w:lang w:val="en-GB" w:eastAsia="ru-RU"/>
              </w:rPr>
              <w:t>CT-KZ CERTIFICATE</w:t>
            </w:r>
            <w:r w:rsidRPr="00CB0B78">
              <w:rPr>
                <w:rFonts w:ascii="Arial" w:hAnsi="Arial" w:cs="Arial"/>
                <w:szCs w:val="24"/>
                <w:lang w:val="en-GB" w:eastAsia="ru-RU"/>
              </w:rPr>
              <w:t xml:space="preserve"> (certificate of origin of goods) </w:t>
            </w:r>
            <w:r>
              <w:rPr>
                <w:rFonts w:ascii="Arial" w:hAnsi="Arial" w:cs="Arial"/>
                <w:szCs w:val="24"/>
                <w:lang w:val="en-GB" w:eastAsia="ru-RU"/>
              </w:rPr>
              <w:t>– means</w:t>
            </w:r>
            <w:r w:rsidRPr="00CB0B78">
              <w:rPr>
                <w:rFonts w:ascii="Arial" w:hAnsi="Arial" w:cs="Arial"/>
                <w:szCs w:val="24"/>
                <w:lang w:val="en-GB" w:eastAsia="ru-RU"/>
              </w:rPr>
              <w:t xml:space="preserve"> a document of a special form confirming that the country of origin of goods is</w:t>
            </w:r>
            <w:r>
              <w:rPr>
                <w:rFonts w:ascii="Arial" w:hAnsi="Arial" w:cs="Arial"/>
                <w:szCs w:val="24"/>
                <w:lang w:val="en-GB" w:eastAsia="ru-RU"/>
              </w:rPr>
              <w:t xml:space="preserve"> Republic of</w:t>
            </w:r>
            <w:r w:rsidRPr="00CB0B78">
              <w:rPr>
                <w:rFonts w:ascii="Arial" w:hAnsi="Arial" w:cs="Arial"/>
                <w:szCs w:val="24"/>
                <w:lang w:val="en-GB" w:eastAsia="ru-RU"/>
              </w:rPr>
              <w:t xml:space="preserve"> Kazakhstan.</w:t>
            </w:r>
            <w:r w:rsidR="00D913BA" w:rsidRPr="00D913BA">
              <w:rPr>
                <w:rFonts w:ascii="Arial" w:hAnsi="Arial" w:cs="Arial"/>
                <w:szCs w:val="24"/>
                <w:lang w:val="en-GB" w:eastAsia="ru-RU"/>
              </w:rPr>
              <w:t xml:space="preserve"> </w:t>
            </w:r>
          </w:p>
          <w:p w14:paraId="1F1C48F0" w14:textId="3BD410C6" w:rsidR="00022F8E" w:rsidRPr="00022F8E" w:rsidRDefault="00022F8E" w:rsidP="00022F8E">
            <w:pPr>
              <w:spacing w:after="100"/>
              <w:jc w:val="both"/>
              <w:rPr>
                <w:rFonts w:ascii="Arial" w:hAnsi="Arial" w:cs="Arial"/>
                <w:szCs w:val="24"/>
                <w:lang w:val="en-US"/>
              </w:rPr>
            </w:pPr>
            <w:r w:rsidRPr="00BB005E">
              <w:rPr>
                <w:rFonts w:ascii="Arial" w:hAnsi="Arial" w:cs="Arial"/>
                <w:b/>
                <w:szCs w:val="24"/>
                <w:lang w:val="en-GB"/>
              </w:rPr>
              <w:t>LOCAL CONTENT</w:t>
            </w:r>
            <w:r w:rsidRPr="008B7E25">
              <w:rPr>
                <w:rFonts w:ascii="Arial" w:hAnsi="Arial" w:cs="Arial"/>
                <w:b/>
                <w:szCs w:val="24"/>
                <w:lang w:val="en-GB"/>
              </w:rPr>
              <w:t xml:space="preserve"> – </w:t>
            </w:r>
            <w:r>
              <w:rPr>
                <w:rFonts w:ascii="Arial" w:hAnsi="Arial" w:cs="Arial"/>
                <w:szCs w:val="24"/>
                <w:lang w:val="en-US"/>
              </w:rPr>
              <w:t>means any or all of the following defined terms as appropriate: Local Content in Goods, Local Content in Work (Service), or Local Content in Personnel.</w:t>
            </w:r>
          </w:p>
          <w:p w14:paraId="6D76AC4E" w14:textId="47B9B43F" w:rsidR="002C28AE" w:rsidRPr="00C96390" w:rsidRDefault="002C28AE" w:rsidP="00D921A9">
            <w:pPr>
              <w:spacing w:before="240" w:after="240"/>
              <w:jc w:val="both"/>
              <w:rPr>
                <w:rFonts w:ascii="Arial" w:hAnsi="Arial" w:cs="Arial"/>
                <w:b/>
                <w:szCs w:val="24"/>
                <w:lang w:val="en-GB" w:eastAsia="ru-RU"/>
              </w:rPr>
            </w:pPr>
            <w:r w:rsidRPr="00BB005E">
              <w:rPr>
                <w:rFonts w:ascii="Arial" w:hAnsi="Arial" w:cs="Arial"/>
                <w:b/>
                <w:szCs w:val="24"/>
                <w:lang w:val="en-GB" w:eastAsia="ru-RU"/>
              </w:rPr>
              <w:t>LOCAL CONTENT IN PERSONNEL</w:t>
            </w:r>
            <w:r w:rsidR="00C96390">
              <w:rPr>
                <w:rFonts w:ascii="Arial" w:hAnsi="Arial" w:cs="Arial"/>
                <w:b/>
                <w:szCs w:val="24"/>
                <w:lang w:val="en-GB" w:eastAsia="ru-RU"/>
              </w:rPr>
              <w:t xml:space="preserve"> –</w:t>
            </w:r>
            <w:r w:rsidRPr="00BB005E">
              <w:rPr>
                <w:rFonts w:ascii="Arial" w:hAnsi="Arial" w:cs="Arial"/>
                <w:b/>
                <w:szCs w:val="24"/>
                <w:lang w:val="en-GB" w:eastAsia="ru-RU"/>
              </w:rPr>
              <w:t xml:space="preserve"> </w:t>
            </w:r>
            <w:r w:rsidR="00DD7CED" w:rsidRPr="00BA0F50">
              <w:rPr>
                <w:rFonts w:ascii="Arial" w:hAnsi="Arial" w:cs="Arial"/>
                <w:szCs w:val="24"/>
                <w:lang w:val="en-GB" w:eastAsia="ru-RU"/>
              </w:rPr>
              <w:t xml:space="preserve">means </w:t>
            </w:r>
            <w:r w:rsidRPr="00BA0F50">
              <w:rPr>
                <w:rFonts w:ascii="Arial" w:hAnsi="Arial" w:cs="Arial"/>
                <w:szCs w:val="24"/>
                <w:lang w:val="en-GB" w:eastAsia="ru-RU"/>
              </w:rPr>
              <w:t xml:space="preserve">the </w:t>
            </w:r>
            <w:r w:rsidR="00123E3C" w:rsidRPr="00BA0F50">
              <w:rPr>
                <w:rFonts w:ascii="Arial" w:hAnsi="Arial" w:cs="Arial"/>
                <w:szCs w:val="24"/>
                <w:lang w:val="en-US" w:eastAsia="ru-RU"/>
              </w:rPr>
              <w:t xml:space="preserve">quantity </w:t>
            </w:r>
            <w:r w:rsidRPr="00BA0F50">
              <w:rPr>
                <w:rFonts w:ascii="Arial" w:hAnsi="Arial" w:cs="Arial"/>
                <w:szCs w:val="24"/>
                <w:lang w:val="en-GB" w:eastAsia="ru-RU"/>
              </w:rPr>
              <w:t xml:space="preserve">of </w:t>
            </w:r>
            <w:r w:rsidR="00D165D3">
              <w:rPr>
                <w:rFonts w:ascii="Arial" w:hAnsi="Arial" w:cs="Arial"/>
                <w:szCs w:val="24"/>
                <w:lang w:val="en-GB" w:eastAsia="ru-RU"/>
              </w:rPr>
              <w:t xml:space="preserve">the </w:t>
            </w:r>
            <w:r w:rsidRPr="00BB005E">
              <w:rPr>
                <w:rFonts w:ascii="Arial" w:hAnsi="Arial" w:cs="Arial"/>
                <w:szCs w:val="24"/>
                <w:lang w:val="en-GB" w:eastAsia="ru-RU"/>
              </w:rPr>
              <w:t xml:space="preserve">Republic of Kazakhstan personnel as part of the overall headcount (percentage) involved in delivery of the </w:t>
            </w:r>
            <w:r w:rsidR="00D165D3">
              <w:rPr>
                <w:rFonts w:ascii="Arial" w:hAnsi="Arial" w:cs="Arial"/>
                <w:szCs w:val="24"/>
                <w:lang w:val="en-GB" w:eastAsia="ru-RU"/>
              </w:rPr>
              <w:t>CONTRACT</w:t>
            </w:r>
            <w:r w:rsidR="00D165D3" w:rsidRPr="00BB005E">
              <w:rPr>
                <w:rFonts w:ascii="Arial" w:hAnsi="Arial" w:cs="Arial"/>
                <w:szCs w:val="24"/>
                <w:lang w:val="en-GB" w:eastAsia="ru-RU"/>
              </w:rPr>
              <w:t xml:space="preserve"> </w:t>
            </w:r>
            <w:r w:rsidRPr="00BB005E">
              <w:rPr>
                <w:rFonts w:ascii="Arial" w:hAnsi="Arial" w:cs="Arial"/>
                <w:szCs w:val="24"/>
                <w:lang w:val="en-GB" w:eastAsia="ru-RU"/>
              </w:rPr>
              <w:t xml:space="preserve">with breakdown on each category of workers and office employees </w:t>
            </w:r>
            <w:r w:rsidRPr="00BB005E">
              <w:rPr>
                <w:rFonts w:ascii="Arial" w:hAnsi="Arial" w:cs="Arial"/>
                <w:szCs w:val="24"/>
                <w:lang w:val="en-GB" w:eastAsia="ru-RU"/>
              </w:rPr>
              <w:lastRenderedPageBreak/>
              <w:t xml:space="preserve">calculated in accordance with the Methods for Calculation of </w:t>
            </w:r>
            <w:r>
              <w:rPr>
                <w:rFonts w:ascii="Arial" w:hAnsi="Arial" w:cs="Arial"/>
                <w:szCs w:val="24"/>
                <w:lang w:val="en-US" w:eastAsia="ru-RU"/>
              </w:rPr>
              <w:t>LOCAL CONTENT</w:t>
            </w:r>
            <w:r w:rsidRPr="00BB005E">
              <w:rPr>
                <w:rFonts w:ascii="Arial" w:hAnsi="Arial" w:cs="Arial"/>
                <w:szCs w:val="24"/>
                <w:lang w:val="en-GB" w:eastAsia="ru-RU"/>
              </w:rPr>
              <w:t xml:space="preserve"> IN PERSONNEL or any other procedure approved by </w:t>
            </w:r>
            <w:r w:rsidR="00DD7CED">
              <w:rPr>
                <w:rFonts w:ascii="Arial" w:hAnsi="Arial" w:cs="Arial"/>
                <w:szCs w:val="24"/>
                <w:lang w:val="en-GB" w:eastAsia="ru-RU"/>
              </w:rPr>
              <w:t xml:space="preserve">the </w:t>
            </w:r>
            <w:r w:rsidRPr="00BB005E">
              <w:rPr>
                <w:rFonts w:ascii="Arial" w:hAnsi="Arial" w:cs="Arial"/>
                <w:szCs w:val="24"/>
                <w:lang w:val="en-GB" w:eastAsia="ru-RU"/>
              </w:rPr>
              <w:t xml:space="preserve">Government of the Republic of Kazakhstan for calculation of </w:t>
            </w:r>
            <w:r>
              <w:rPr>
                <w:rFonts w:ascii="Arial" w:hAnsi="Arial" w:cs="Arial"/>
                <w:szCs w:val="24"/>
                <w:lang w:val="en-US" w:eastAsia="ru-RU"/>
              </w:rPr>
              <w:t>LOCAL CONTENT</w:t>
            </w:r>
            <w:r w:rsidRPr="00BB005E">
              <w:rPr>
                <w:rFonts w:ascii="Arial" w:hAnsi="Arial" w:cs="Arial"/>
                <w:szCs w:val="24"/>
                <w:lang w:val="en-GB" w:eastAsia="ru-RU"/>
              </w:rPr>
              <w:t xml:space="preserve"> IN PERSONNEL.</w:t>
            </w:r>
          </w:p>
          <w:p w14:paraId="47F0391E" w14:textId="0446F081" w:rsidR="002C28AE" w:rsidRPr="00C96390" w:rsidRDefault="002C28AE" w:rsidP="000671B3">
            <w:pPr>
              <w:spacing w:before="240" w:after="240"/>
              <w:jc w:val="both"/>
              <w:rPr>
                <w:rFonts w:ascii="Arial" w:hAnsi="Arial" w:cs="Arial"/>
                <w:b/>
                <w:szCs w:val="24"/>
                <w:lang w:val="en-GB" w:eastAsia="ru-RU"/>
              </w:rPr>
            </w:pPr>
            <w:r w:rsidRPr="00BB005E">
              <w:rPr>
                <w:rFonts w:ascii="Arial" w:hAnsi="Arial" w:cs="Arial"/>
                <w:szCs w:val="24"/>
                <w:lang w:val="en-GB" w:eastAsia="ru-RU"/>
              </w:rPr>
              <w:t xml:space="preserve"> </w:t>
            </w:r>
            <w:bookmarkStart w:id="245" w:name="_Hlk125020865"/>
            <w:r w:rsidRPr="00BB005E">
              <w:rPr>
                <w:rFonts w:ascii="Arial" w:hAnsi="Arial" w:cs="Arial"/>
                <w:b/>
                <w:szCs w:val="24"/>
                <w:lang w:val="en-GB" w:eastAsia="ru-RU"/>
              </w:rPr>
              <w:t>LOCAL CONTENT STATEMENT</w:t>
            </w:r>
            <w:r w:rsidR="00C96390">
              <w:rPr>
                <w:rFonts w:ascii="Arial" w:hAnsi="Arial" w:cs="Arial"/>
                <w:b/>
                <w:szCs w:val="24"/>
                <w:lang w:val="en-GB" w:eastAsia="ru-RU"/>
              </w:rPr>
              <w:t xml:space="preserve"> –</w:t>
            </w:r>
            <w:r w:rsidRPr="00BB005E">
              <w:rPr>
                <w:rFonts w:ascii="Arial" w:hAnsi="Arial" w:cs="Arial"/>
                <w:b/>
                <w:szCs w:val="24"/>
                <w:lang w:val="en-GB" w:eastAsia="ru-RU"/>
              </w:rPr>
              <w:t xml:space="preserve"> </w:t>
            </w:r>
            <w:r w:rsidR="00DD7CED">
              <w:rPr>
                <w:rFonts w:ascii="Arial" w:hAnsi="Arial" w:cs="Arial"/>
                <w:szCs w:val="24"/>
                <w:lang w:val="en-GB" w:eastAsia="ru-RU"/>
              </w:rPr>
              <w:t xml:space="preserve">means </w:t>
            </w:r>
            <w:r w:rsidRPr="00BB005E">
              <w:rPr>
                <w:rFonts w:ascii="Arial" w:hAnsi="Arial" w:cs="Arial"/>
                <w:szCs w:val="24"/>
                <w:lang w:val="en-GB" w:eastAsia="ru-RU"/>
              </w:rPr>
              <w:t>CONTRACTOR’s aggregate commitment of LOCAL CONTENT IN GOODS and LOCAL CONTENT IN WORK (SERVICE</w:t>
            </w:r>
            <w:r>
              <w:rPr>
                <w:rFonts w:ascii="Arial" w:hAnsi="Arial" w:cs="Arial"/>
                <w:szCs w:val="24"/>
                <w:lang w:val="en-GB" w:eastAsia="ru-RU"/>
              </w:rPr>
              <w:t>S</w:t>
            </w:r>
            <w:r w:rsidRPr="00BB005E">
              <w:rPr>
                <w:rFonts w:ascii="Arial" w:hAnsi="Arial" w:cs="Arial"/>
                <w:szCs w:val="24"/>
                <w:lang w:val="en-GB" w:eastAsia="ru-RU"/>
              </w:rPr>
              <w:t xml:space="preserve">) </w:t>
            </w:r>
            <w:r w:rsidR="004338A2">
              <w:rPr>
                <w:rFonts w:ascii="Arial" w:hAnsi="Arial" w:cs="Arial"/>
                <w:szCs w:val="24"/>
                <w:lang w:val="en-GB" w:eastAsia="ru-RU"/>
              </w:rPr>
              <w:t xml:space="preserve">calculated </w:t>
            </w:r>
            <w:r w:rsidRPr="00E63AB2">
              <w:rPr>
                <w:rFonts w:ascii="Arial" w:hAnsi="Arial" w:cs="Arial"/>
                <w:szCs w:val="24"/>
                <w:lang w:val="en-GB" w:eastAsia="ru-RU"/>
              </w:rPr>
              <w:t>in percentage to be achieved</w:t>
            </w:r>
            <w:r>
              <w:rPr>
                <w:rFonts w:ascii="Arial" w:hAnsi="Arial" w:cs="Arial"/>
                <w:szCs w:val="24"/>
                <w:lang w:val="en-GB" w:eastAsia="ru-RU"/>
              </w:rPr>
              <w:t xml:space="preserve"> </w:t>
            </w:r>
            <w:r w:rsidRPr="00BB005E">
              <w:rPr>
                <w:rFonts w:ascii="Arial" w:hAnsi="Arial" w:cs="Arial"/>
                <w:szCs w:val="24"/>
                <w:lang w:val="en-GB" w:eastAsia="ru-RU"/>
              </w:rPr>
              <w:t xml:space="preserve">as a </w:t>
            </w:r>
            <w:r w:rsidRPr="00C96390">
              <w:rPr>
                <w:rFonts w:ascii="Arial" w:hAnsi="Arial" w:cs="Arial"/>
                <w:szCs w:val="24"/>
                <w:lang w:val="en-GB" w:eastAsia="ru-RU"/>
              </w:rPr>
              <w:t>minimum</w:t>
            </w:r>
            <w:r w:rsidR="00A82248" w:rsidRPr="00C96390">
              <w:rPr>
                <w:rFonts w:ascii="Arial" w:hAnsi="Arial" w:cs="Arial"/>
                <w:szCs w:val="24"/>
                <w:lang w:val="en-GB" w:eastAsia="ru-RU"/>
              </w:rPr>
              <w:t xml:space="preserve"> ta</w:t>
            </w:r>
            <w:r w:rsidR="00A82248" w:rsidRPr="00E07925">
              <w:rPr>
                <w:rFonts w:ascii="Arial" w:hAnsi="Arial" w:cs="Arial"/>
                <w:szCs w:val="24"/>
                <w:lang w:val="en-GB" w:eastAsia="ru-RU"/>
              </w:rPr>
              <w:t>rget level of local content</w:t>
            </w:r>
            <w:r w:rsidRPr="00BB005E">
              <w:rPr>
                <w:rFonts w:ascii="Arial" w:hAnsi="Arial" w:cs="Arial"/>
                <w:szCs w:val="24"/>
                <w:lang w:val="en-GB" w:eastAsia="ru-RU"/>
              </w:rPr>
              <w:t xml:space="preserve"> in the performance of the CONTRACT</w:t>
            </w:r>
            <w:r w:rsidR="00DD7CED">
              <w:rPr>
                <w:rFonts w:ascii="Arial" w:hAnsi="Arial" w:cs="Arial"/>
                <w:szCs w:val="24"/>
                <w:lang w:val="en-GB" w:eastAsia="ru-RU"/>
              </w:rPr>
              <w:t>.</w:t>
            </w:r>
          </w:p>
          <w:bookmarkEnd w:id="245"/>
          <w:p w14:paraId="53D25927" w14:textId="77777777" w:rsidR="007A18B1" w:rsidRDefault="007A18B1" w:rsidP="00C96390">
            <w:pPr>
              <w:spacing w:after="100"/>
              <w:ind w:left="57"/>
              <w:jc w:val="both"/>
              <w:rPr>
                <w:rFonts w:ascii="Arial" w:hAnsi="Arial" w:cs="Arial"/>
                <w:b/>
                <w:szCs w:val="24"/>
                <w:lang w:val="en-GB"/>
              </w:rPr>
            </w:pPr>
          </w:p>
          <w:p w14:paraId="5A2BF891" w14:textId="0FAB3E14" w:rsidR="002C28AE" w:rsidRPr="00A302BF" w:rsidRDefault="00BB005E" w:rsidP="00A302BF">
            <w:pPr>
              <w:spacing w:after="100"/>
              <w:ind w:left="57"/>
              <w:jc w:val="both"/>
              <w:rPr>
                <w:rFonts w:ascii="Arial" w:hAnsi="Arial" w:cs="Arial"/>
                <w:szCs w:val="24"/>
                <w:lang w:val="en-GB"/>
              </w:rPr>
            </w:pPr>
            <w:r w:rsidRPr="00BB005E">
              <w:rPr>
                <w:rFonts w:ascii="Arial" w:hAnsi="Arial" w:cs="Arial"/>
                <w:b/>
                <w:szCs w:val="24"/>
                <w:lang w:val="en-GB"/>
              </w:rPr>
              <w:t>LOCAL CONTENT IN WORK (SERVICE)</w:t>
            </w:r>
            <w:r w:rsidRPr="00BB005E">
              <w:rPr>
                <w:rFonts w:ascii="Arial" w:hAnsi="Arial" w:cs="Arial"/>
                <w:szCs w:val="24"/>
                <w:lang w:val="en-GB"/>
              </w:rPr>
              <w:t xml:space="preserve"> </w:t>
            </w:r>
            <w:r w:rsidR="00C96390">
              <w:rPr>
                <w:rFonts w:ascii="Arial" w:hAnsi="Arial" w:cs="Arial"/>
                <w:szCs w:val="24"/>
                <w:lang w:val="en-GB"/>
              </w:rPr>
              <w:t xml:space="preserve">– </w:t>
            </w:r>
            <w:r w:rsidR="00DD7CED">
              <w:rPr>
                <w:rFonts w:ascii="Arial" w:hAnsi="Arial" w:cs="Arial"/>
                <w:szCs w:val="24"/>
                <w:lang w:val="en-GB"/>
              </w:rPr>
              <w:t xml:space="preserve">means </w:t>
            </w:r>
            <w:r w:rsidRPr="00BB005E">
              <w:rPr>
                <w:rFonts w:ascii="Arial" w:hAnsi="Arial" w:cs="Arial"/>
                <w:szCs w:val="24"/>
                <w:lang w:val="en-GB"/>
              </w:rPr>
              <w:t>an aggregate cumulative share of LOCAL CONTENT IN GOODS, used to carry out the W</w:t>
            </w:r>
            <w:r w:rsidR="00E34C7D">
              <w:rPr>
                <w:rFonts w:ascii="Arial" w:hAnsi="Arial" w:cs="Arial"/>
                <w:szCs w:val="24"/>
                <w:lang w:val="en-US"/>
              </w:rPr>
              <w:t>ORK</w:t>
            </w:r>
            <w:r w:rsidRPr="00BB005E">
              <w:rPr>
                <w:rFonts w:ascii="Arial" w:hAnsi="Arial" w:cs="Arial"/>
                <w:szCs w:val="24"/>
                <w:lang w:val="en-GB"/>
              </w:rPr>
              <w:t xml:space="preserve">, in the </w:t>
            </w:r>
            <w:r w:rsidR="00D165D3">
              <w:rPr>
                <w:rFonts w:ascii="Arial" w:hAnsi="Arial" w:cs="Arial"/>
                <w:szCs w:val="24"/>
                <w:lang w:val="en-GB"/>
              </w:rPr>
              <w:t xml:space="preserve">CONTRACT </w:t>
            </w:r>
            <w:r w:rsidRPr="00BB005E">
              <w:rPr>
                <w:rFonts w:ascii="Arial" w:hAnsi="Arial" w:cs="Arial"/>
                <w:szCs w:val="24"/>
                <w:lang w:val="en-GB"/>
              </w:rPr>
              <w:t>value and (or) salary of workers - citizens of the Republic of Kazakhstan – in the employer’s labo</w:t>
            </w:r>
            <w:r w:rsidR="00F5227C">
              <w:rPr>
                <w:rFonts w:ascii="Arial" w:hAnsi="Arial" w:cs="Arial"/>
                <w:szCs w:val="24"/>
                <w:lang w:val="en-GB"/>
              </w:rPr>
              <w:t>u</w:t>
            </w:r>
            <w:r w:rsidRPr="00BB005E">
              <w:rPr>
                <w:rFonts w:ascii="Arial" w:hAnsi="Arial" w:cs="Arial"/>
                <w:szCs w:val="24"/>
                <w:lang w:val="en-GB"/>
              </w:rPr>
              <w:t>r compensation fund for the W</w:t>
            </w:r>
            <w:r w:rsidR="00E34C7D">
              <w:rPr>
                <w:rFonts w:ascii="Arial" w:hAnsi="Arial" w:cs="Arial"/>
                <w:szCs w:val="24"/>
                <w:lang w:val="en-GB"/>
              </w:rPr>
              <w:t>ORK</w:t>
            </w:r>
            <w:r w:rsidRPr="00BB005E">
              <w:rPr>
                <w:rFonts w:ascii="Arial" w:hAnsi="Arial" w:cs="Arial"/>
                <w:szCs w:val="24"/>
                <w:lang w:val="en-GB"/>
              </w:rPr>
              <w:t xml:space="preserve"> (S</w:t>
            </w:r>
            <w:r w:rsidR="00E34C7D">
              <w:rPr>
                <w:rFonts w:ascii="Arial" w:hAnsi="Arial" w:cs="Arial"/>
                <w:szCs w:val="24"/>
                <w:lang w:val="en-GB"/>
              </w:rPr>
              <w:t>ERVICE</w:t>
            </w:r>
            <w:r w:rsidRPr="00BB005E">
              <w:rPr>
                <w:rFonts w:ascii="Arial" w:hAnsi="Arial" w:cs="Arial"/>
                <w:szCs w:val="24"/>
                <w:lang w:val="en-GB"/>
              </w:rPr>
              <w:t xml:space="preserve">) carried out under the agreement on execution of the </w:t>
            </w:r>
            <w:r w:rsidR="00D165D3">
              <w:rPr>
                <w:rFonts w:ascii="Arial" w:hAnsi="Arial" w:cs="Arial"/>
                <w:szCs w:val="24"/>
                <w:lang w:val="en-GB"/>
              </w:rPr>
              <w:t>WORK</w:t>
            </w:r>
            <w:r w:rsidR="00D165D3" w:rsidRPr="00BB005E">
              <w:rPr>
                <w:rFonts w:ascii="Arial" w:hAnsi="Arial" w:cs="Arial"/>
                <w:szCs w:val="24"/>
                <w:lang w:val="en-GB"/>
              </w:rPr>
              <w:t xml:space="preserve"> </w:t>
            </w:r>
            <w:r w:rsidRPr="00BB005E">
              <w:rPr>
                <w:rFonts w:ascii="Arial" w:hAnsi="Arial" w:cs="Arial"/>
                <w:szCs w:val="24"/>
                <w:lang w:val="en-GB"/>
              </w:rPr>
              <w:t>or on rendering of the S</w:t>
            </w:r>
            <w:r w:rsidR="00E34C7D">
              <w:rPr>
                <w:rFonts w:ascii="Arial" w:hAnsi="Arial" w:cs="Arial"/>
                <w:szCs w:val="24"/>
                <w:lang w:val="en-GB"/>
              </w:rPr>
              <w:t xml:space="preserve">ERVICE </w:t>
            </w:r>
            <w:r w:rsidRPr="00BB005E">
              <w:rPr>
                <w:rFonts w:ascii="Arial" w:hAnsi="Arial" w:cs="Arial"/>
                <w:szCs w:val="24"/>
                <w:lang w:val="en-GB"/>
              </w:rPr>
              <w:t xml:space="preserve"> save for the cost of G</w:t>
            </w:r>
            <w:r w:rsidR="00E34C7D">
              <w:rPr>
                <w:rFonts w:ascii="Arial" w:hAnsi="Arial" w:cs="Arial"/>
                <w:szCs w:val="24"/>
                <w:lang w:val="en-GB"/>
              </w:rPr>
              <w:t>OODS</w:t>
            </w:r>
            <w:r w:rsidRPr="00BB005E">
              <w:rPr>
                <w:rFonts w:ascii="Arial" w:hAnsi="Arial" w:cs="Arial"/>
                <w:szCs w:val="24"/>
                <w:lang w:val="en-GB"/>
              </w:rPr>
              <w:t xml:space="preserve"> used in execution of the W</w:t>
            </w:r>
            <w:r w:rsidR="00E34C7D">
              <w:rPr>
                <w:rFonts w:ascii="Arial" w:hAnsi="Arial" w:cs="Arial"/>
                <w:szCs w:val="24"/>
                <w:lang w:val="en-GB"/>
              </w:rPr>
              <w:t>ORK</w:t>
            </w:r>
            <w:r w:rsidRPr="00BB005E">
              <w:rPr>
                <w:rFonts w:ascii="Arial" w:hAnsi="Arial" w:cs="Arial"/>
                <w:szCs w:val="24"/>
                <w:lang w:val="en-GB"/>
              </w:rPr>
              <w:t xml:space="preserve">, and in </w:t>
            </w:r>
            <w:r w:rsidR="00A85D6B">
              <w:rPr>
                <w:rFonts w:ascii="Arial" w:hAnsi="Arial" w:cs="Arial"/>
                <w:szCs w:val="24"/>
                <w:lang w:val="en-GB"/>
              </w:rPr>
              <w:t>subcontracts</w:t>
            </w:r>
            <w:r w:rsidR="00D165D3">
              <w:rPr>
                <w:rFonts w:ascii="Arial" w:hAnsi="Arial" w:cs="Arial"/>
                <w:szCs w:val="24"/>
                <w:lang w:val="en-GB"/>
              </w:rPr>
              <w:t>’</w:t>
            </w:r>
            <w:r w:rsidR="00D165D3" w:rsidRPr="00BB005E">
              <w:rPr>
                <w:rFonts w:ascii="Arial" w:hAnsi="Arial" w:cs="Arial"/>
                <w:szCs w:val="24"/>
                <w:lang w:val="en-GB"/>
              </w:rPr>
              <w:t xml:space="preserve"> </w:t>
            </w:r>
            <w:r w:rsidRPr="00BB005E">
              <w:rPr>
                <w:rFonts w:ascii="Arial" w:hAnsi="Arial" w:cs="Arial"/>
                <w:szCs w:val="24"/>
                <w:lang w:val="en-GB"/>
              </w:rPr>
              <w:t>price</w:t>
            </w:r>
            <w:r w:rsidR="00DD7CED">
              <w:rPr>
                <w:rFonts w:ascii="Arial" w:hAnsi="Arial" w:cs="Arial"/>
                <w:szCs w:val="24"/>
                <w:lang w:val="en-GB"/>
              </w:rPr>
              <w:t>.</w:t>
            </w:r>
          </w:p>
          <w:p w14:paraId="25A0A5E0" w14:textId="77777777" w:rsidR="00E61FF4" w:rsidRDefault="00E61FF4" w:rsidP="002C28AE">
            <w:pPr>
              <w:spacing w:after="100"/>
              <w:jc w:val="both"/>
              <w:rPr>
                <w:rFonts w:ascii="Arial" w:hAnsi="Arial" w:cs="Arial"/>
                <w:b/>
                <w:szCs w:val="24"/>
                <w:lang w:val="en-GB"/>
              </w:rPr>
            </w:pPr>
          </w:p>
          <w:p w14:paraId="1D620BB1" w14:textId="77777777" w:rsidR="00E61FF4" w:rsidRDefault="00E61FF4" w:rsidP="00F85EBA">
            <w:pPr>
              <w:spacing w:after="100"/>
              <w:jc w:val="both"/>
              <w:rPr>
                <w:rFonts w:ascii="Arial" w:hAnsi="Arial" w:cs="Arial"/>
                <w:b/>
                <w:szCs w:val="24"/>
                <w:lang w:val="en-GB" w:eastAsia="ru-RU"/>
              </w:rPr>
            </w:pPr>
          </w:p>
          <w:p w14:paraId="436565A6" w14:textId="5567449D" w:rsidR="00BB005E" w:rsidRPr="00F85EBA" w:rsidRDefault="002C28AE" w:rsidP="00F85EBA">
            <w:pPr>
              <w:spacing w:after="100"/>
              <w:jc w:val="both"/>
              <w:rPr>
                <w:rFonts w:ascii="Arial" w:hAnsi="Arial" w:cs="Arial"/>
                <w:szCs w:val="24"/>
                <w:lang w:val="en-GB" w:eastAsia="ru-RU"/>
              </w:rPr>
            </w:pPr>
            <w:r w:rsidRPr="00BB005E">
              <w:rPr>
                <w:rFonts w:ascii="Arial" w:hAnsi="Arial" w:cs="Arial"/>
                <w:b/>
                <w:szCs w:val="24"/>
                <w:lang w:val="en-GB" w:eastAsia="ru-RU"/>
              </w:rPr>
              <w:t>SERVICES</w:t>
            </w:r>
            <w:r w:rsidRPr="00BB005E">
              <w:rPr>
                <w:rFonts w:ascii="Arial" w:hAnsi="Arial" w:cs="Arial"/>
                <w:szCs w:val="24"/>
                <w:lang w:val="en-GB" w:eastAsia="ru-RU"/>
              </w:rPr>
              <w:t>/</w:t>
            </w:r>
            <w:r w:rsidR="00C96390" w:rsidRPr="00BB005E">
              <w:rPr>
                <w:rFonts w:ascii="Arial" w:hAnsi="Arial" w:cs="Arial"/>
                <w:b/>
                <w:szCs w:val="24"/>
                <w:lang w:val="en-GB" w:eastAsia="ru-RU"/>
              </w:rPr>
              <w:t>WORKS</w:t>
            </w:r>
            <w:r w:rsidR="00C96390" w:rsidRPr="00BB005E">
              <w:rPr>
                <w:rFonts w:ascii="Arial" w:hAnsi="Arial" w:cs="Arial"/>
                <w:szCs w:val="24"/>
                <w:lang w:val="en-GB" w:eastAsia="ru-RU"/>
              </w:rPr>
              <w:t xml:space="preserve"> </w:t>
            </w:r>
            <w:r w:rsidR="00C96390">
              <w:rPr>
                <w:rFonts w:ascii="Arial" w:hAnsi="Arial" w:cs="Arial"/>
                <w:szCs w:val="24"/>
                <w:lang w:val="en-GB" w:eastAsia="ru-RU"/>
              </w:rPr>
              <w:t xml:space="preserve">– </w:t>
            </w:r>
            <w:r w:rsidR="00C96390" w:rsidRPr="00BB005E">
              <w:rPr>
                <w:rFonts w:ascii="Arial" w:hAnsi="Arial" w:cs="Arial"/>
                <w:szCs w:val="24"/>
                <w:lang w:val="en-GB" w:eastAsia="ru-RU"/>
              </w:rPr>
              <w:t>means</w:t>
            </w:r>
            <w:r w:rsidR="00DD7CED">
              <w:rPr>
                <w:rFonts w:ascii="Arial" w:hAnsi="Arial" w:cs="Arial"/>
                <w:szCs w:val="24"/>
                <w:lang w:val="en-GB" w:eastAsia="ru-RU"/>
              </w:rPr>
              <w:t xml:space="preserve"> </w:t>
            </w:r>
            <w:r w:rsidRPr="00BB005E">
              <w:rPr>
                <w:rFonts w:ascii="Arial" w:hAnsi="Arial" w:cs="Arial"/>
                <w:szCs w:val="24"/>
                <w:lang w:val="en-GB" w:eastAsia="ru-RU"/>
              </w:rPr>
              <w:t>the services and/or works of any kind or type provided under this CONTRACT.</w:t>
            </w:r>
            <w:r w:rsidRPr="00BB005E">
              <w:rPr>
                <w:rFonts w:ascii="Arial" w:hAnsi="Arial" w:cs="Arial"/>
                <w:szCs w:val="24"/>
                <w:lang w:val="en-GB" w:eastAsia="ru-RU"/>
              </w:rPr>
              <w:tab/>
            </w:r>
          </w:p>
          <w:p w14:paraId="4EAB4F99" w14:textId="77777777" w:rsidR="00E61FF4" w:rsidRDefault="00E61FF4" w:rsidP="0038665A">
            <w:pPr>
              <w:spacing w:after="100"/>
              <w:ind w:left="57"/>
              <w:jc w:val="both"/>
              <w:rPr>
                <w:rFonts w:ascii="Arial" w:hAnsi="Arial" w:cs="Arial"/>
                <w:b/>
                <w:szCs w:val="24"/>
                <w:lang w:val="en-GB" w:eastAsia="ru-RU"/>
              </w:rPr>
            </w:pPr>
          </w:p>
          <w:p w14:paraId="4E85ED7D" w14:textId="67B966D8" w:rsidR="0038665A" w:rsidRPr="0038665A" w:rsidRDefault="00FB3773" w:rsidP="0038665A">
            <w:pPr>
              <w:spacing w:after="100"/>
              <w:ind w:left="57"/>
              <w:jc w:val="both"/>
              <w:rPr>
                <w:rFonts w:ascii="Arial" w:hAnsi="Arial" w:cs="Arial"/>
                <w:szCs w:val="24"/>
                <w:lang w:val="en-GB" w:eastAsia="ru-RU"/>
              </w:rPr>
            </w:pPr>
            <w:r>
              <w:rPr>
                <w:rFonts w:ascii="Arial" w:hAnsi="Arial" w:cs="Arial"/>
                <w:b/>
                <w:szCs w:val="24"/>
                <w:lang w:val="en-GB" w:eastAsia="ru-RU"/>
              </w:rPr>
              <w:t xml:space="preserve">UNIFIED </w:t>
            </w:r>
            <w:r w:rsidR="00BB005E" w:rsidRPr="00BB005E">
              <w:rPr>
                <w:rFonts w:ascii="Arial" w:hAnsi="Arial" w:cs="Arial"/>
                <w:b/>
                <w:szCs w:val="24"/>
                <w:lang w:val="en-GB" w:eastAsia="ru-RU"/>
              </w:rPr>
              <w:t>METHODOLOGY</w:t>
            </w:r>
            <w:r w:rsidR="00C96390">
              <w:rPr>
                <w:rFonts w:ascii="Arial" w:hAnsi="Arial" w:cs="Arial"/>
                <w:b/>
                <w:szCs w:val="24"/>
                <w:lang w:val="en-GB" w:eastAsia="ru-RU"/>
              </w:rPr>
              <w:t xml:space="preserve"> </w:t>
            </w:r>
            <w:r w:rsidR="00BB005E" w:rsidRPr="00BB005E">
              <w:rPr>
                <w:rFonts w:ascii="Arial" w:hAnsi="Arial" w:cs="Arial"/>
                <w:szCs w:val="24"/>
                <w:lang w:val="en-GB" w:eastAsia="ru-RU"/>
              </w:rPr>
              <w:t xml:space="preserve">– </w:t>
            </w:r>
            <w:r w:rsidR="00DD7CED">
              <w:rPr>
                <w:rFonts w:ascii="Arial" w:hAnsi="Arial" w:cs="Arial"/>
                <w:szCs w:val="24"/>
                <w:lang w:val="en-GB" w:eastAsia="ru-RU"/>
              </w:rPr>
              <w:t xml:space="preserve">means </w:t>
            </w:r>
            <w:r w:rsidR="00BB005E" w:rsidRPr="00BB005E">
              <w:rPr>
                <w:rFonts w:ascii="Arial" w:hAnsi="Arial" w:cs="Arial"/>
                <w:szCs w:val="24"/>
                <w:lang w:val="en-GB" w:eastAsia="ru-RU"/>
              </w:rPr>
              <w:t xml:space="preserve">a Unified methodology for organisations to </w:t>
            </w:r>
            <w:r w:rsidR="00C96390" w:rsidRPr="00BB005E">
              <w:rPr>
                <w:rFonts w:ascii="Arial" w:hAnsi="Arial" w:cs="Arial"/>
                <w:szCs w:val="24"/>
                <w:lang w:val="en-GB" w:eastAsia="ru-RU"/>
              </w:rPr>
              <w:t>calculate L</w:t>
            </w:r>
            <w:r w:rsidR="008B7E25">
              <w:rPr>
                <w:rFonts w:ascii="Arial" w:hAnsi="Arial" w:cs="Arial"/>
                <w:szCs w:val="24"/>
                <w:lang w:val="en-GB" w:eastAsia="ru-RU"/>
              </w:rPr>
              <w:t>OCAL</w:t>
            </w:r>
            <w:r w:rsidR="00DD7CED">
              <w:rPr>
                <w:rFonts w:ascii="Arial" w:hAnsi="Arial" w:cs="Arial"/>
                <w:szCs w:val="24"/>
                <w:lang w:val="en-US" w:eastAsia="ru-RU"/>
              </w:rPr>
              <w:t xml:space="preserve"> </w:t>
            </w:r>
            <w:r w:rsidR="008B7E25">
              <w:rPr>
                <w:rFonts w:ascii="Arial" w:hAnsi="Arial" w:cs="Arial"/>
                <w:szCs w:val="24"/>
                <w:lang w:val="en-US" w:eastAsia="ru-RU"/>
              </w:rPr>
              <w:t>CONTENT</w:t>
            </w:r>
            <w:r w:rsidR="00DD7CED" w:rsidRPr="00BB005E">
              <w:rPr>
                <w:rFonts w:ascii="Arial" w:hAnsi="Arial" w:cs="Arial"/>
                <w:szCs w:val="24"/>
                <w:lang w:val="en-GB" w:eastAsia="ru-RU"/>
              </w:rPr>
              <w:t xml:space="preserve"> </w:t>
            </w:r>
            <w:r w:rsidR="00BB005E" w:rsidRPr="00BB005E">
              <w:rPr>
                <w:rFonts w:ascii="Arial" w:hAnsi="Arial" w:cs="Arial"/>
                <w:szCs w:val="24"/>
                <w:lang w:val="en-GB" w:eastAsia="ru-RU"/>
              </w:rPr>
              <w:t xml:space="preserve">in procurement of </w:t>
            </w:r>
            <w:r w:rsidR="002758BC">
              <w:rPr>
                <w:rFonts w:ascii="Arial" w:hAnsi="Arial" w:cs="Arial"/>
                <w:szCs w:val="24"/>
                <w:lang w:val="en-GB" w:eastAsia="ru-RU"/>
              </w:rPr>
              <w:t xml:space="preserve">GOODS, </w:t>
            </w:r>
            <w:r w:rsidR="009B7604">
              <w:rPr>
                <w:rFonts w:ascii="Arial" w:hAnsi="Arial" w:cs="Arial"/>
                <w:szCs w:val="24"/>
                <w:lang w:val="en-GB" w:eastAsia="ru-RU"/>
              </w:rPr>
              <w:t xml:space="preserve">WORKS </w:t>
            </w:r>
            <w:r w:rsidR="009B7604" w:rsidRPr="00BB005E">
              <w:rPr>
                <w:rFonts w:ascii="Arial" w:hAnsi="Arial" w:cs="Arial"/>
                <w:szCs w:val="24"/>
                <w:lang w:val="en-GB" w:eastAsia="ru-RU"/>
              </w:rPr>
              <w:t>and</w:t>
            </w:r>
            <w:r w:rsidR="00BB005E" w:rsidRPr="00BB005E">
              <w:rPr>
                <w:rFonts w:ascii="Arial" w:hAnsi="Arial" w:cs="Arial"/>
                <w:szCs w:val="24"/>
                <w:lang w:val="en-GB" w:eastAsia="ru-RU"/>
              </w:rPr>
              <w:t xml:space="preserve"> </w:t>
            </w:r>
            <w:r w:rsidR="00C00891">
              <w:rPr>
                <w:rFonts w:ascii="Arial" w:hAnsi="Arial" w:cs="Arial"/>
                <w:szCs w:val="24"/>
                <w:lang w:val="en-GB" w:eastAsia="ru-RU"/>
              </w:rPr>
              <w:t xml:space="preserve">SERVICES </w:t>
            </w:r>
            <w:r w:rsidR="00C00891" w:rsidRPr="00BB005E">
              <w:rPr>
                <w:rFonts w:ascii="Arial" w:hAnsi="Arial" w:cs="Arial"/>
                <w:szCs w:val="24"/>
                <w:lang w:val="en-GB" w:eastAsia="ru-RU"/>
              </w:rPr>
              <w:t>or</w:t>
            </w:r>
            <w:r w:rsidR="00BB005E" w:rsidRPr="00BB005E">
              <w:rPr>
                <w:rFonts w:ascii="Arial" w:hAnsi="Arial" w:cs="Arial"/>
                <w:szCs w:val="24"/>
                <w:lang w:val="en-GB" w:eastAsia="ru-RU"/>
              </w:rPr>
              <w:t xml:space="preserve"> any other procedure approved by </w:t>
            </w:r>
            <w:r w:rsidR="00DD7CED">
              <w:rPr>
                <w:rFonts w:ascii="Arial" w:hAnsi="Arial" w:cs="Arial"/>
                <w:szCs w:val="24"/>
                <w:lang w:val="en-GB" w:eastAsia="ru-RU"/>
              </w:rPr>
              <w:t xml:space="preserve">the </w:t>
            </w:r>
            <w:r w:rsidR="00BB005E" w:rsidRPr="00BB005E">
              <w:rPr>
                <w:rFonts w:ascii="Arial" w:hAnsi="Arial" w:cs="Arial"/>
                <w:szCs w:val="24"/>
                <w:lang w:val="en-GB" w:eastAsia="ru-RU"/>
              </w:rPr>
              <w:t>Government of the Republic of Kazakhstan for calculation of L</w:t>
            </w:r>
            <w:r w:rsidR="002758BC">
              <w:rPr>
                <w:rFonts w:ascii="Arial" w:hAnsi="Arial" w:cs="Arial"/>
                <w:szCs w:val="24"/>
                <w:lang w:val="en-GB" w:eastAsia="ru-RU"/>
              </w:rPr>
              <w:t>OCAL CONTENT</w:t>
            </w:r>
            <w:r w:rsidR="00AC54C1" w:rsidRPr="00AC54C1">
              <w:rPr>
                <w:rFonts w:ascii="Arial" w:hAnsi="Arial" w:cs="Arial"/>
                <w:szCs w:val="24"/>
                <w:lang w:val="en-GB" w:eastAsia="ru-RU"/>
              </w:rPr>
              <w:t xml:space="preserve"> </w:t>
            </w:r>
            <w:r w:rsidR="00BB005E" w:rsidRPr="00BB005E">
              <w:rPr>
                <w:rFonts w:ascii="Arial" w:hAnsi="Arial" w:cs="Arial"/>
                <w:szCs w:val="24"/>
                <w:lang w:val="en-GB" w:eastAsia="ru-RU"/>
              </w:rPr>
              <w:t xml:space="preserve">in procured </w:t>
            </w:r>
            <w:r w:rsidR="002758BC">
              <w:rPr>
                <w:rFonts w:ascii="Arial" w:hAnsi="Arial" w:cs="Arial"/>
                <w:szCs w:val="24"/>
                <w:lang w:val="en-GB" w:eastAsia="ru-RU"/>
              </w:rPr>
              <w:t>GOODS</w:t>
            </w:r>
            <w:r w:rsidR="00BB005E" w:rsidRPr="00BB005E">
              <w:rPr>
                <w:rFonts w:ascii="Arial" w:hAnsi="Arial" w:cs="Arial"/>
                <w:szCs w:val="24"/>
                <w:lang w:val="en-GB" w:eastAsia="ru-RU"/>
              </w:rPr>
              <w:t xml:space="preserve">, </w:t>
            </w:r>
            <w:r w:rsidR="002758BC">
              <w:rPr>
                <w:rFonts w:ascii="Arial" w:hAnsi="Arial" w:cs="Arial"/>
                <w:szCs w:val="24"/>
                <w:lang w:val="en-GB" w:eastAsia="ru-RU"/>
              </w:rPr>
              <w:t>WORKS</w:t>
            </w:r>
            <w:r w:rsidR="00BB005E" w:rsidRPr="00BB005E">
              <w:rPr>
                <w:rFonts w:ascii="Arial" w:hAnsi="Arial" w:cs="Arial"/>
                <w:szCs w:val="24"/>
                <w:lang w:val="en-GB" w:eastAsia="ru-RU"/>
              </w:rPr>
              <w:t xml:space="preserve"> and </w:t>
            </w:r>
            <w:r w:rsidR="002758BC">
              <w:rPr>
                <w:rFonts w:ascii="Arial" w:hAnsi="Arial" w:cs="Arial"/>
                <w:szCs w:val="24"/>
                <w:lang w:val="en-GB" w:eastAsia="ru-RU"/>
              </w:rPr>
              <w:t>SERVICES</w:t>
            </w:r>
            <w:r w:rsidR="00DD7CED">
              <w:rPr>
                <w:rFonts w:ascii="Arial" w:hAnsi="Arial" w:cs="Arial"/>
                <w:szCs w:val="24"/>
                <w:lang w:val="en-GB" w:eastAsia="ru-RU"/>
              </w:rPr>
              <w:t>.</w:t>
            </w:r>
          </w:p>
          <w:p w14:paraId="1626F1A6" w14:textId="77777777" w:rsidR="00BB005E" w:rsidRPr="00BB005E" w:rsidRDefault="00BB005E" w:rsidP="002C28AE">
            <w:pPr>
              <w:spacing w:after="100"/>
              <w:jc w:val="both"/>
              <w:rPr>
                <w:rFonts w:ascii="Arial" w:eastAsia="Calibri" w:hAnsi="Arial" w:cs="Arial"/>
                <w:b/>
                <w:snapToGrid/>
                <w:szCs w:val="24"/>
                <w:lang w:val="en-GB"/>
              </w:rPr>
            </w:pPr>
          </w:p>
        </w:tc>
      </w:tr>
      <w:tr w:rsidR="00BB005E" w:rsidRPr="00F54111" w14:paraId="059A8B55" w14:textId="77777777" w:rsidTr="00696117">
        <w:trPr>
          <w:trHeight w:val="413"/>
        </w:trPr>
        <w:tc>
          <w:tcPr>
            <w:tcW w:w="7225" w:type="dxa"/>
          </w:tcPr>
          <w:p w14:paraId="720BD826" w14:textId="43ED41E7" w:rsidR="00BB005E" w:rsidRPr="00F62188" w:rsidRDefault="00BB005E" w:rsidP="00BB005E">
            <w:pPr>
              <w:keepNext/>
              <w:numPr>
                <w:ilvl w:val="0"/>
                <w:numId w:val="1"/>
              </w:numPr>
              <w:tabs>
                <w:tab w:val="left" w:pos="720"/>
              </w:tabs>
              <w:spacing w:before="200" w:after="200"/>
              <w:ind w:left="720" w:hanging="720"/>
              <w:jc w:val="both"/>
              <w:rPr>
                <w:rFonts w:ascii="Arial" w:hAnsi="Arial" w:cs="Arial"/>
                <w:b/>
                <w:szCs w:val="24"/>
              </w:rPr>
            </w:pPr>
            <w:r w:rsidRPr="00900D1B">
              <w:rPr>
                <w:rFonts w:ascii="Arial" w:hAnsi="Arial" w:cs="Arial"/>
                <w:b/>
              </w:rPr>
              <w:lastRenderedPageBreak/>
              <w:t xml:space="preserve">ОБЩИЕ ПОЛОЖЕНИЯ            </w:t>
            </w:r>
          </w:p>
          <w:p w14:paraId="000604CD" w14:textId="16C9F573" w:rsidR="00AC620C" w:rsidRPr="00AC620C" w:rsidRDefault="00AC620C" w:rsidP="009F4EE9">
            <w:pPr>
              <w:keepNext/>
              <w:spacing w:before="200" w:after="200"/>
              <w:ind w:left="738" w:hanging="738"/>
              <w:jc w:val="both"/>
              <w:rPr>
                <w:rFonts w:ascii="Arial" w:hAnsi="Arial" w:cs="Arial"/>
                <w:b/>
                <w:szCs w:val="24"/>
              </w:rPr>
            </w:pPr>
            <w:r w:rsidRPr="009F4EE9">
              <w:rPr>
                <w:rFonts w:ascii="Arial" w:hAnsi="Arial" w:cs="Arial"/>
                <w:szCs w:val="24"/>
              </w:rPr>
              <w:t>2.1</w:t>
            </w:r>
            <w:r w:rsidRPr="009F4EE9">
              <w:rPr>
                <w:rFonts w:ascii="Arial" w:hAnsi="Arial" w:cs="Arial"/>
                <w:b/>
                <w:szCs w:val="24"/>
              </w:rPr>
              <w:t xml:space="preserve"> </w:t>
            </w:r>
            <w:r w:rsidRPr="009F4EE9">
              <w:rPr>
                <w:rFonts w:ascii="Arial" w:hAnsi="Arial" w:cs="Arial"/>
                <w:szCs w:val="24"/>
              </w:rPr>
              <w:t xml:space="preserve">ПОДРЯДЧИК обязуется выполнить требования КОМПАНИИ по местному содержанию, указанные в настоящем Приложении </w:t>
            </w:r>
            <w:r w:rsidRPr="009F4EE9">
              <w:rPr>
                <w:rFonts w:ascii="Arial" w:hAnsi="Arial" w:cs="Arial"/>
                <w:szCs w:val="24"/>
                <w:lang w:val="en-US"/>
              </w:rPr>
              <w:t>F</w:t>
            </w:r>
            <w:r w:rsidRPr="009F4EE9">
              <w:rPr>
                <w:rFonts w:ascii="Arial" w:hAnsi="Arial" w:cs="Arial"/>
                <w:szCs w:val="24"/>
              </w:rPr>
              <w:t>.</w:t>
            </w:r>
            <w:r>
              <w:rPr>
                <w:rFonts w:ascii="Arial" w:hAnsi="Arial" w:cs="Arial"/>
                <w:b/>
                <w:szCs w:val="24"/>
              </w:rPr>
              <w:t xml:space="preserve"> </w:t>
            </w:r>
          </w:p>
          <w:p w14:paraId="6C4DCB2E" w14:textId="2A2BC44E" w:rsidR="0049252D" w:rsidRPr="00F62188" w:rsidRDefault="00BB005E" w:rsidP="00AC620C">
            <w:pPr>
              <w:pStyle w:val="ListParagraph"/>
              <w:numPr>
                <w:ilvl w:val="1"/>
                <w:numId w:val="37"/>
              </w:numPr>
              <w:spacing w:after="100"/>
              <w:ind w:left="738" w:hanging="709"/>
              <w:jc w:val="both"/>
              <w:rPr>
                <w:rFonts w:ascii="Arial" w:hAnsi="Arial" w:cs="Arial"/>
                <w:szCs w:val="24"/>
              </w:rPr>
            </w:pPr>
            <w:r w:rsidRPr="00F560C0">
              <w:rPr>
                <w:rFonts w:ascii="Arial" w:hAnsi="Arial" w:cs="Arial"/>
              </w:rPr>
              <w:t xml:space="preserve">При выполнении КОНТРАКТА ПОДРЯДЧИК </w:t>
            </w:r>
            <w:r w:rsidR="004C3EB4" w:rsidRPr="00F560C0">
              <w:rPr>
                <w:rFonts w:ascii="Arial" w:hAnsi="Arial" w:cs="Arial"/>
              </w:rPr>
              <w:t xml:space="preserve">должен </w:t>
            </w:r>
            <w:r w:rsidRPr="00F560C0">
              <w:rPr>
                <w:rFonts w:ascii="Arial" w:hAnsi="Arial" w:cs="Arial"/>
              </w:rPr>
              <w:t>отда</w:t>
            </w:r>
            <w:r w:rsidR="004C3EB4" w:rsidRPr="00F560C0">
              <w:rPr>
                <w:rFonts w:ascii="Arial" w:hAnsi="Arial" w:cs="Arial"/>
              </w:rPr>
              <w:t>вать</w:t>
            </w:r>
            <w:r w:rsidRPr="00F560C0">
              <w:rPr>
                <w:rFonts w:ascii="Arial" w:hAnsi="Arial" w:cs="Arial"/>
              </w:rPr>
              <w:t xml:space="preserve"> предпочтение закупкам ТОВАРОВ МЕСТНОГО ПРОИСХОЖДЕНИЯ и </w:t>
            </w:r>
            <w:r w:rsidR="004C3EB4" w:rsidRPr="00F560C0">
              <w:rPr>
                <w:rFonts w:ascii="Arial" w:hAnsi="Arial" w:cs="Arial"/>
              </w:rPr>
              <w:t xml:space="preserve">КАЗАХСТАНСКИХ </w:t>
            </w:r>
            <w:r w:rsidRPr="00F560C0">
              <w:rPr>
                <w:rFonts w:ascii="Arial" w:hAnsi="Arial" w:cs="Arial"/>
              </w:rPr>
              <w:t>УСЛУГ в тех случаях, когда их приобретение в таких источниках является оправданным с точки зрения конкурентоспособности цен, эффективности, эксплуатационных параметров, условий поставки и качества.</w:t>
            </w:r>
          </w:p>
          <w:p w14:paraId="6C16A898" w14:textId="77777777" w:rsidR="00AC620C" w:rsidRPr="00F560C0" w:rsidRDefault="00AC620C" w:rsidP="00F560C0">
            <w:pPr>
              <w:pStyle w:val="ListParagraph"/>
              <w:spacing w:after="100"/>
              <w:ind w:left="738"/>
              <w:jc w:val="both"/>
              <w:rPr>
                <w:rFonts w:ascii="Arial" w:hAnsi="Arial" w:cs="Arial"/>
                <w:szCs w:val="24"/>
              </w:rPr>
            </w:pPr>
          </w:p>
          <w:p w14:paraId="37C09F4D" w14:textId="68A7BBCD" w:rsidR="0049252D" w:rsidRPr="00F560C0" w:rsidRDefault="00AE2C3B" w:rsidP="00F560C0">
            <w:pPr>
              <w:pStyle w:val="ListParagraph"/>
              <w:numPr>
                <w:ilvl w:val="1"/>
                <w:numId w:val="37"/>
              </w:numPr>
              <w:spacing w:after="100"/>
              <w:ind w:left="738" w:hanging="709"/>
              <w:jc w:val="both"/>
              <w:rPr>
                <w:rFonts w:ascii="Arial" w:hAnsi="Arial" w:cs="Arial"/>
                <w:szCs w:val="24"/>
              </w:rPr>
            </w:pPr>
            <w:r w:rsidRPr="00F560C0">
              <w:rPr>
                <w:rFonts w:ascii="Arial" w:hAnsi="Arial" w:cs="Arial"/>
                <w:szCs w:val="24"/>
                <w:lang w:eastAsia="ru-RU"/>
              </w:rPr>
              <w:t xml:space="preserve">ПОДРЯДЧИК должен определить вид УСЛУГ/РАБОТ, </w:t>
            </w:r>
            <w:r w:rsidR="00F560C0" w:rsidRPr="00F560C0">
              <w:rPr>
                <w:rFonts w:ascii="Arial" w:hAnsi="Arial" w:cs="Arial"/>
                <w:szCs w:val="24"/>
                <w:lang w:eastAsia="ru-RU"/>
              </w:rPr>
              <w:t>предоставляемых КАЗАХСТАНСКИМ</w:t>
            </w:r>
            <w:r w:rsidRPr="00F560C0">
              <w:rPr>
                <w:rFonts w:ascii="Arial" w:hAnsi="Arial" w:cs="Arial"/>
                <w:szCs w:val="24"/>
                <w:lang w:eastAsia="ru-RU"/>
              </w:rPr>
              <w:t xml:space="preserve"> ПОСТАВЩИКОМ в случае, если такие УСЛУГИ/РАБОТЫ предназначены для передачи на субподряд.</w:t>
            </w:r>
          </w:p>
          <w:p w14:paraId="6CAEFEE4" w14:textId="77777777" w:rsidR="00AE2C3B" w:rsidRDefault="00AE2C3B" w:rsidP="00AE2C3B">
            <w:pPr>
              <w:pStyle w:val="ListParagraph"/>
              <w:rPr>
                <w:rFonts w:ascii="Arial" w:hAnsi="Arial" w:cs="Arial"/>
                <w:szCs w:val="24"/>
              </w:rPr>
            </w:pPr>
          </w:p>
          <w:p w14:paraId="4A9FB9FD" w14:textId="0A807BAA" w:rsidR="00AE2C3B" w:rsidRDefault="00AE2C3B" w:rsidP="00AC620C">
            <w:pPr>
              <w:numPr>
                <w:ilvl w:val="1"/>
                <w:numId w:val="37"/>
              </w:numPr>
              <w:tabs>
                <w:tab w:val="left" w:pos="720"/>
              </w:tabs>
              <w:spacing w:after="100"/>
              <w:ind w:left="720" w:hanging="720"/>
              <w:jc w:val="both"/>
              <w:rPr>
                <w:rFonts w:ascii="Arial" w:hAnsi="Arial" w:cs="Arial"/>
                <w:szCs w:val="24"/>
              </w:rPr>
            </w:pPr>
            <w:bookmarkStart w:id="246" w:name="_Hlk125042207"/>
            <w:r w:rsidRPr="00807121">
              <w:rPr>
                <w:rFonts w:ascii="Arial" w:hAnsi="Arial" w:cs="Arial"/>
                <w:szCs w:val="24"/>
                <w:lang w:eastAsia="ru-RU"/>
              </w:rPr>
              <w:t xml:space="preserve">ПОДРЯДЧИК </w:t>
            </w:r>
            <w:bookmarkEnd w:id="246"/>
            <w:r w:rsidRPr="00807121">
              <w:rPr>
                <w:rFonts w:ascii="Arial" w:hAnsi="Arial" w:cs="Arial"/>
                <w:szCs w:val="24"/>
                <w:lang w:eastAsia="ru-RU"/>
              </w:rPr>
              <w:t xml:space="preserve">должен включить в мероприятия по закупкам и заключению контрактов тщательное исследование конъюнктуры рынка для выявления наибольшего количества потенциальных КАЗАХСТАНСКИХ ПОСТАВЩИКОВ, которые обладают всеми требуемыми техническими возможностями, указанными в Приложении </w:t>
            </w:r>
            <w:r w:rsidRPr="00807121">
              <w:rPr>
                <w:rFonts w:ascii="Arial" w:hAnsi="Arial" w:cs="Arial"/>
                <w:szCs w:val="24"/>
                <w:lang w:val="en-GB" w:eastAsia="ru-RU"/>
              </w:rPr>
              <w:t>B</w:t>
            </w:r>
            <w:r w:rsidRPr="00807121">
              <w:rPr>
                <w:rFonts w:ascii="Arial" w:hAnsi="Arial" w:cs="Arial"/>
                <w:szCs w:val="24"/>
                <w:lang w:eastAsia="ru-RU"/>
              </w:rPr>
              <w:t>, а также с обеспечением достаточного количества времени для предварительной квалификации и включения таких поставщиков в тендерный процесс.</w:t>
            </w:r>
            <w:r>
              <w:rPr>
                <w:rFonts w:ascii="Arial" w:hAnsi="Arial" w:cs="Arial"/>
                <w:szCs w:val="24"/>
                <w:lang w:eastAsia="ru-RU"/>
              </w:rPr>
              <w:t xml:space="preserve"> </w:t>
            </w:r>
            <w:r w:rsidRPr="00807121">
              <w:rPr>
                <w:rFonts w:ascii="Arial" w:hAnsi="Arial" w:cs="Arial"/>
                <w:szCs w:val="24"/>
                <w:lang w:eastAsia="ru-RU"/>
              </w:rPr>
              <w:t>Незнание или отсутствие информации о потенциальных КАЗАХСТАНСКИХ ПОСТАВЩИКАХ не является уважительной причиной невыполнения требований настоящего Приложения F</w:t>
            </w:r>
            <w:r w:rsidRPr="00AE2C3B">
              <w:rPr>
                <w:rFonts w:ascii="Arial" w:hAnsi="Arial" w:cs="Arial"/>
                <w:szCs w:val="24"/>
                <w:lang w:eastAsia="ru-RU"/>
              </w:rPr>
              <w:t>.</w:t>
            </w:r>
          </w:p>
          <w:p w14:paraId="7E14DDBB" w14:textId="77777777" w:rsidR="00AC620C" w:rsidRPr="0049252D" w:rsidRDefault="00AC620C" w:rsidP="00F560C0">
            <w:pPr>
              <w:tabs>
                <w:tab w:val="left" w:pos="720"/>
              </w:tabs>
              <w:spacing w:after="100"/>
              <w:jc w:val="both"/>
              <w:rPr>
                <w:rFonts w:ascii="Arial" w:hAnsi="Arial" w:cs="Arial"/>
                <w:szCs w:val="24"/>
              </w:rPr>
            </w:pPr>
          </w:p>
          <w:p w14:paraId="29D4775E" w14:textId="46F6F74C" w:rsidR="00BB005E" w:rsidRPr="00F62188" w:rsidRDefault="00DA5EF4" w:rsidP="00AC620C">
            <w:pPr>
              <w:numPr>
                <w:ilvl w:val="1"/>
                <w:numId w:val="37"/>
              </w:numPr>
              <w:tabs>
                <w:tab w:val="left" w:pos="720"/>
              </w:tabs>
              <w:spacing w:after="100"/>
              <w:ind w:left="720" w:hanging="720"/>
              <w:jc w:val="both"/>
              <w:rPr>
                <w:rFonts w:ascii="Arial" w:hAnsi="Arial" w:cs="Arial"/>
                <w:szCs w:val="24"/>
              </w:rPr>
            </w:pPr>
            <w:r w:rsidRPr="00DA5EF4">
              <w:rPr>
                <w:rFonts w:ascii="Arial" w:hAnsi="Arial" w:cs="Arial"/>
              </w:rPr>
              <w:t>ПОДРЯДЧИК</w:t>
            </w:r>
            <w:r w:rsidRPr="00900D1B">
              <w:rPr>
                <w:rFonts w:ascii="Arial" w:hAnsi="Arial" w:cs="Arial"/>
              </w:rPr>
              <w:t xml:space="preserve"> не должен искусственно завышать, </w:t>
            </w:r>
            <w:r w:rsidRPr="00DA5EF4">
              <w:rPr>
                <w:rFonts w:ascii="Arial" w:hAnsi="Arial" w:cs="Arial"/>
              </w:rPr>
              <w:t>превышать</w:t>
            </w:r>
            <w:r w:rsidRPr="00900D1B">
              <w:rPr>
                <w:rFonts w:ascii="Arial" w:hAnsi="Arial" w:cs="Arial"/>
              </w:rPr>
              <w:t xml:space="preserve"> или иным образом искажать минимальные </w:t>
            </w:r>
            <w:proofErr w:type="spellStart"/>
            <w:r w:rsidRPr="00900D1B">
              <w:rPr>
                <w:rFonts w:ascii="Arial" w:hAnsi="Arial" w:cs="Arial"/>
              </w:rPr>
              <w:t>предквалификационные</w:t>
            </w:r>
            <w:proofErr w:type="spellEnd"/>
            <w:r w:rsidRPr="00900D1B">
              <w:rPr>
                <w:rFonts w:ascii="Arial" w:hAnsi="Arial" w:cs="Arial"/>
              </w:rPr>
              <w:t xml:space="preserve"> критерии, технические требования проекта, качество, доступность, безопасность и другие основные условия </w:t>
            </w:r>
            <w:r w:rsidR="006F1BDC" w:rsidRPr="00900D1B">
              <w:rPr>
                <w:rFonts w:ascii="Arial" w:hAnsi="Arial" w:cs="Arial"/>
              </w:rPr>
              <w:t>КОНТРАКТА</w:t>
            </w:r>
            <w:r w:rsidRPr="00900D1B">
              <w:rPr>
                <w:rFonts w:ascii="Arial" w:hAnsi="Arial" w:cs="Arial"/>
              </w:rPr>
              <w:t xml:space="preserve"> как искусственное средство, служащее для оправдания неиспользования ТОВАРОВ МЕСТНОГО ПРОИСХОЖДЕНИЯ и </w:t>
            </w:r>
            <w:r>
              <w:rPr>
                <w:rFonts w:ascii="Arial" w:hAnsi="Arial" w:cs="Arial"/>
              </w:rPr>
              <w:t xml:space="preserve">КАЗАХСТАНСКИХ </w:t>
            </w:r>
            <w:r w:rsidRPr="00900D1B">
              <w:rPr>
                <w:rFonts w:ascii="Arial" w:hAnsi="Arial" w:cs="Arial"/>
              </w:rPr>
              <w:t>УСЛУГ</w:t>
            </w:r>
            <w:r>
              <w:rPr>
                <w:rFonts w:ascii="Arial" w:hAnsi="Arial" w:cs="Arial"/>
              </w:rPr>
              <w:t>.</w:t>
            </w:r>
          </w:p>
          <w:p w14:paraId="0A35C11D" w14:textId="11C6E56A" w:rsidR="0061752D" w:rsidRDefault="0061752D" w:rsidP="003E4F6C">
            <w:pPr>
              <w:shd w:val="clear" w:color="auto" w:fill="FFFFFF"/>
              <w:ind w:left="720" w:hanging="691"/>
              <w:jc w:val="both"/>
              <w:rPr>
                <w:rFonts w:ascii="Arial" w:hAnsi="Arial" w:cs="Arial"/>
              </w:rPr>
            </w:pPr>
            <w:r>
              <w:rPr>
                <w:rFonts w:ascii="Arial" w:hAnsi="Arial" w:cs="Arial"/>
              </w:rPr>
              <w:t>2.</w:t>
            </w:r>
            <w:r w:rsidR="00AC620C">
              <w:rPr>
                <w:rFonts w:ascii="Arial" w:hAnsi="Arial" w:cs="Arial"/>
              </w:rPr>
              <w:t>6</w:t>
            </w:r>
            <w:r>
              <w:rPr>
                <w:rFonts w:ascii="Arial" w:hAnsi="Arial" w:cs="Arial"/>
              </w:rPr>
              <w:t xml:space="preserve"> </w:t>
            </w:r>
            <w:r w:rsidR="003E4F6C" w:rsidRPr="006F1BDC">
              <w:rPr>
                <w:rFonts w:ascii="Arial" w:hAnsi="Arial" w:cs="Arial"/>
              </w:rPr>
              <w:t xml:space="preserve">  </w:t>
            </w:r>
            <w:r w:rsidRPr="00110885">
              <w:rPr>
                <w:rFonts w:ascii="Arial" w:hAnsi="Arial" w:cs="Arial"/>
              </w:rPr>
              <w:t xml:space="preserve">ПОДРЯДЧИК должен обеспечить, чтобы все </w:t>
            </w:r>
            <w:r w:rsidR="002252E0">
              <w:rPr>
                <w:rFonts w:ascii="Arial" w:hAnsi="Arial" w:cs="Arial"/>
              </w:rPr>
              <w:t xml:space="preserve">договора </w:t>
            </w:r>
            <w:r w:rsidRPr="00110885">
              <w:rPr>
                <w:rFonts w:ascii="Arial" w:hAnsi="Arial" w:cs="Arial"/>
              </w:rPr>
              <w:t>субподряд</w:t>
            </w:r>
            <w:r w:rsidR="002252E0">
              <w:rPr>
                <w:rFonts w:ascii="Arial" w:hAnsi="Arial" w:cs="Arial"/>
              </w:rPr>
              <w:t>а</w:t>
            </w:r>
            <w:r w:rsidRPr="00110885">
              <w:rPr>
                <w:rFonts w:ascii="Arial" w:hAnsi="Arial" w:cs="Arial"/>
              </w:rPr>
              <w:t xml:space="preserve"> </w:t>
            </w:r>
            <w:r w:rsidR="003E4F6C" w:rsidRPr="00110885">
              <w:rPr>
                <w:rFonts w:ascii="Arial" w:hAnsi="Arial" w:cs="Arial"/>
              </w:rPr>
              <w:t>включали соответствующие</w:t>
            </w:r>
            <w:r w:rsidRPr="00110885">
              <w:rPr>
                <w:rFonts w:ascii="Arial" w:hAnsi="Arial" w:cs="Arial"/>
              </w:rPr>
              <w:t xml:space="preserve"> положения</w:t>
            </w:r>
            <w:r>
              <w:rPr>
                <w:rFonts w:ascii="Arial" w:hAnsi="Arial" w:cs="Arial"/>
              </w:rPr>
              <w:t xml:space="preserve"> по местному содержанию</w:t>
            </w:r>
            <w:r w:rsidRPr="00110885">
              <w:rPr>
                <w:rFonts w:ascii="Arial" w:hAnsi="Arial" w:cs="Arial"/>
              </w:rPr>
              <w:t>; под этим понимается, что субподрядчики должны принять те же самые обязательства</w:t>
            </w:r>
            <w:r w:rsidR="002252E0">
              <w:rPr>
                <w:rFonts w:ascii="Arial" w:hAnsi="Arial" w:cs="Arial"/>
              </w:rPr>
              <w:t xml:space="preserve"> по</w:t>
            </w:r>
            <w:r w:rsidR="002252E0" w:rsidRPr="00CD1219">
              <w:rPr>
                <w:rFonts w:ascii="Arial" w:hAnsi="Arial" w:cs="Arial"/>
              </w:rPr>
              <w:t xml:space="preserve"> использовани</w:t>
            </w:r>
            <w:r w:rsidR="002252E0">
              <w:rPr>
                <w:rFonts w:ascii="Arial" w:hAnsi="Arial" w:cs="Arial"/>
              </w:rPr>
              <w:t>ю</w:t>
            </w:r>
            <w:r w:rsidR="002252E0" w:rsidRPr="00CD1219">
              <w:rPr>
                <w:rFonts w:ascii="Arial" w:hAnsi="Arial" w:cs="Arial"/>
              </w:rPr>
              <w:t xml:space="preserve"> ТОВАРОВ МЕСТНОГО ПРОИСХОЖДЕНИЯ и/или КАЗАХСТАНСКИХ УСЛУГ</w:t>
            </w:r>
            <w:r>
              <w:rPr>
                <w:rFonts w:ascii="Arial" w:hAnsi="Arial" w:cs="Arial"/>
              </w:rPr>
              <w:t xml:space="preserve">, включая обязательства, указанные в Статьях 3.1 и 3.2 ниже. </w:t>
            </w:r>
            <w:r w:rsidR="002252E0">
              <w:rPr>
                <w:rFonts w:ascii="Arial" w:hAnsi="Arial" w:cs="Arial"/>
              </w:rPr>
              <w:t>ПОДРЯДЧИК должен предусмотреть о</w:t>
            </w:r>
            <w:r w:rsidRPr="00110885">
              <w:rPr>
                <w:rFonts w:ascii="Arial" w:hAnsi="Arial" w:cs="Arial"/>
              </w:rPr>
              <w:t>тветственность</w:t>
            </w:r>
            <w:r>
              <w:rPr>
                <w:rFonts w:ascii="Arial" w:hAnsi="Arial" w:cs="Arial"/>
              </w:rPr>
              <w:t xml:space="preserve"> по местному содержанию в договорах субподряда</w:t>
            </w:r>
            <w:r w:rsidR="002252E0">
              <w:rPr>
                <w:rFonts w:ascii="Arial" w:hAnsi="Arial" w:cs="Arial"/>
              </w:rPr>
              <w:t xml:space="preserve"> такую же, </w:t>
            </w:r>
            <w:r w:rsidRPr="00110885">
              <w:rPr>
                <w:rFonts w:ascii="Arial" w:hAnsi="Arial" w:cs="Arial"/>
              </w:rPr>
              <w:t>как</w:t>
            </w:r>
            <w:r w:rsidR="002252E0">
              <w:rPr>
                <w:rFonts w:ascii="Arial" w:hAnsi="Arial" w:cs="Arial"/>
              </w:rPr>
              <w:t>ую</w:t>
            </w:r>
            <w:r w:rsidRPr="00110885">
              <w:rPr>
                <w:rFonts w:ascii="Arial" w:hAnsi="Arial" w:cs="Arial"/>
              </w:rPr>
              <w:t xml:space="preserve"> ПОДРЯДЧИК принял по отношению к КОМПАНИИ </w:t>
            </w:r>
            <w:r w:rsidR="002252E0">
              <w:rPr>
                <w:rFonts w:ascii="Arial" w:hAnsi="Arial" w:cs="Arial"/>
              </w:rPr>
              <w:t>в</w:t>
            </w:r>
            <w:r>
              <w:rPr>
                <w:rFonts w:ascii="Arial" w:hAnsi="Arial" w:cs="Arial"/>
              </w:rPr>
              <w:t xml:space="preserve"> настоящем</w:t>
            </w:r>
            <w:r w:rsidRPr="00110885">
              <w:rPr>
                <w:rFonts w:ascii="Arial" w:hAnsi="Arial" w:cs="Arial"/>
              </w:rPr>
              <w:t xml:space="preserve"> КОНТРАКТ</w:t>
            </w:r>
            <w:r w:rsidR="002252E0">
              <w:rPr>
                <w:rFonts w:ascii="Arial" w:hAnsi="Arial" w:cs="Arial"/>
              </w:rPr>
              <w:t>Е</w:t>
            </w:r>
            <w:r w:rsidRPr="00110885">
              <w:rPr>
                <w:rFonts w:ascii="Arial" w:hAnsi="Arial" w:cs="Arial"/>
              </w:rPr>
              <w:t xml:space="preserve">. </w:t>
            </w:r>
          </w:p>
          <w:p w14:paraId="22D4106C" w14:textId="77777777" w:rsidR="003E4F6C" w:rsidRPr="00110885" w:rsidRDefault="003E4F6C" w:rsidP="006F1BDC">
            <w:pPr>
              <w:shd w:val="clear" w:color="auto" w:fill="FFFFFF"/>
              <w:ind w:left="720" w:hanging="691"/>
              <w:jc w:val="both"/>
              <w:rPr>
                <w:rFonts w:ascii="Arial" w:hAnsi="Arial" w:cs="Arial"/>
              </w:rPr>
            </w:pPr>
          </w:p>
          <w:p w14:paraId="2608EED9" w14:textId="57EBD380" w:rsidR="0007504D" w:rsidRDefault="006F1BDC" w:rsidP="006F1BDC">
            <w:pPr>
              <w:spacing w:after="100"/>
              <w:ind w:left="720" w:hanging="720"/>
              <w:jc w:val="both"/>
              <w:rPr>
                <w:rFonts w:ascii="Arial" w:hAnsi="Arial" w:cs="Arial"/>
                <w:szCs w:val="24"/>
              </w:rPr>
            </w:pPr>
            <w:r>
              <w:rPr>
                <w:rFonts w:ascii="Arial" w:hAnsi="Arial" w:cs="Arial"/>
                <w:szCs w:val="24"/>
              </w:rPr>
              <w:t>2.7   При</w:t>
            </w:r>
            <w:r w:rsidR="0007504D" w:rsidRPr="00807121">
              <w:rPr>
                <w:rFonts w:ascii="Arial" w:hAnsi="Arial" w:cs="Arial"/>
                <w:szCs w:val="24"/>
                <w:lang w:eastAsia="ru-RU"/>
              </w:rPr>
              <w:t xml:space="preserve"> </w:t>
            </w:r>
            <w:bookmarkStart w:id="247" w:name="_Hlk125042307"/>
            <w:r w:rsidR="002252E0" w:rsidRPr="00807121">
              <w:rPr>
                <w:rFonts w:ascii="Arial" w:hAnsi="Arial" w:cs="Arial"/>
                <w:szCs w:val="24"/>
                <w:lang w:eastAsia="ru-RU"/>
              </w:rPr>
              <w:t>трудоустройств</w:t>
            </w:r>
            <w:r w:rsidR="002252E0">
              <w:rPr>
                <w:rFonts w:ascii="Arial" w:hAnsi="Arial" w:cs="Arial"/>
                <w:szCs w:val="24"/>
                <w:lang w:eastAsia="ru-RU"/>
              </w:rPr>
              <w:t>е</w:t>
            </w:r>
            <w:r w:rsidR="002252E0" w:rsidRPr="00807121">
              <w:rPr>
                <w:rFonts w:ascii="Arial" w:hAnsi="Arial" w:cs="Arial"/>
                <w:szCs w:val="24"/>
                <w:lang w:eastAsia="ru-RU"/>
              </w:rPr>
              <w:t xml:space="preserve"> </w:t>
            </w:r>
            <w:r w:rsidR="0007504D" w:rsidRPr="00807121">
              <w:rPr>
                <w:rFonts w:ascii="Arial" w:hAnsi="Arial" w:cs="Arial"/>
                <w:szCs w:val="24"/>
                <w:lang w:eastAsia="ru-RU"/>
              </w:rPr>
              <w:t xml:space="preserve">ПОДРЯДЧИК </w:t>
            </w:r>
            <w:bookmarkEnd w:id="247"/>
            <w:r w:rsidR="00C11409">
              <w:rPr>
                <w:rFonts w:ascii="Arial" w:hAnsi="Arial" w:cs="Arial"/>
                <w:szCs w:val="24"/>
                <w:lang w:eastAsia="ru-RU"/>
              </w:rPr>
              <w:t xml:space="preserve">должен </w:t>
            </w:r>
            <w:r w:rsidRPr="00807121">
              <w:rPr>
                <w:rFonts w:ascii="Arial" w:hAnsi="Arial" w:cs="Arial"/>
                <w:szCs w:val="24"/>
                <w:lang w:eastAsia="ru-RU"/>
              </w:rPr>
              <w:t>отда</w:t>
            </w:r>
            <w:r>
              <w:rPr>
                <w:rFonts w:ascii="Arial" w:hAnsi="Arial" w:cs="Arial"/>
                <w:szCs w:val="24"/>
                <w:lang w:eastAsia="ru-RU"/>
              </w:rPr>
              <w:t xml:space="preserve">вать </w:t>
            </w:r>
            <w:r w:rsidRPr="00807121">
              <w:rPr>
                <w:rFonts w:ascii="Arial" w:hAnsi="Arial" w:cs="Arial"/>
                <w:szCs w:val="24"/>
                <w:lang w:eastAsia="ru-RU"/>
              </w:rPr>
              <w:t>предпочтение</w:t>
            </w:r>
            <w:r w:rsidR="0007504D" w:rsidRPr="00807121">
              <w:rPr>
                <w:rFonts w:ascii="Arial" w:hAnsi="Arial" w:cs="Arial"/>
                <w:szCs w:val="24"/>
                <w:lang w:eastAsia="ru-RU"/>
              </w:rPr>
              <w:t xml:space="preserve"> гражданам Республики Казахстан. ПОДРЯДЧИК должен разработать и внедрить план развития местных кадров</w:t>
            </w:r>
            <w:r w:rsidR="0007504D" w:rsidRPr="0007504D">
              <w:rPr>
                <w:rFonts w:ascii="Arial" w:hAnsi="Arial" w:cs="Arial"/>
                <w:szCs w:val="24"/>
                <w:lang w:eastAsia="ru-RU"/>
              </w:rPr>
              <w:t xml:space="preserve">. </w:t>
            </w:r>
          </w:p>
          <w:p w14:paraId="06FC959E" w14:textId="14A53B23" w:rsidR="0007504D" w:rsidRPr="006F1BDC" w:rsidRDefault="00B86765" w:rsidP="006F1BDC">
            <w:pPr>
              <w:spacing w:before="240" w:after="240"/>
              <w:ind w:left="738" w:hanging="738"/>
              <w:jc w:val="both"/>
              <w:rPr>
                <w:rFonts w:ascii="Arial" w:hAnsi="Arial" w:cs="Arial"/>
                <w:szCs w:val="24"/>
                <w:lang w:eastAsia="ru-RU"/>
              </w:rPr>
            </w:pPr>
            <w:proofErr w:type="gramStart"/>
            <w:r>
              <w:rPr>
                <w:rFonts w:ascii="Arial" w:hAnsi="Arial" w:cs="Arial"/>
                <w:szCs w:val="24"/>
                <w:lang w:eastAsia="ru-RU"/>
              </w:rPr>
              <w:t>2.8</w:t>
            </w:r>
            <w:r w:rsidRPr="006F1BDC">
              <w:rPr>
                <w:rFonts w:ascii="Arial" w:hAnsi="Arial" w:cs="Arial"/>
                <w:szCs w:val="24"/>
                <w:lang w:eastAsia="ru-RU"/>
              </w:rPr>
              <w:t xml:space="preserve"> </w:t>
            </w:r>
            <w:r w:rsidRPr="00B86765">
              <w:rPr>
                <w:rFonts w:ascii="Arial" w:hAnsi="Arial" w:cs="Arial"/>
                <w:szCs w:val="24"/>
                <w:lang w:eastAsia="ru-RU"/>
              </w:rPr>
              <w:t xml:space="preserve"> </w:t>
            </w:r>
            <w:r w:rsidRPr="00327669">
              <w:rPr>
                <w:rFonts w:ascii="Arial" w:hAnsi="Arial" w:cs="Arial"/>
                <w:szCs w:val="24"/>
                <w:lang w:eastAsia="ru-RU"/>
              </w:rPr>
              <w:t>ПОДРЯДЧИК</w:t>
            </w:r>
            <w:proofErr w:type="gramEnd"/>
            <w:r w:rsidR="0007504D" w:rsidRPr="006F1BDC">
              <w:rPr>
                <w:rFonts w:ascii="Arial" w:hAnsi="Arial" w:cs="Arial"/>
                <w:szCs w:val="24"/>
                <w:lang w:eastAsia="ru-RU"/>
              </w:rPr>
              <w:t xml:space="preserve"> должен осуществлять </w:t>
            </w:r>
            <w:r w:rsidR="002D31A6" w:rsidRPr="006F1BDC">
              <w:rPr>
                <w:rFonts w:ascii="Arial" w:hAnsi="Arial" w:cs="Arial"/>
                <w:szCs w:val="24"/>
                <w:lang w:eastAsia="ru-RU"/>
              </w:rPr>
              <w:t xml:space="preserve">контроль </w:t>
            </w:r>
            <w:r w:rsidR="000A0E11" w:rsidRPr="006F1BDC">
              <w:rPr>
                <w:rFonts w:ascii="Arial" w:hAnsi="Arial" w:cs="Arial"/>
                <w:szCs w:val="24"/>
                <w:lang w:eastAsia="ru-RU"/>
              </w:rPr>
              <w:t xml:space="preserve">за </w:t>
            </w:r>
            <w:r w:rsidR="00C83A8D">
              <w:rPr>
                <w:rFonts w:ascii="Arial" w:hAnsi="Arial" w:cs="Arial"/>
                <w:szCs w:val="24"/>
                <w:lang w:eastAsia="ru-RU"/>
              </w:rPr>
              <w:t xml:space="preserve">развитием </w:t>
            </w:r>
            <w:r w:rsidR="0007504D" w:rsidRPr="006F1BDC">
              <w:rPr>
                <w:rFonts w:ascii="Arial" w:hAnsi="Arial" w:cs="Arial"/>
                <w:szCs w:val="24"/>
                <w:lang w:eastAsia="ru-RU"/>
              </w:rPr>
              <w:t xml:space="preserve">квалифицированного местного персонала субподрядчиков для обслуживания и производства / сборки ТОВАРОВ в стране.  </w:t>
            </w:r>
          </w:p>
          <w:p w14:paraId="23173A97" w14:textId="77777777" w:rsidR="0007504D" w:rsidRPr="00900D1B" w:rsidRDefault="0007504D" w:rsidP="0007504D">
            <w:pPr>
              <w:tabs>
                <w:tab w:val="left" w:pos="720"/>
              </w:tabs>
              <w:spacing w:after="100"/>
              <w:jc w:val="both"/>
              <w:rPr>
                <w:rFonts w:ascii="Arial" w:hAnsi="Arial" w:cs="Arial"/>
                <w:szCs w:val="24"/>
              </w:rPr>
            </w:pPr>
          </w:p>
          <w:p w14:paraId="5236603D" w14:textId="77777777" w:rsidR="00BB005E" w:rsidRPr="00BB005E" w:rsidRDefault="00BB005E"/>
        </w:tc>
        <w:tc>
          <w:tcPr>
            <w:tcW w:w="7335" w:type="dxa"/>
          </w:tcPr>
          <w:p w14:paraId="0BE3D7DE" w14:textId="77777777" w:rsidR="00AC620C" w:rsidRDefault="00BB005E" w:rsidP="00BB005E">
            <w:pPr>
              <w:keepNext/>
              <w:tabs>
                <w:tab w:val="left" w:pos="720"/>
              </w:tabs>
              <w:spacing w:before="200" w:after="200"/>
              <w:jc w:val="both"/>
              <w:rPr>
                <w:rFonts w:ascii="Arial" w:hAnsi="Arial"/>
                <w:b/>
                <w:szCs w:val="24"/>
                <w:lang w:val="en-GB"/>
              </w:rPr>
            </w:pPr>
            <w:r w:rsidRPr="00BB005E">
              <w:rPr>
                <w:rFonts w:ascii="Arial" w:hAnsi="Arial" w:cs="Arial"/>
                <w:b/>
                <w:szCs w:val="24"/>
                <w:lang w:val="en-GB" w:eastAsia="ru-RU"/>
              </w:rPr>
              <w:lastRenderedPageBreak/>
              <w:t>2.</w:t>
            </w:r>
            <w:r>
              <w:rPr>
                <w:rFonts w:ascii="Arial" w:hAnsi="Arial" w:cs="Arial"/>
                <w:b/>
                <w:szCs w:val="24"/>
                <w:lang w:val="en-US" w:eastAsia="ru-RU"/>
              </w:rPr>
              <w:t xml:space="preserve"> </w:t>
            </w:r>
            <w:r w:rsidRPr="00BB005E">
              <w:rPr>
                <w:rFonts w:ascii="Arial" w:hAnsi="Arial" w:cs="Arial"/>
                <w:b/>
                <w:szCs w:val="24"/>
                <w:lang w:val="en-GB" w:eastAsia="ru-RU"/>
              </w:rPr>
              <w:t>GENERAL PROVISIONS</w:t>
            </w:r>
          </w:p>
          <w:p w14:paraId="01198902" w14:textId="3345E01A" w:rsidR="00BB005E" w:rsidRPr="009F4EE9" w:rsidRDefault="00AC620C" w:rsidP="003E4F6C">
            <w:pPr>
              <w:pStyle w:val="ListParagraph"/>
              <w:keepNext/>
              <w:numPr>
                <w:ilvl w:val="1"/>
                <w:numId w:val="35"/>
              </w:numPr>
              <w:spacing w:before="200" w:after="200"/>
              <w:ind w:left="600" w:hanging="600"/>
              <w:jc w:val="both"/>
              <w:rPr>
                <w:rFonts w:ascii="Arial" w:hAnsi="Arial" w:cs="Arial"/>
                <w:szCs w:val="24"/>
                <w:lang w:val="en-GB" w:eastAsia="ru-RU"/>
              </w:rPr>
            </w:pPr>
            <w:r>
              <w:rPr>
                <w:rFonts w:ascii="Arial" w:hAnsi="Arial"/>
                <w:szCs w:val="24"/>
                <w:lang w:val="en-US"/>
              </w:rPr>
              <w:t>CONTRACTOR shall comply with COMPANY’s local content requirements as stated in this Schedule F.</w:t>
            </w:r>
          </w:p>
          <w:p w14:paraId="4AC01443" w14:textId="77777777" w:rsidR="003E4F6C" w:rsidRPr="009F4EE9" w:rsidRDefault="003E4F6C" w:rsidP="009F4EE9">
            <w:pPr>
              <w:pStyle w:val="ListParagraph"/>
              <w:keepNext/>
              <w:spacing w:before="200" w:after="200"/>
              <w:ind w:left="600"/>
              <w:jc w:val="both"/>
              <w:rPr>
                <w:rFonts w:ascii="Arial" w:hAnsi="Arial" w:cs="Arial"/>
                <w:szCs w:val="24"/>
                <w:lang w:val="en-GB" w:eastAsia="ru-RU"/>
              </w:rPr>
            </w:pPr>
          </w:p>
          <w:p w14:paraId="4BA9B40B" w14:textId="7A1F96C4" w:rsidR="00BB005E" w:rsidRPr="009F4EE9" w:rsidRDefault="00BB005E" w:rsidP="00F560C0">
            <w:pPr>
              <w:pStyle w:val="ListParagraph"/>
              <w:numPr>
                <w:ilvl w:val="1"/>
                <w:numId w:val="35"/>
              </w:numPr>
              <w:spacing w:before="240" w:after="240"/>
              <w:jc w:val="both"/>
              <w:rPr>
                <w:rFonts w:ascii="Arial" w:hAnsi="Arial" w:cs="Arial"/>
                <w:szCs w:val="24"/>
                <w:lang w:val="en-GB" w:eastAsia="ru-RU"/>
              </w:rPr>
            </w:pPr>
            <w:r w:rsidRPr="009F4EE9">
              <w:rPr>
                <w:rFonts w:ascii="Arial" w:hAnsi="Arial" w:cs="Arial"/>
                <w:szCs w:val="24"/>
                <w:lang w:val="en-GB" w:eastAsia="ru-RU"/>
              </w:rPr>
              <w:t>In the performance of the CONTRACT, CONTRACTOR shall give preference to the procurement of GOODS OF LOCAL ORIGIN and KAZAKHSTAN SERVICES, where procurement from such sources is competitive in terms of price, efficiency, operating parameters, delivery terms and quality.</w:t>
            </w:r>
          </w:p>
          <w:p w14:paraId="2DB916CD" w14:textId="77777777" w:rsidR="003E4F6C" w:rsidRPr="009F4EE9" w:rsidRDefault="003E4F6C" w:rsidP="00F560C0">
            <w:pPr>
              <w:pStyle w:val="ListParagraph"/>
              <w:rPr>
                <w:rFonts w:ascii="Arial" w:hAnsi="Arial" w:cs="Arial"/>
                <w:szCs w:val="24"/>
                <w:lang w:val="en-GB" w:eastAsia="ru-RU"/>
              </w:rPr>
            </w:pPr>
          </w:p>
          <w:p w14:paraId="45A7A92C" w14:textId="35A1E736" w:rsidR="003E4F6C" w:rsidRDefault="003E4F6C" w:rsidP="003E4F6C">
            <w:pPr>
              <w:pStyle w:val="ListParagraph"/>
              <w:spacing w:before="240" w:after="240"/>
              <w:ind w:left="360"/>
              <w:jc w:val="both"/>
              <w:rPr>
                <w:rFonts w:ascii="Arial" w:hAnsi="Arial" w:cs="Arial"/>
                <w:szCs w:val="24"/>
                <w:lang w:val="en-GB" w:eastAsia="ru-RU"/>
              </w:rPr>
            </w:pPr>
          </w:p>
          <w:p w14:paraId="1F2FD198" w14:textId="77777777" w:rsidR="003E4F6C" w:rsidRPr="00F560C0" w:rsidRDefault="003E4F6C" w:rsidP="00F560C0">
            <w:pPr>
              <w:pStyle w:val="ListParagraph"/>
              <w:spacing w:before="240" w:after="240"/>
              <w:ind w:left="360"/>
              <w:jc w:val="both"/>
              <w:rPr>
                <w:rFonts w:ascii="Arial" w:hAnsi="Arial" w:cs="Arial"/>
                <w:szCs w:val="24"/>
                <w:lang w:val="en-GB" w:eastAsia="ru-RU"/>
              </w:rPr>
            </w:pPr>
          </w:p>
          <w:p w14:paraId="59F2E41C" w14:textId="77777777" w:rsidR="00AE2C3B" w:rsidRPr="00C00891" w:rsidRDefault="00AE2C3B" w:rsidP="00F560C0">
            <w:pPr>
              <w:pStyle w:val="ListParagraph"/>
              <w:tabs>
                <w:tab w:val="left" w:pos="720"/>
              </w:tabs>
              <w:spacing w:before="240" w:after="240"/>
              <w:ind w:left="600" w:hanging="708"/>
              <w:contextualSpacing w:val="0"/>
              <w:jc w:val="both"/>
              <w:rPr>
                <w:rFonts w:ascii="Arial" w:hAnsi="Arial" w:cs="Arial"/>
                <w:szCs w:val="24"/>
                <w:lang w:val="en-GB" w:eastAsia="ru-RU"/>
              </w:rPr>
            </w:pPr>
          </w:p>
          <w:p w14:paraId="61B060D8" w14:textId="2EAFD402" w:rsidR="002E24B4" w:rsidRPr="00F560C0" w:rsidRDefault="002E24B4" w:rsidP="00F560C0">
            <w:pPr>
              <w:pStyle w:val="ListParagraph"/>
              <w:numPr>
                <w:ilvl w:val="1"/>
                <w:numId w:val="36"/>
              </w:numPr>
              <w:tabs>
                <w:tab w:val="left" w:pos="720"/>
              </w:tabs>
              <w:spacing w:before="240" w:after="240"/>
              <w:ind w:left="600" w:hanging="600"/>
              <w:jc w:val="both"/>
              <w:rPr>
                <w:rFonts w:ascii="Arial" w:hAnsi="Arial" w:cs="Arial"/>
                <w:szCs w:val="24"/>
                <w:lang w:val="en-GB" w:eastAsia="ru-RU"/>
              </w:rPr>
            </w:pPr>
            <w:r w:rsidRPr="00F560C0">
              <w:rPr>
                <w:rFonts w:ascii="Arial" w:hAnsi="Arial" w:cs="Arial"/>
                <w:szCs w:val="24"/>
                <w:lang w:val="en-GB" w:eastAsia="ru-RU"/>
              </w:rPr>
              <w:t xml:space="preserve">CONTRACTOR shall </w:t>
            </w:r>
            <w:r w:rsidR="002F1D39" w:rsidRPr="00F560C0">
              <w:rPr>
                <w:rFonts w:ascii="Arial" w:hAnsi="Arial" w:cs="Arial"/>
                <w:szCs w:val="24"/>
                <w:lang w:val="en-GB" w:eastAsia="ru-RU"/>
              </w:rPr>
              <w:t>identify</w:t>
            </w:r>
            <w:r w:rsidRPr="00F560C0">
              <w:rPr>
                <w:rFonts w:ascii="Arial" w:hAnsi="Arial" w:cs="Arial"/>
                <w:szCs w:val="24"/>
                <w:lang w:val="en-GB" w:eastAsia="ru-RU"/>
              </w:rPr>
              <w:t xml:space="preserve"> type of SERVICES/WORKS to be provided by KAZAKHSTAN SUPPLIER</w:t>
            </w:r>
            <w:r w:rsidR="002A3501" w:rsidRPr="00F560C0">
              <w:rPr>
                <w:rFonts w:ascii="Arial" w:hAnsi="Arial" w:cs="Arial"/>
                <w:szCs w:val="24"/>
                <w:lang w:val="en-GB" w:eastAsia="ru-RU"/>
              </w:rPr>
              <w:t>, if such SERVICES/WORKS are intended to be subcontracted</w:t>
            </w:r>
            <w:r w:rsidRPr="00F560C0">
              <w:rPr>
                <w:rFonts w:ascii="Arial" w:hAnsi="Arial" w:cs="Arial"/>
                <w:szCs w:val="24"/>
                <w:lang w:val="en-GB" w:eastAsia="ru-RU"/>
              </w:rPr>
              <w:t xml:space="preserve">. </w:t>
            </w:r>
          </w:p>
          <w:p w14:paraId="06B65D44" w14:textId="77777777" w:rsidR="00AE2C3B" w:rsidRPr="00C00891" w:rsidRDefault="00AE2C3B" w:rsidP="00F560C0">
            <w:pPr>
              <w:tabs>
                <w:tab w:val="left" w:pos="720"/>
              </w:tabs>
              <w:spacing w:before="240" w:after="240"/>
              <w:ind w:left="600" w:hanging="708"/>
              <w:jc w:val="both"/>
              <w:rPr>
                <w:rFonts w:ascii="Arial" w:hAnsi="Arial" w:cs="Arial"/>
                <w:szCs w:val="24"/>
                <w:lang w:val="en-GB" w:eastAsia="ru-RU"/>
              </w:rPr>
            </w:pPr>
          </w:p>
          <w:p w14:paraId="3385CA3F" w14:textId="2F72BEB7" w:rsidR="002E24B4" w:rsidRDefault="002E24B4" w:rsidP="00F560C0">
            <w:pPr>
              <w:pStyle w:val="ListParagraph"/>
              <w:numPr>
                <w:ilvl w:val="1"/>
                <w:numId w:val="36"/>
              </w:numPr>
              <w:tabs>
                <w:tab w:val="left" w:pos="720"/>
              </w:tabs>
              <w:spacing w:before="240" w:after="240"/>
              <w:ind w:left="600" w:hanging="567"/>
              <w:contextualSpacing w:val="0"/>
              <w:jc w:val="both"/>
              <w:rPr>
                <w:rFonts w:ascii="Arial" w:hAnsi="Arial" w:cs="Arial"/>
                <w:szCs w:val="24"/>
                <w:lang w:val="en-GB" w:eastAsia="ru-RU"/>
              </w:rPr>
            </w:pPr>
            <w:r w:rsidRPr="00C00891">
              <w:rPr>
                <w:rFonts w:ascii="Arial" w:hAnsi="Arial" w:cs="Arial"/>
                <w:szCs w:val="24"/>
                <w:lang w:val="en-GB" w:eastAsia="ru-RU"/>
              </w:rPr>
              <w:t xml:space="preserve">CONTRACTOR shall include in its procurement and contracting activities, diligent market surveys to identify </w:t>
            </w:r>
            <w:r w:rsidR="00370BD2">
              <w:rPr>
                <w:rFonts w:ascii="Arial" w:hAnsi="Arial" w:cs="Arial"/>
                <w:szCs w:val="24"/>
                <w:lang w:val="en-GB" w:eastAsia="ru-RU"/>
              </w:rPr>
              <w:t xml:space="preserve">the </w:t>
            </w:r>
            <w:r w:rsidRPr="00C00891">
              <w:rPr>
                <w:rFonts w:ascii="Arial" w:hAnsi="Arial" w:cs="Arial"/>
                <w:szCs w:val="24"/>
                <w:lang w:val="en-GB" w:eastAsia="ru-RU"/>
              </w:rPr>
              <w:t xml:space="preserve">maximum </w:t>
            </w:r>
            <w:r w:rsidR="00370BD2">
              <w:rPr>
                <w:rFonts w:ascii="Arial" w:hAnsi="Arial" w:cs="Arial"/>
                <w:szCs w:val="24"/>
                <w:lang w:val="en-GB" w:eastAsia="ru-RU"/>
              </w:rPr>
              <w:t xml:space="preserve">number of </w:t>
            </w:r>
            <w:r w:rsidRPr="00C00891">
              <w:rPr>
                <w:rFonts w:ascii="Arial" w:hAnsi="Arial" w:cs="Arial"/>
                <w:szCs w:val="24"/>
                <w:lang w:val="en-GB" w:eastAsia="ru-RU"/>
              </w:rPr>
              <w:t>potential KAZAKHSTAN SUPPLIERS</w:t>
            </w:r>
            <w:r w:rsidR="00F51BD2" w:rsidRPr="00C00891">
              <w:rPr>
                <w:rFonts w:ascii="Arial" w:hAnsi="Arial" w:cs="Arial"/>
                <w:szCs w:val="24"/>
                <w:lang w:val="en-GB" w:eastAsia="ru-RU"/>
              </w:rPr>
              <w:t>,</w:t>
            </w:r>
            <w:r w:rsidRPr="00C00891">
              <w:rPr>
                <w:rFonts w:ascii="Arial" w:hAnsi="Arial" w:cs="Arial"/>
                <w:szCs w:val="24"/>
                <w:lang w:val="en-GB" w:eastAsia="ru-RU"/>
              </w:rPr>
              <w:t xml:space="preserve"> which have all required technical </w:t>
            </w:r>
            <w:r w:rsidRPr="00B50214">
              <w:rPr>
                <w:rFonts w:ascii="Arial" w:hAnsi="Arial" w:cs="Arial"/>
                <w:szCs w:val="24"/>
                <w:lang w:val="en-GB" w:eastAsia="ru-RU"/>
              </w:rPr>
              <w:t xml:space="preserve">capabilities as described in Schedule B with sufficient advance timing to pre-qualify and include any such providers in its tender process. Not being aware or not having knowledge of potential KAZAKHSTAN SUPPLIERS is not a justifiable reason for not complying with the requirements of this Schedule </w:t>
            </w:r>
            <w:r w:rsidRPr="00B50214">
              <w:rPr>
                <w:rFonts w:ascii="Arial" w:hAnsi="Arial" w:cs="Arial"/>
                <w:szCs w:val="24"/>
                <w:lang w:val="en-US" w:eastAsia="ru-RU"/>
              </w:rPr>
              <w:t>F</w:t>
            </w:r>
            <w:r w:rsidRPr="00B50214">
              <w:rPr>
                <w:rFonts w:ascii="Arial" w:hAnsi="Arial" w:cs="Arial"/>
                <w:szCs w:val="24"/>
                <w:lang w:val="en-GB" w:eastAsia="ru-RU"/>
              </w:rPr>
              <w:t>.</w:t>
            </w:r>
          </w:p>
          <w:p w14:paraId="5A742DE0" w14:textId="77777777" w:rsidR="0007504D" w:rsidRPr="0007504D" w:rsidRDefault="0007504D" w:rsidP="00F560C0">
            <w:pPr>
              <w:pStyle w:val="ListParagraph"/>
              <w:ind w:left="600" w:hanging="708"/>
              <w:rPr>
                <w:rFonts w:ascii="Arial" w:hAnsi="Arial" w:cs="Arial"/>
                <w:szCs w:val="24"/>
                <w:lang w:val="en-GB" w:eastAsia="ru-RU"/>
              </w:rPr>
            </w:pPr>
          </w:p>
          <w:p w14:paraId="230EC367" w14:textId="77777777" w:rsidR="002D31A6" w:rsidRPr="0007504D" w:rsidRDefault="002D31A6" w:rsidP="00F560C0">
            <w:pPr>
              <w:tabs>
                <w:tab w:val="left" w:pos="720"/>
              </w:tabs>
              <w:spacing w:before="240" w:after="240"/>
              <w:ind w:left="600" w:hanging="708"/>
              <w:jc w:val="both"/>
              <w:rPr>
                <w:rFonts w:ascii="Arial" w:hAnsi="Arial" w:cs="Arial"/>
                <w:szCs w:val="24"/>
                <w:lang w:val="en-GB" w:eastAsia="ru-RU"/>
              </w:rPr>
            </w:pPr>
          </w:p>
          <w:p w14:paraId="437F8F6D" w14:textId="7D4B62E0" w:rsidR="00BB005E" w:rsidRDefault="00BB005E" w:rsidP="003E4F6C">
            <w:pPr>
              <w:pStyle w:val="ListParagraph"/>
              <w:numPr>
                <w:ilvl w:val="1"/>
                <w:numId w:val="36"/>
              </w:numPr>
              <w:spacing w:before="240" w:after="240"/>
              <w:ind w:left="600" w:hanging="567"/>
              <w:contextualSpacing w:val="0"/>
              <w:jc w:val="both"/>
              <w:rPr>
                <w:rFonts w:ascii="Arial" w:hAnsi="Arial" w:cs="Arial"/>
                <w:szCs w:val="24"/>
                <w:lang w:val="en-GB" w:eastAsia="ru-RU"/>
              </w:rPr>
            </w:pPr>
            <w:r w:rsidRPr="00BB005E">
              <w:rPr>
                <w:rFonts w:ascii="Arial" w:hAnsi="Arial" w:cs="Arial"/>
                <w:szCs w:val="24"/>
                <w:lang w:val="en-GB" w:eastAsia="ru-RU"/>
              </w:rPr>
              <w:lastRenderedPageBreak/>
              <w:t xml:space="preserve">CONTRACTOR shall not </w:t>
            </w:r>
            <w:r w:rsidRPr="00DA5EF4">
              <w:rPr>
                <w:rFonts w:ascii="Arial" w:hAnsi="Arial" w:cs="Arial"/>
                <w:szCs w:val="24"/>
                <w:lang w:val="en-GB" w:eastAsia="ru-RU"/>
              </w:rPr>
              <w:t>artificially</w:t>
            </w:r>
            <w:r w:rsidRPr="00BB005E">
              <w:rPr>
                <w:rFonts w:ascii="Arial" w:hAnsi="Arial" w:cs="Arial"/>
                <w:szCs w:val="24"/>
                <w:lang w:val="en-GB" w:eastAsia="ru-RU"/>
              </w:rPr>
              <w:t xml:space="preserve"> inflate, overstate or otherwise distort minimum pre-qualification criteria, </w:t>
            </w:r>
            <w:r w:rsidR="00F62A7E">
              <w:rPr>
                <w:rFonts w:ascii="Arial" w:hAnsi="Arial" w:cs="Arial"/>
                <w:szCs w:val="24"/>
                <w:lang w:val="en-GB" w:eastAsia="ru-RU"/>
              </w:rPr>
              <w:t>project technical</w:t>
            </w:r>
            <w:r w:rsidR="002C3893">
              <w:rPr>
                <w:rFonts w:ascii="Arial" w:hAnsi="Arial" w:cs="Arial"/>
                <w:szCs w:val="24"/>
                <w:lang w:val="en-GB" w:eastAsia="ru-RU"/>
              </w:rPr>
              <w:t xml:space="preserve"> </w:t>
            </w:r>
            <w:r w:rsidRPr="00BB005E">
              <w:rPr>
                <w:rFonts w:ascii="Arial" w:hAnsi="Arial" w:cs="Arial"/>
                <w:szCs w:val="24"/>
                <w:lang w:val="en-GB" w:eastAsia="ru-RU"/>
              </w:rPr>
              <w:t xml:space="preserve">specifications, quality, availability, safety and other principal </w:t>
            </w:r>
            <w:r w:rsidR="00F51BD2">
              <w:rPr>
                <w:rFonts w:ascii="Arial" w:hAnsi="Arial" w:cs="Arial"/>
                <w:szCs w:val="24"/>
                <w:lang w:val="en-GB" w:eastAsia="ru-RU"/>
              </w:rPr>
              <w:t>CONTRACT</w:t>
            </w:r>
            <w:r w:rsidR="00F51BD2" w:rsidRPr="00BB005E">
              <w:rPr>
                <w:rFonts w:ascii="Arial" w:hAnsi="Arial" w:cs="Arial"/>
                <w:szCs w:val="24"/>
                <w:lang w:val="en-GB" w:eastAsia="ru-RU"/>
              </w:rPr>
              <w:t xml:space="preserve"> </w:t>
            </w:r>
            <w:r w:rsidRPr="00BB005E">
              <w:rPr>
                <w:rFonts w:ascii="Arial" w:hAnsi="Arial" w:cs="Arial"/>
                <w:szCs w:val="24"/>
                <w:lang w:val="en-GB" w:eastAsia="ru-RU"/>
              </w:rPr>
              <w:t>terms as an artificial means of justifying not using GOODS OF LOCAL ORIGIN and KAZAKHSTAN SERVICES.</w:t>
            </w:r>
          </w:p>
          <w:p w14:paraId="501D3072" w14:textId="77777777" w:rsidR="003E4F6C" w:rsidRDefault="003E4F6C" w:rsidP="00F560C0">
            <w:pPr>
              <w:pStyle w:val="ListParagraph"/>
              <w:spacing w:before="240" w:after="240"/>
              <w:ind w:left="600"/>
              <w:contextualSpacing w:val="0"/>
              <w:jc w:val="both"/>
              <w:rPr>
                <w:rFonts w:ascii="Arial" w:hAnsi="Arial" w:cs="Arial"/>
                <w:szCs w:val="24"/>
                <w:lang w:val="en-GB" w:eastAsia="ru-RU"/>
              </w:rPr>
            </w:pPr>
          </w:p>
          <w:p w14:paraId="7E362AF6" w14:textId="61EEBFAE" w:rsidR="00C1238D" w:rsidRDefault="00A06F32" w:rsidP="003E4F6C">
            <w:pPr>
              <w:ind w:left="600" w:hanging="567"/>
              <w:jc w:val="both"/>
              <w:rPr>
                <w:rFonts w:ascii="Arial" w:hAnsi="Arial" w:cs="Arial"/>
                <w:szCs w:val="24"/>
                <w:lang w:val="en-GB" w:eastAsia="ru-RU"/>
              </w:rPr>
            </w:pPr>
            <w:r>
              <w:rPr>
                <w:rFonts w:ascii="Arial" w:hAnsi="Arial" w:cs="Arial"/>
                <w:szCs w:val="24"/>
                <w:lang w:val="en-GB" w:eastAsia="ru-RU"/>
              </w:rPr>
              <w:t>2.</w:t>
            </w:r>
            <w:r w:rsidR="00AC620C" w:rsidRPr="006F1BDC">
              <w:rPr>
                <w:rFonts w:ascii="Arial" w:hAnsi="Arial" w:cs="Arial"/>
                <w:szCs w:val="24"/>
                <w:lang w:val="en-GB" w:eastAsia="ru-RU"/>
              </w:rPr>
              <w:t>6</w:t>
            </w:r>
            <w:r>
              <w:rPr>
                <w:rFonts w:ascii="Arial" w:hAnsi="Arial" w:cs="Arial"/>
                <w:szCs w:val="24"/>
                <w:lang w:val="en-GB" w:eastAsia="ru-RU"/>
              </w:rPr>
              <w:t xml:space="preserve">   </w:t>
            </w:r>
            <w:r w:rsidR="00BB005E" w:rsidRPr="00C1238D">
              <w:rPr>
                <w:rFonts w:ascii="Arial" w:hAnsi="Arial" w:cs="Arial"/>
                <w:szCs w:val="24"/>
                <w:lang w:val="en-GB" w:eastAsia="ru-RU"/>
              </w:rPr>
              <w:t xml:space="preserve">CONTRACTOR </w:t>
            </w:r>
            <w:r w:rsidR="00C1238D" w:rsidRPr="00C1238D">
              <w:rPr>
                <w:rFonts w:ascii="Arial" w:hAnsi="Arial" w:cs="Arial"/>
                <w:szCs w:val="24"/>
                <w:lang w:val="en-GB" w:eastAsia="ru-RU"/>
              </w:rPr>
              <w:t xml:space="preserve">shall </w:t>
            </w:r>
            <w:r w:rsidR="00E1313D">
              <w:rPr>
                <w:rFonts w:ascii="Arial" w:hAnsi="Arial" w:cs="Arial"/>
                <w:szCs w:val="24"/>
                <w:lang w:val="en-GB" w:eastAsia="ru-RU"/>
              </w:rPr>
              <w:t xml:space="preserve">ensure that all subcontracts </w:t>
            </w:r>
            <w:r w:rsidR="00C1238D" w:rsidRPr="00C1238D">
              <w:rPr>
                <w:rFonts w:ascii="Arial" w:hAnsi="Arial" w:cs="Arial"/>
                <w:szCs w:val="24"/>
                <w:lang w:val="en-GB" w:eastAsia="ru-RU"/>
              </w:rPr>
              <w:t xml:space="preserve">include </w:t>
            </w:r>
            <w:r w:rsidR="00E1313D">
              <w:rPr>
                <w:rFonts w:ascii="Arial" w:hAnsi="Arial" w:cs="Arial"/>
                <w:szCs w:val="24"/>
                <w:lang w:val="en-GB" w:eastAsia="ru-RU"/>
              </w:rPr>
              <w:t xml:space="preserve">the </w:t>
            </w:r>
            <w:r w:rsidR="00C1238D" w:rsidRPr="00C1238D">
              <w:rPr>
                <w:rFonts w:ascii="Arial" w:hAnsi="Arial" w:cs="Arial"/>
                <w:szCs w:val="24"/>
                <w:lang w:val="en-GB" w:eastAsia="ru-RU"/>
              </w:rPr>
              <w:t>relevant local content provisions; it means that subcontractors shall accept the same obligations for use of LOCAL GOODS and/or KAZAKHSTAN SERVICES including the obligations specified in Article 3.1 and 3.2 below. CONTRACTOR shall ensure the same responsibility for local content in subcontracts</w:t>
            </w:r>
            <w:r w:rsidR="00C1238D" w:rsidRPr="00C1238D">
              <w:rPr>
                <w:rFonts w:ascii="Arial" w:hAnsi="Arial" w:cs="Arial"/>
                <w:szCs w:val="24"/>
                <w:lang w:val="en-US" w:eastAsia="ru-RU"/>
              </w:rPr>
              <w:t xml:space="preserve"> </w:t>
            </w:r>
            <w:r w:rsidR="00C1238D" w:rsidRPr="00C1238D">
              <w:rPr>
                <w:rFonts w:ascii="Arial" w:hAnsi="Arial" w:cs="Arial"/>
                <w:szCs w:val="24"/>
                <w:lang w:val="en-GB" w:eastAsia="ru-RU"/>
              </w:rPr>
              <w:t xml:space="preserve">as CONTRACTOR </w:t>
            </w:r>
            <w:r w:rsidR="00C1238D" w:rsidRPr="00C1238D">
              <w:rPr>
                <w:rFonts w:ascii="Arial" w:hAnsi="Arial" w:cs="Arial"/>
                <w:szCs w:val="24"/>
                <w:lang w:val="en-US" w:eastAsia="ru-RU"/>
              </w:rPr>
              <w:t>accepted with regard</w:t>
            </w:r>
            <w:r w:rsidR="00332026">
              <w:rPr>
                <w:rFonts w:ascii="Arial" w:hAnsi="Arial" w:cs="Arial"/>
                <w:szCs w:val="24"/>
                <w:lang w:val="en-US" w:eastAsia="ru-RU"/>
              </w:rPr>
              <w:t>s</w:t>
            </w:r>
            <w:r w:rsidR="00C1238D" w:rsidRPr="00C1238D">
              <w:rPr>
                <w:rFonts w:ascii="Arial" w:hAnsi="Arial" w:cs="Arial"/>
                <w:szCs w:val="24"/>
                <w:lang w:val="en-US" w:eastAsia="ru-RU"/>
              </w:rPr>
              <w:t xml:space="preserve"> to COMPANY in this CONTRACT.</w:t>
            </w:r>
          </w:p>
          <w:p w14:paraId="2D34EAF9" w14:textId="1F3C57C5" w:rsidR="003E4F6C" w:rsidRDefault="003E4F6C" w:rsidP="003E4F6C">
            <w:pPr>
              <w:ind w:left="600" w:hanging="567"/>
              <w:jc w:val="both"/>
              <w:rPr>
                <w:lang w:val="en-GB" w:eastAsia="ru-RU"/>
              </w:rPr>
            </w:pPr>
            <w:r>
              <w:rPr>
                <w:rFonts w:ascii="Arial" w:hAnsi="Arial" w:cs="Arial"/>
                <w:szCs w:val="24"/>
                <w:lang w:val="en-GB" w:eastAsia="ru-RU"/>
              </w:rPr>
              <w:t xml:space="preserve"> </w:t>
            </w:r>
          </w:p>
          <w:p w14:paraId="5B20DB94" w14:textId="77777777" w:rsidR="003E4F6C" w:rsidRDefault="003E4F6C" w:rsidP="003E4F6C">
            <w:pPr>
              <w:ind w:left="600" w:hanging="567"/>
              <w:jc w:val="both"/>
              <w:rPr>
                <w:lang w:val="en-GB" w:eastAsia="ru-RU"/>
              </w:rPr>
            </w:pPr>
          </w:p>
          <w:p w14:paraId="10041D84" w14:textId="2F32655D" w:rsidR="003E4F6C" w:rsidRDefault="003E4F6C" w:rsidP="003E4F6C">
            <w:pPr>
              <w:ind w:left="600" w:hanging="567"/>
              <w:jc w:val="both"/>
              <w:rPr>
                <w:lang w:val="en-GB" w:eastAsia="ru-RU"/>
              </w:rPr>
            </w:pPr>
          </w:p>
          <w:p w14:paraId="4DE655A8" w14:textId="1589F9E2" w:rsidR="002E24B4" w:rsidRPr="002D31A6" w:rsidRDefault="00022F8E" w:rsidP="006F1BDC">
            <w:pPr>
              <w:spacing w:before="240" w:after="240"/>
              <w:ind w:left="600" w:hanging="567"/>
              <w:jc w:val="both"/>
              <w:rPr>
                <w:rFonts w:ascii="Arial" w:hAnsi="Arial" w:cs="Arial"/>
                <w:szCs w:val="24"/>
                <w:lang w:val="en-GB" w:eastAsia="ru-RU"/>
              </w:rPr>
            </w:pPr>
            <w:bookmarkStart w:id="248" w:name="_Hlk125038109"/>
            <w:r w:rsidRPr="006F1BDC">
              <w:rPr>
                <w:rFonts w:ascii="Arial" w:hAnsi="Arial" w:cs="Arial"/>
                <w:szCs w:val="24"/>
                <w:lang w:val="en-GB" w:eastAsia="ru-RU"/>
              </w:rPr>
              <w:t xml:space="preserve">2.7 </w:t>
            </w:r>
            <w:r>
              <w:rPr>
                <w:rFonts w:ascii="Arial" w:hAnsi="Arial" w:cs="Arial"/>
                <w:szCs w:val="24"/>
                <w:lang w:val="en-GB" w:eastAsia="ru-RU"/>
              </w:rPr>
              <w:t>During</w:t>
            </w:r>
            <w:r w:rsidR="00FF3690" w:rsidRPr="00FF3690">
              <w:rPr>
                <w:rFonts w:ascii="Arial" w:hAnsi="Arial" w:cs="Arial"/>
                <w:szCs w:val="24"/>
                <w:lang w:val="en-US"/>
              </w:rPr>
              <w:t xml:space="preserve"> employment, CONTRACTOR shall give preference to citizens of the Republic of Kazakhstan. CONTRACTOR shall develop and implement a plan for local personnel development</w:t>
            </w:r>
          </w:p>
          <w:p w14:paraId="1870E819" w14:textId="69F6888D" w:rsidR="002E24B4" w:rsidRPr="006F1BDC" w:rsidRDefault="002E24B4" w:rsidP="006F1BDC">
            <w:pPr>
              <w:pStyle w:val="ListParagraph"/>
              <w:numPr>
                <w:ilvl w:val="1"/>
                <w:numId w:val="38"/>
              </w:numPr>
              <w:spacing w:before="240" w:after="240"/>
              <w:ind w:left="600" w:hanging="567"/>
              <w:jc w:val="both"/>
              <w:rPr>
                <w:rFonts w:ascii="Arial" w:hAnsi="Arial" w:cs="Arial"/>
                <w:szCs w:val="24"/>
                <w:lang w:val="en-GB" w:eastAsia="ru-RU"/>
              </w:rPr>
            </w:pPr>
            <w:r w:rsidRPr="006F1BDC">
              <w:rPr>
                <w:rFonts w:ascii="Arial" w:hAnsi="Arial" w:cs="Arial"/>
                <w:szCs w:val="24"/>
                <w:lang w:val="en-GB" w:eastAsia="ru-RU"/>
              </w:rPr>
              <w:t xml:space="preserve">CONTRACTOR shall monitor the development of skilled </w:t>
            </w:r>
            <w:r w:rsidR="00063635">
              <w:rPr>
                <w:rFonts w:ascii="Arial" w:hAnsi="Arial" w:cs="Arial"/>
                <w:szCs w:val="24"/>
                <w:lang w:val="en-GB" w:eastAsia="ru-RU"/>
              </w:rPr>
              <w:t xml:space="preserve">local </w:t>
            </w:r>
            <w:r w:rsidR="00063635" w:rsidRPr="006F1BDC">
              <w:rPr>
                <w:rFonts w:ascii="Arial" w:hAnsi="Arial" w:cs="Arial"/>
                <w:szCs w:val="24"/>
                <w:lang w:val="en-GB" w:eastAsia="ru-RU"/>
              </w:rPr>
              <w:t>subcontractors</w:t>
            </w:r>
            <w:r w:rsidR="008739F4">
              <w:rPr>
                <w:rFonts w:ascii="Arial" w:hAnsi="Arial" w:cs="Arial"/>
                <w:szCs w:val="24"/>
                <w:lang w:val="en-GB" w:eastAsia="ru-RU"/>
              </w:rPr>
              <w:t xml:space="preserve">’ </w:t>
            </w:r>
            <w:r w:rsidRPr="006F1BDC">
              <w:rPr>
                <w:rFonts w:ascii="Arial" w:hAnsi="Arial" w:cs="Arial"/>
                <w:szCs w:val="24"/>
                <w:lang w:val="en-GB" w:eastAsia="ru-RU"/>
              </w:rPr>
              <w:t xml:space="preserve">personnel for </w:t>
            </w:r>
            <w:proofErr w:type="gramStart"/>
            <w:r w:rsidR="00063635">
              <w:rPr>
                <w:rFonts w:ascii="Arial" w:hAnsi="Arial" w:cs="Arial"/>
                <w:szCs w:val="24"/>
                <w:lang w:val="en-GB" w:eastAsia="ru-RU"/>
              </w:rPr>
              <w:t xml:space="preserve">maintenance </w:t>
            </w:r>
            <w:r w:rsidRPr="006F1BDC">
              <w:rPr>
                <w:rFonts w:ascii="Arial" w:hAnsi="Arial" w:cs="Arial"/>
                <w:szCs w:val="24"/>
                <w:lang w:val="en-GB" w:eastAsia="ru-RU"/>
              </w:rPr>
              <w:t xml:space="preserve"> and</w:t>
            </w:r>
            <w:proofErr w:type="gramEnd"/>
            <w:r w:rsidRPr="006F1BDC">
              <w:rPr>
                <w:rFonts w:ascii="Arial" w:hAnsi="Arial" w:cs="Arial"/>
                <w:szCs w:val="24"/>
                <w:lang w:val="en-GB" w:eastAsia="ru-RU"/>
              </w:rPr>
              <w:t xml:space="preserve"> </w:t>
            </w:r>
            <w:r w:rsidR="00063635">
              <w:rPr>
                <w:rFonts w:ascii="Arial" w:hAnsi="Arial" w:cs="Arial"/>
                <w:szCs w:val="24"/>
                <w:lang w:val="en-GB" w:eastAsia="ru-RU"/>
              </w:rPr>
              <w:t>production</w:t>
            </w:r>
            <w:r w:rsidRPr="006F1BDC">
              <w:rPr>
                <w:rFonts w:ascii="Arial" w:hAnsi="Arial" w:cs="Arial"/>
                <w:szCs w:val="24"/>
                <w:lang w:val="en-GB" w:eastAsia="ru-RU"/>
              </w:rPr>
              <w:t xml:space="preserve"> / assembly of GOODS</w:t>
            </w:r>
            <w:r w:rsidR="00063635">
              <w:rPr>
                <w:rFonts w:ascii="Arial" w:hAnsi="Arial" w:cs="Arial"/>
                <w:szCs w:val="24"/>
                <w:lang w:val="en-GB" w:eastAsia="ru-RU"/>
              </w:rPr>
              <w:t xml:space="preserve"> in the country</w:t>
            </w:r>
            <w:r w:rsidRPr="006F1BDC">
              <w:rPr>
                <w:rFonts w:ascii="Arial" w:hAnsi="Arial" w:cs="Arial"/>
                <w:szCs w:val="24"/>
                <w:lang w:val="en-GB" w:eastAsia="ru-RU"/>
              </w:rPr>
              <w:t>.</w:t>
            </w:r>
          </w:p>
          <w:bookmarkEnd w:id="248"/>
          <w:p w14:paraId="0B16D29D" w14:textId="04B263C1" w:rsidR="000E626A" w:rsidRPr="00F85EBA" w:rsidRDefault="000E626A" w:rsidP="0006363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szCs w:val="24"/>
                <w:lang w:val="en-GB" w:eastAsia="ru-RU"/>
              </w:rPr>
            </w:pPr>
          </w:p>
        </w:tc>
      </w:tr>
      <w:tr w:rsidR="00F85EBA" w:rsidRPr="00693E61" w14:paraId="7A92238F" w14:textId="77777777" w:rsidTr="00696117">
        <w:trPr>
          <w:trHeight w:val="413"/>
        </w:trPr>
        <w:tc>
          <w:tcPr>
            <w:tcW w:w="7225" w:type="dxa"/>
          </w:tcPr>
          <w:p w14:paraId="321F1954" w14:textId="54E21BB5" w:rsidR="00265A2F" w:rsidRPr="00900D1B" w:rsidRDefault="00C718C2" w:rsidP="00327669">
            <w:pPr>
              <w:keepNext/>
              <w:numPr>
                <w:ilvl w:val="0"/>
                <w:numId w:val="37"/>
              </w:numPr>
              <w:tabs>
                <w:tab w:val="left" w:pos="720"/>
              </w:tabs>
              <w:spacing w:before="200" w:after="200"/>
              <w:ind w:left="720" w:hanging="720"/>
              <w:jc w:val="both"/>
              <w:rPr>
                <w:rFonts w:ascii="Arial" w:hAnsi="Arial" w:cs="Arial"/>
                <w:b/>
                <w:szCs w:val="24"/>
              </w:rPr>
            </w:pPr>
            <w:r w:rsidRPr="00900D1B">
              <w:rPr>
                <w:rFonts w:ascii="Arial" w:hAnsi="Arial" w:cs="Arial"/>
                <w:b/>
              </w:rPr>
              <w:lastRenderedPageBreak/>
              <w:t>ОБЯЗАТЕЛЬСТВ</w:t>
            </w:r>
            <w:r>
              <w:rPr>
                <w:rFonts w:ascii="Arial" w:hAnsi="Arial" w:cs="Arial"/>
                <w:b/>
              </w:rPr>
              <w:t>А</w:t>
            </w:r>
            <w:r w:rsidRPr="00900D1B">
              <w:rPr>
                <w:rFonts w:ascii="Arial" w:hAnsi="Arial" w:cs="Arial"/>
                <w:b/>
              </w:rPr>
              <w:t xml:space="preserve"> </w:t>
            </w:r>
            <w:r w:rsidR="00265A2F" w:rsidRPr="00900D1B">
              <w:rPr>
                <w:rFonts w:ascii="Arial" w:hAnsi="Arial" w:cs="Arial"/>
                <w:b/>
              </w:rPr>
              <w:t xml:space="preserve">ПО МЕСТНОМУ СОДЕРЖАНИЮ  </w:t>
            </w:r>
          </w:p>
          <w:p w14:paraId="6E1B8308" w14:textId="12D86A2C" w:rsidR="00265A2F" w:rsidRPr="00327669" w:rsidRDefault="00265A2F" w:rsidP="00327669">
            <w:pPr>
              <w:pStyle w:val="ListParagraph"/>
              <w:numPr>
                <w:ilvl w:val="1"/>
                <w:numId w:val="39"/>
              </w:numPr>
              <w:tabs>
                <w:tab w:val="left" w:pos="720"/>
              </w:tabs>
              <w:spacing w:after="240"/>
              <w:jc w:val="both"/>
              <w:rPr>
                <w:rFonts w:ascii="Arial" w:hAnsi="Arial" w:cs="Arial"/>
                <w:szCs w:val="24"/>
              </w:rPr>
            </w:pPr>
            <w:r w:rsidRPr="00327669">
              <w:rPr>
                <w:rFonts w:ascii="Arial" w:hAnsi="Arial" w:cs="Arial"/>
              </w:rPr>
              <w:t xml:space="preserve">В ходе исполнения КОНТРАКТА ПОДРЯДЧИК обязуется достичь </w:t>
            </w:r>
            <w:r w:rsidR="00C718C2" w:rsidRPr="00327669">
              <w:rPr>
                <w:rFonts w:ascii="Arial" w:hAnsi="Arial" w:cs="Arial"/>
              </w:rPr>
              <w:t>показателей</w:t>
            </w:r>
            <w:r w:rsidRPr="00327669">
              <w:rPr>
                <w:rFonts w:ascii="Arial" w:hAnsi="Arial" w:cs="Arial"/>
              </w:rPr>
              <w:t xml:space="preserve">, </w:t>
            </w:r>
            <w:r w:rsidR="00C718C2" w:rsidRPr="00327669">
              <w:rPr>
                <w:rFonts w:ascii="Arial" w:hAnsi="Arial" w:cs="Arial"/>
              </w:rPr>
              <w:t xml:space="preserve">указанных </w:t>
            </w:r>
            <w:r w:rsidRPr="00327669">
              <w:rPr>
                <w:rFonts w:ascii="Arial" w:hAnsi="Arial" w:cs="Arial"/>
              </w:rPr>
              <w:t>в ЗАЯВЛЕНИИ ОБ ОБЪЕМЕ МЕСТНОГО СОДЕРЖАНИЯ, представленные ниже в Таблице 1 «ЗАЯВЛЕНИЕ ОБ ОБЪЕМЕ МЕСТНОГО СОДЕРЖАНИЯ».</w:t>
            </w:r>
          </w:p>
          <w:p w14:paraId="761D4A8C" w14:textId="77777777" w:rsidR="00F85EBA" w:rsidRDefault="00265A2F" w:rsidP="00265A2F">
            <w:pPr>
              <w:tabs>
                <w:tab w:val="left" w:pos="720"/>
                <w:tab w:val="left" w:pos="4245"/>
              </w:tabs>
              <w:spacing w:after="100"/>
              <w:jc w:val="both"/>
              <w:rPr>
                <w:rFonts w:ascii="Arial" w:hAnsi="Arial" w:cs="Arial"/>
              </w:rPr>
            </w:pPr>
            <w:r w:rsidRPr="00900D1B">
              <w:rPr>
                <w:rFonts w:ascii="Arial" w:hAnsi="Arial" w:cs="Arial"/>
              </w:rPr>
              <w:t xml:space="preserve">Таблица </w:t>
            </w:r>
            <w:r w:rsidRPr="00900D1B">
              <w:rPr>
                <w:rFonts w:ascii="Arial" w:hAnsi="Arial" w:cs="Arial"/>
              </w:rPr>
              <w:fldChar w:fldCharType="begin"/>
            </w:r>
            <w:r w:rsidRPr="00900D1B">
              <w:rPr>
                <w:rFonts w:ascii="Arial" w:hAnsi="Arial" w:cs="Arial"/>
              </w:rPr>
              <w:instrText xml:space="preserve"> SEQ Table \* ARABIC </w:instrText>
            </w:r>
            <w:r w:rsidRPr="00900D1B">
              <w:rPr>
                <w:rFonts w:ascii="Arial" w:hAnsi="Arial" w:cs="Arial"/>
              </w:rPr>
              <w:fldChar w:fldCharType="separate"/>
            </w:r>
            <w:r w:rsidRPr="00900D1B">
              <w:rPr>
                <w:rFonts w:ascii="Arial" w:hAnsi="Arial" w:cs="Arial"/>
                <w:noProof/>
              </w:rPr>
              <w:t>1</w:t>
            </w:r>
            <w:r w:rsidRPr="00900D1B">
              <w:rPr>
                <w:rFonts w:ascii="Arial" w:hAnsi="Arial" w:cs="Arial"/>
              </w:rPr>
              <w:fldChar w:fldCharType="end"/>
            </w:r>
            <w:r w:rsidRPr="00900D1B">
              <w:rPr>
                <w:rFonts w:ascii="Arial" w:hAnsi="Arial" w:cs="Arial"/>
              </w:rPr>
              <w:t>. ЗАЯВЛЕНИЕ ОБ ОБЪЕМЕ МЕСТНОГО СОДЕРЖАНИЯ</w:t>
            </w:r>
          </w:p>
          <w:p w14:paraId="14787E7E" w14:textId="77777777" w:rsidR="00265A2F" w:rsidRDefault="00265A2F" w:rsidP="00265A2F">
            <w:pPr>
              <w:tabs>
                <w:tab w:val="left" w:pos="720"/>
                <w:tab w:val="left" w:pos="4245"/>
              </w:tabs>
              <w:spacing w:after="100"/>
              <w:jc w:val="both"/>
              <w:rPr>
                <w:rFonts w:ascii="Arial" w:hAnsi="Arial" w:cs="Arial"/>
                <w:szCs w:val="24"/>
              </w:rPr>
            </w:pPr>
          </w:p>
          <w:tbl>
            <w:tblPr>
              <w:tblW w:w="6570" w:type="dxa"/>
              <w:jc w:val="center"/>
              <w:tblLook w:val="04A0" w:firstRow="1" w:lastRow="0" w:firstColumn="1" w:lastColumn="0" w:noHBand="0" w:noVBand="1"/>
            </w:tblPr>
            <w:tblGrid>
              <w:gridCol w:w="463"/>
              <w:gridCol w:w="2551"/>
              <w:gridCol w:w="567"/>
              <w:gridCol w:w="561"/>
              <w:gridCol w:w="582"/>
              <w:gridCol w:w="923"/>
              <w:gridCol w:w="923"/>
            </w:tblGrid>
            <w:tr w:rsidR="00693E61" w:rsidRPr="00265A2F" w14:paraId="60D4C3A4" w14:textId="77777777" w:rsidTr="00D9345F">
              <w:trPr>
                <w:trHeight w:val="280"/>
                <w:jc w:val="center"/>
              </w:trPr>
              <w:tc>
                <w:tcPr>
                  <w:tcW w:w="520" w:type="dxa"/>
                  <w:vMerge w:val="restart"/>
                  <w:tcBorders>
                    <w:top w:val="single" w:sz="4" w:space="0" w:color="auto"/>
                    <w:left w:val="single" w:sz="4" w:space="0" w:color="auto"/>
                    <w:right w:val="single" w:sz="4" w:space="0" w:color="auto"/>
                  </w:tcBorders>
                  <w:vAlign w:val="center"/>
                </w:tcPr>
                <w:p w14:paraId="30DB1AA5" w14:textId="77777777" w:rsidR="00693E61" w:rsidRPr="00265A2F" w:rsidRDefault="00693E61" w:rsidP="00693E61">
                  <w:pPr>
                    <w:jc w:val="center"/>
                    <w:rPr>
                      <w:rFonts w:ascii="Arial" w:hAnsi="Arial" w:cs="Arial"/>
                      <w:b/>
                      <w:bCs/>
                      <w:sz w:val="16"/>
                      <w:szCs w:val="16"/>
                      <w:lang w:eastAsia="en-GB"/>
                    </w:rPr>
                  </w:pPr>
                  <w:r>
                    <w:rPr>
                      <w:rFonts w:ascii="Arial" w:hAnsi="Arial" w:cs="Arial"/>
                      <w:b/>
                      <w:bCs/>
                      <w:sz w:val="16"/>
                      <w:szCs w:val="16"/>
                      <w:lang w:eastAsia="en-GB"/>
                    </w:rPr>
                    <w:t>№</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99EC9A" w14:textId="77777777" w:rsidR="00693E61" w:rsidRPr="00265A2F" w:rsidRDefault="00693E61" w:rsidP="00693E61">
                  <w:pPr>
                    <w:jc w:val="center"/>
                    <w:rPr>
                      <w:rFonts w:ascii="Arial" w:hAnsi="Arial" w:cs="Arial"/>
                      <w:b/>
                      <w:bCs/>
                      <w:sz w:val="16"/>
                      <w:szCs w:val="16"/>
                    </w:rPr>
                  </w:pPr>
                  <w:r w:rsidRPr="00265A2F">
                    <w:rPr>
                      <w:rFonts w:ascii="Arial" w:hAnsi="Arial" w:cs="Arial"/>
                      <w:b/>
                      <w:sz w:val="16"/>
                      <w:szCs w:val="16"/>
                    </w:rPr>
                    <w:t xml:space="preserve">МЕСТНОЕ СОДЕРЖАНИЕ </w:t>
                  </w:r>
                </w:p>
              </w:tc>
              <w:tc>
                <w:tcPr>
                  <w:tcW w:w="3499" w:type="dxa"/>
                  <w:gridSpan w:val="5"/>
                  <w:vMerge w:val="restart"/>
                  <w:tcBorders>
                    <w:top w:val="single" w:sz="4" w:space="0" w:color="auto"/>
                    <w:left w:val="nil"/>
                    <w:right w:val="single" w:sz="4" w:space="0" w:color="auto"/>
                  </w:tcBorders>
                  <w:shd w:val="clear" w:color="auto" w:fill="auto"/>
                  <w:noWrap/>
                  <w:vAlign w:val="center"/>
                  <w:hideMark/>
                </w:tcPr>
                <w:p w14:paraId="0C16C6C9" w14:textId="77777777" w:rsidR="00693E61" w:rsidRPr="00265A2F" w:rsidRDefault="00693E61" w:rsidP="00693E61">
                  <w:pPr>
                    <w:jc w:val="center"/>
                    <w:rPr>
                      <w:rFonts w:ascii="Arial" w:hAnsi="Arial" w:cs="Arial"/>
                      <w:b/>
                      <w:bCs/>
                      <w:sz w:val="16"/>
                      <w:szCs w:val="16"/>
                    </w:rPr>
                  </w:pPr>
                  <w:r>
                    <w:rPr>
                      <w:rFonts w:ascii="Arial" w:hAnsi="Arial" w:cs="Arial"/>
                      <w:b/>
                      <w:sz w:val="16"/>
                      <w:szCs w:val="16"/>
                    </w:rPr>
                    <w:t>О</w:t>
                  </w:r>
                  <w:r w:rsidRPr="00265A2F">
                    <w:rPr>
                      <w:rFonts w:ascii="Arial" w:hAnsi="Arial" w:cs="Arial"/>
                      <w:b/>
                      <w:sz w:val="16"/>
                      <w:szCs w:val="16"/>
                    </w:rPr>
                    <w:t>бщи</w:t>
                  </w:r>
                  <w:r>
                    <w:rPr>
                      <w:rFonts w:ascii="Arial" w:hAnsi="Arial" w:cs="Arial"/>
                      <w:b/>
                      <w:sz w:val="16"/>
                      <w:szCs w:val="16"/>
                    </w:rPr>
                    <w:t>е</w:t>
                  </w:r>
                  <w:r w:rsidRPr="00265A2F">
                    <w:rPr>
                      <w:rFonts w:ascii="Arial" w:hAnsi="Arial" w:cs="Arial"/>
                      <w:b/>
                      <w:sz w:val="16"/>
                      <w:szCs w:val="16"/>
                    </w:rPr>
                    <w:t xml:space="preserve"> целев</w:t>
                  </w:r>
                  <w:r>
                    <w:rPr>
                      <w:rFonts w:ascii="Arial" w:hAnsi="Arial" w:cs="Arial"/>
                      <w:b/>
                      <w:sz w:val="16"/>
                      <w:szCs w:val="16"/>
                    </w:rPr>
                    <w:t>ые</w:t>
                  </w:r>
                  <w:r w:rsidRPr="00265A2F">
                    <w:rPr>
                      <w:rFonts w:ascii="Arial" w:hAnsi="Arial" w:cs="Arial"/>
                      <w:b/>
                      <w:sz w:val="16"/>
                      <w:szCs w:val="16"/>
                    </w:rPr>
                    <w:t xml:space="preserve"> показател</w:t>
                  </w:r>
                  <w:r>
                    <w:rPr>
                      <w:rFonts w:ascii="Arial" w:hAnsi="Arial" w:cs="Arial"/>
                      <w:b/>
                      <w:sz w:val="16"/>
                      <w:szCs w:val="16"/>
                    </w:rPr>
                    <w:t>и местного содержания в %</w:t>
                  </w:r>
                </w:p>
              </w:tc>
            </w:tr>
            <w:tr w:rsidR="00693E61" w:rsidRPr="00265A2F" w14:paraId="153BE4E2" w14:textId="77777777" w:rsidTr="00D9345F">
              <w:trPr>
                <w:trHeight w:val="280"/>
                <w:jc w:val="center"/>
              </w:trPr>
              <w:tc>
                <w:tcPr>
                  <w:tcW w:w="520" w:type="dxa"/>
                  <w:vMerge/>
                  <w:tcBorders>
                    <w:left w:val="single" w:sz="4" w:space="0" w:color="auto"/>
                    <w:bottom w:val="single" w:sz="4" w:space="0" w:color="auto"/>
                    <w:right w:val="single" w:sz="4" w:space="0" w:color="auto"/>
                  </w:tcBorders>
                  <w:vAlign w:val="center"/>
                </w:tcPr>
                <w:p w14:paraId="5D625460" w14:textId="77777777" w:rsidR="00693E61" w:rsidRPr="00265A2F" w:rsidRDefault="00693E61" w:rsidP="00693E61">
                  <w:pPr>
                    <w:jc w:val="center"/>
                    <w:rPr>
                      <w:rFonts w:ascii="Arial" w:hAnsi="Arial" w:cs="Arial"/>
                      <w:b/>
                      <w:bCs/>
                      <w:sz w:val="16"/>
                      <w:szCs w:val="16"/>
                      <w:lang w:eastAsia="en-GB"/>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204BD300" w14:textId="77777777" w:rsidR="00693E61" w:rsidRPr="00265A2F" w:rsidRDefault="00693E61" w:rsidP="00693E61">
                  <w:pPr>
                    <w:rPr>
                      <w:rFonts w:ascii="Arial" w:hAnsi="Arial" w:cs="Arial"/>
                      <w:b/>
                      <w:bCs/>
                      <w:sz w:val="16"/>
                      <w:szCs w:val="16"/>
                      <w:lang w:eastAsia="en-GB"/>
                    </w:rPr>
                  </w:pPr>
                </w:p>
              </w:tc>
              <w:tc>
                <w:tcPr>
                  <w:tcW w:w="3499" w:type="dxa"/>
                  <w:gridSpan w:val="5"/>
                  <w:vMerge/>
                  <w:tcBorders>
                    <w:left w:val="nil"/>
                    <w:bottom w:val="single" w:sz="4" w:space="0" w:color="auto"/>
                    <w:right w:val="single" w:sz="4" w:space="0" w:color="auto"/>
                  </w:tcBorders>
                  <w:shd w:val="clear" w:color="auto" w:fill="auto"/>
                  <w:noWrap/>
                  <w:vAlign w:val="bottom"/>
                </w:tcPr>
                <w:p w14:paraId="17EA5E99" w14:textId="77777777" w:rsidR="00693E61" w:rsidRPr="00265A2F" w:rsidRDefault="00693E61" w:rsidP="00693E61">
                  <w:pPr>
                    <w:jc w:val="center"/>
                    <w:rPr>
                      <w:rFonts w:ascii="Arial" w:hAnsi="Arial" w:cs="Arial"/>
                      <w:b/>
                      <w:bCs/>
                      <w:sz w:val="16"/>
                      <w:szCs w:val="16"/>
                    </w:rPr>
                  </w:pPr>
                </w:p>
              </w:tc>
            </w:tr>
            <w:tr w:rsidR="00693E61" w:rsidRPr="00265A2F" w14:paraId="161046A8" w14:textId="77777777" w:rsidTr="00D9345F">
              <w:trPr>
                <w:trHeight w:val="562"/>
                <w:jc w:val="center"/>
              </w:trPr>
              <w:tc>
                <w:tcPr>
                  <w:tcW w:w="520" w:type="dxa"/>
                  <w:tcBorders>
                    <w:top w:val="single" w:sz="4" w:space="0" w:color="auto"/>
                    <w:left w:val="single" w:sz="4" w:space="0" w:color="auto"/>
                    <w:bottom w:val="single" w:sz="4" w:space="0" w:color="auto"/>
                    <w:right w:val="single" w:sz="4" w:space="0" w:color="auto"/>
                  </w:tcBorders>
                  <w:vAlign w:val="center"/>
                </w:tcPr>
                <w:p w14:paraId="35C868A6" w14:textId="77777777" w:rsidR="00693E61" w:rsidRPr="002A0D1D" w:rsidRDefault="00693E61" w:rsidP="00693E61">
                  <w:pPr>
                    <w:jc w:val="center"/>
                    <w:rPr>
                      <w:rFonts w:ascii="Arial" w:hAnsi="Arial" w:cs="Arial"/>
                      <w:sz w:val="16"/>
                      <w:szCs w:val="16"/>
                    </w:rPr>
                  </w:pPr>
                  <w:r>
                    <w:rPr>
                      <w:rFonts w:ascii="Arial" w:hAnsi="Arial" w:cs="Arial"/>
                      <w:sz w:val="16"/>
                      <w:szCs w:val="16"/>
                    </w:rPr>
                    <w:t>3.1</w:t>
                  </w:r>
                </w:p>
              </w:tc>
              <w:tc>
                <w:tcPr>
                  <w:tcW w:w="2551" w:type="dxa"/>
                  <w:tcBorders>
                    <w:top w:val="nil"/>
                    <w:left w:val="single" w:sz="4" w:space="0" w:color="auto"/>
                    <w:bottom w:val="single" w:sz="4" w:space="0" w:color="auto"/>
                    <w:right w:val="single" w:sz="4" w:space="0" w:color="auto"/>
                  </w:tcBorders>
                  <w:shd w:val="clear" w:color="auto" w:fill="auto"/>
                  <w:vAlign w:val="center"/>
                </w:tcPr>
                <w:p w14:paraId="64638B22" w14:textId="77777777" w:rsidR="00693E61" w:rsidRDefault="00693E61" w:rsidP="00693E61">
                  <w:pPr>
                    <w:jc w:val="both"/>
                    <w:rPr>
                      <w:rFonts w:ascii="Arial" w:hAnsi="Arial" w:cs="Arial"/>
                      <w:sz w:val="16"/>
                      <w:szCs w:val="16"/>
                    </w:rPr>
                  </w:pPr>
                  <w:r>
                    <w:rPr>
                      <w:rFonts w:ascii="Arial" w:hAnsi="Arial" w:cs="Arial"/>
                      <w:sz w:val="16"/>
                      <w:szCs w:val="16"/>
                    </w:rPr>
                    <w:t xml:space="preserve">ЗАЯВЛЕНИЕ ОБ ОБЪЕМЕ МЕСТНОГО СОДЕРЖАНИЯ </w:t>
                  </w:r>
                </w:p>
                <w:p w14:paraId="59DD8798" w14:textId="77777777" w:rsidR="00693E61" w:rsidRPr="00A80555" w:rsidRDefault="00693E61" w:rsidP="00693E61">
                  <w:pPr>
                    <w:jc w:val="both"/>
                    <w:rPr>
                      <w:rFonts w:ascii="Arial" w:hAnsi="Arial" w:cs="Arial"/>
                      <w:i/>
                      <w:sz w:val="16"/>
                      <w:szCs w:val="16"/>
                    </w:rPr>
                  </w:pPr>
                  <w:r w:rsidRPr="00A80555">
                    <w:rPr>
                      <w:rFonts w:ascii="Arial" w:hAnsi="Arial" w:cs="Arial"/>
                      <w:i/>
                      <w:sz w:val="16"/>
                      <w:szCs w:val="16"/>
                    </w:rPr>
                    <w:t>(заполняется по всем контрактам на товары, работы и услуги)</w:t>
                  </w:r>
                </w:p>
              </w:tc>
              <w:tc>
                <w:tcPr>
                  <w:tcW w:w="3499" w:type="dxa"/>
                  <w:gridSpan w:val="5"/>
                  <w:tcBorders>
                    <w:top w:val="nil"/>
                    <w:left w:val="nil"/>
                    <w:bottom w:val="single" w:sz="4" w:space="0" w:color="auto"/>
                    <w:right w:val="single" w:sz="4" w:space="0" w:color="auto"/>
                  </w:tcBorders>
                  <w:shd w:val="clear" w:color="auto" w:fill="auto"/>
                  <w:noWrap/>
                  <w:vAlign w:val="center"/>
                </w:tcPr>
                <w:p w14:paraId="22A7AFCE" w14:textId="77777777" w:rsidR="00693E61" w:rsidRPr="00265A2F" w:rsidRDefault="00693E61" w:rsidP="00693E61">
                  <w:pPr>
                    <w:jc w:val="center"/>
                    <w:rPr>
                      <w:rFonts w:ascii="Arial" w:hAnsi="Arial" w:cs="Arial"/>
                      <w:sz w:val="16"/>
                      <w:szCs w:val="16"/>
                    </w:rPr>
                  </w:pPr>
                  <w:r w:rsidRPr="005E0EB1">
                    <w:rPr>
                      <w:rFonts w:ascii="Arial" w:hAnsi="Arial" w:cs="Arial"/>
                      <w:sz w:val="16"/>
                      <w:szCs w:val="16"/>
                      <w:highlight w:val="yellow"/>
                    </w:rPr>
                    <w:t>%</w:t>
                  </w:r>
                </w:p>
              </w:tc>
            </w:tr>
            <w:tr w:rsidR="001C14DC" w:rsidRPr="00265A2F" w14:paraId="5E3F99A9" w14:textId="77777777" w:rsidTr="00D9345F">
              <w:trPr>
                <w:trHeight w:val="562"/>
                <w:jc w:val="center"/>
              </w:trPr>
              <w:tc>
                <w:tcPr>
                  <w:tcW w:w="520" w:type="dxa"/>
                  <w:tcBorders>
                    <w:top w:val="single" w:sz="4" w:space="0" w:color="auto"/>
                    <w:left w:val="single" w:sz="4" w:space="0" w:color="auto"/>
                    <w:bottom w:val="single" w:sz="4" w:space="0" w:color="auto"/>
                    <w:right w:val="single" w:sz="4" w:space="0" w:color="auto"/>
                  </w:tcBorders>
                  <w:vAlign w:val="center"/>
                </w:tcPr>
                <w:p w14:paraId="09736630" w14:textId="77777777" w:rsidR="001C14DC" w:rsidRDefault="001C14DC" w:rsidP="001C14DC">
                  <w:pPr>
                    <w:jc w:val="center"/>
                    <w:rPr>
                      <w:rFonts w:ascii="Arial" w:hAnsi="Arial" w:cs="Arial"/>
                      <w:sz w:val="16"/>
                      <w:szCs w:val="16"/>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2B23FA08" w14:textId="77777777" w:rsidR="001C14DC" w:rsidRPr="000E5DE4" w:rsidRDefault="001C14DC" w:rsidP="001C14DC">
                  <w:pPr>
                    <w:jc w:val="both"/>
                    <w:rPr>
                      <w:rFonts w:ascii="Arial" w:hAnsi="Arial" w:cs="Arial"/>
                      <w:b/>
                      <w:sz w:val="16"/>
                      <w:szCs w:val="16"/>
                    </w:rPr>
                  </w:pPr>
                  <w:r w:rsidRPr="005E0EB1">
                    <w:rPr>
                      <w:rFonts w:ascii="Arial" w:hAnsi="Arial" w:cs="Arial"/>
                      <w:sz w:val="16"/>
                      <w:szCs w:val="16"/>
                    </w:rPr>
                    <w:t>с разбивкой по контрактным годам</w:t>
                  </w:r>
                  <w:r w:rsidRPr="005E0EB1">
                    <w:rPr>
                      <w:rFonts w:ascii="Arial" w:hAnsi="Arial" w:cs="Arial"/>
                      <w:b/>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1E3BE065" w14:textId="27AF14E1" w:rsidR="001C14DC" w:rsidRPr="001C14DC" w:rsidRDefault="001C14DC" w:rsidP="001C14DC">
                  <w:pPr>
                    <w:jc w:val="center"/>
                    <w:rPr>
                      <w:rFonts w:ascii="Arial" w:hAnsi="Arial" w:cs="Arial"/>
                      <w:b/>
                      <w:sz w:val="12"/>
                      <w:szCs w:val="12"/>
                    </w:rPr>
                  </w:pPr>
                  <w:r w:rsidRPr="001C14DC">
                    <w:rPr>
                      <w:rFonts w:ascii="Arial" w:hAnsi="Arial" w:cs="Arial"/>
                      <w:b/>
                      <w:sz w:val="12"/>
                      <w:szCs w:val="12"/>
                    </w:rPr>
                    <w:t>Год 1</w:t>
                  </w:r>
                </w:p>
              </w:tc>
              <w:tc>
                <w:tcPr>
                  <w:tcW w:w="561" w:type="dxa"/>
                  <w:tcBorders>
                    <w:top w:val="nil"/>
                    <w:left w:val="nil"/>
                    <w:bottom w:val="single" w:sz="4" w:space="0" w:color="auto"/>
                    <w:right w:val="single" w:sz="4" w:space="0" w:color="auto"/>
                  </w:tcBorders>
                  <w:shd w:val="clear" w:color="auto" w:fill="auto"/>
                  <w:vAlign w:val="center"/>
                </w:tcPr>
                <w:p w14:paraId="7A1C5436" w14:textId="355F1F08" w:rsidR="001C14DC" w:rsidRPr="001C14DC" w:rsidRDefault="001C14DC" w:rsidP="001C14DC">
                  <w:pPr>
                    <w:jc w:val="center"/>
                    <w:rPr>
                      <w:rFonts w:ascii="Arial" w:hAnsi="Arial" w:cs="Arial"/>
                      <w:b/>
                      <w:sz w:val="12"/>
                      <w:szCs w:val="12"/>
                    </w:rPr>
                  </w:pPr>
                  <w:r w:rsidRPr="001C14DC">
                    <w:rPr>
                      <w:rFonts w:ascii="Arial" w:hAnsi="Arial" w:cs="Arial"/>
                      <w:b/>
                      <w:sz w:val="12"/>
                      <w:szCs w:val="12"/>
                    </w:rPr>
                    <w:t>Год 2</w:t>
                  </w:r>
                </w:p>
              </w:tc>
              <w:tc>
                <w:tcPr>
                  <w:tcW w:w="715" w:type="dxa"/>
                  <w:tcBorders>
                    <w:top w:val="nil"/>
                    <w:left w:val="nil"/>
                    <w:bottom w:val="single" w:sz="4" w:space="0" w:color="auto"/>
                    <w:right w:val="single" w:sz="4" w:space="0" w:color="auto"/>
                  </w:tcBorders>
                  <w:shd w:val="clear" w:color="auto" w:fill="auto"/>
                  <w:vAlign w:val="center"/>
                </w:tcPr>
                <w:p w14:paraId="2BD78D6F" w14:textId="47817C5B" w:rsidR="001C14DC" w:rsidRPr="001C14DC" w:rsidRDefault="001C14DC" w:rsidP="001C14DC">
                  <w:pPr>
                    <w:jc w:val="center"/>
                    <w:rPr>
                      <w:rFonts w:ascii="Arial" w:hAnsi="Arial" w:cs="Arial"/>
                      <w:b/>
                      <w:sz w:val="12"/>
                      <w:szCs w:val="12"/>
                    </w:rPr>
                  </w:pPr>
                  <w:r w:rsidRPr="001C14DC">
                    <w:rPr>
                      <w:rFonts w:ascii="Arial" w:hAnsi="Arial" w:cs="Arial"/>
                      <w:b/>
                      <w:sz w:val="12"/>
                      <w:szCs w:val="12"/>
                    </w:rPr>
                    <w:t>Год 3</w:t>
                  </w:r>
                </w:p>
              </w:tc>
              <w:tc>
                <w:tcPr>
                  <w:tcW w:w="733" w:type="dxa"/>
                  <w:tcBorders>
                    <w:top w:val="nil"/>
                    <w:left w:val="nil"/>
                    <w:bottom w:val="single" w:sz="4" w:space="0" w:color="auto"/>
                    <w:right w:val="single" w:sz="4" w:space="0" w:color="auto"/>
                  </w:tcBorders>
                  <w:shd w:val="clear" w:color="auto" w:fill="auto"/>
                  <w:vAlign w:val="bottom"/>
                </w:tcPr>
                <w:p w14:paraId="0759B1DF" w14:textId="0B0E78F7" w:rsidR="001C14DC" w:rsidRPr="005E0EB1" w:rsidRDefault="001C14DC" w:rsidP="001C14DC">
                  <w:pPr>
                    <w:jc w:val="center"/>
                    <w:rPr>
                      <w:rFonts w:ascii="Arial" w:hAnsi="Arial" w:cs="Arial"/>
                      <w:sz w:val="16"/>
                      <w:szCs w:val="16"/>
                      <w:highlight w:val="yellow"/>
                    </w:rPr>
                  </w:pPr>
                  <w:r w:rsidRPr="001C14DC">
                    <w:rPr>
                      <w:rFonts w:ascii="Arial" w:hAnsi="Arial" w:cs="Arial"/>
                      <w:b/>
                      <w:sz w:val="12"/>
                      <w:szCs w:val="12"/>
                    </w:rPr>
                    <w:t>Год</w:t>
                  </w:r>
                  <w:r w:rsidRPr="00E43483">
                    <w:rPr>
                      <w:rFonts w:ascii="Arial" w:hAnsi="Arial" w:cs="Arial"/>
                      <w:b/>
                      <w:sz w:val="12"/>
                      <w:szCs w:val="12"/>
                    </w:rPr>
                    <w:t xml:space="preserve"> 4</w:t>
                  </w:r>
                  <w:r>
                    <w:rPr>
                      <w:rFonts w:ascii="Arial" w:hAnsi="Arial" w:cs="Arial"/>
                      <w:b/>
                      <w:sz w:val="12"/>
                      <w:szCs w:val="12"/>
                    </w:rPr>
                    <w:t xml:space="preserve"> (возможное продление)</w:t>
                  </w:r>
                </w:p>
              </w:tc>
              <w:tc>
                <w:tcPr>
                  <w:tcW w:w="923" w:type="dxa"/>
                  <w:tcBorders>
                    <w:top w:val="nil"/>
                    <w:left w:val="nil"/>
                    <w:bottom w:val="single" w:sz="4" w:space="0" w:color="auto"/>
                    <w:right w:val="single" w:sz="4" w:space="0" w:color="auto"/>
                  </w:tcBorders>
                  <w:shd w:val="clear" w:color="auto" w:fill="auto"/>
                  <w:vAlign w:val="bottom"/>
                </w:tcPr>
                <w:p w14:paraId="1709639F" w14:textId="22EFD1A1" w:rsidR="001C14DC" w:rsidRPr="005E0EB1" w:rsidRDefault="001C14DC" w:rsidP="001C14DC">
                  <w:pPr>
                    <w:jc w:val="center"/>
                    <w:rPr>
                      <w:rFonts w:ascii="Arial" w:hAnsi="Arial" w:cs="Arial"/>
                      <w:sz w:val="16"/>
                      <w:szCs w:val="16"/>
                      <w:highlight w:val="yellow"/>
                    </w:rPr>
                  </w:pPr>
                  <w:r w:rsidRPr="001C14DC">
                    <w:rPr>
                      <w:rFonts w:ascii="Arial" w:hAnsi="Arial" w:cs="Arial"/>
                      <w:b/>
                      <w:sz w:val="12"/>
                      <w:szCs w:val="12"/>
                    </w:rPr>
                    <w:t>Год</w:t>
                  </w:r>
                  <w:r w:rsidRPr="00E43483">
                    <w:rPr>
                      <w:rFonts w:ascii="Arial" w:hAnsi="Arial" w:cs="Arial"/>
                      <w:b/>
                      <w:sz w:val="12"/>
                      <w:szCs w:val="12"/>
                    </w:rPr>
                    <w:t xml:space="preserve"> 5</w:t>
                  </w:r>
                  <w:r>
                    <w:rPr>
                      <w:rFonts w:ascii="Arial" w:hAnsi="Arial" w:cs="Arial"/>
                      <w:b/>
                      <w:sz w:val="12"/>
                      <w:szCs w:val="12"/>
                    </w:rPr>
                    <w:t xml:space="preserve"> (возможное продление)</w:t>
                  </w:r>
                </w:p>
              </w:tc>
            </w:tr>
            <w:tr w:rsidR="00693E61" w:rsidRPr="00265A2F" w14:paraId="61822ACB" w14:textId="77777777" w:rsidTr="00D9345F">
              <w:trPr>
                <w:trHeight w:val="556"/>
                <w:jc w:val="center"/>
              </w:trPr>
              <w:tc>
                <w:tcPr>
                  <w:tcW w:w="520" w:type="dxa"/>
                  <w:tcBorders>
                    <w:top w:val="single" w:sz="4" w:space="0" w:color="auto"/>
                    <w:left w:val="single" w:sz="4" w:space="0" w:color="auto"/>
                    <w:bottom w:val="single" w:sz="4" w:space="0" w:color="auto"/>
                    <w:right w:val="single" w:sz="4" w:space="0" w:color="auto"/>
                  </w:tcBorders>
                  <w:vAlign w:val="center"/>
                </w:tcPr>
                <w:p w14:paraId="48F6CC80" w14:textId="77777777" w:rsidR="00693E61" w:rsidRDefault="00693E61" w:rsidP="00693E61">
                  <w:pPr>
                    <w:jc w:val="center"/>
                    <w:rPr>
                      <w:rFonts w:ascii="Arial" w:hAnsi="Arial" w:cs="Arial"/>
                      <w:sz w:val="16"/>
                      <w:szCs w:val="16"/>
                      <w:lang w:val="en-US"/>
                    </w:rPr>
                  </w:pPr>
                  <w:r>
                    <w:rPr>
                      <w:rFonts w:ascii="Arial" w:hAnsi="Arial" w:cs="Arial"/>
                      <w:sz w:val="16"/>
                      <w:szCs w:val="16"/>
                      <w:lang w:val="en-US"/>
                    </w:rPr>
                    <w:t>A</w:t>
                  </w:r>
                </w:p>
              </w:tc>
              <w:tc>
                <w:tcPr>
                  <w:tcW w:w="2551" w:type="dxa"/>
                  <w:tcBorders>
                    <w:top w:val="nil"/>
                    <w:left w:val="single" w:sz="4" w:space="0" w:color="auto"/>
                    <w:bottom w:val="single" w:sz="4" w:space="0" w:color="auto"/>
                    <w:right w:val="single" w:sz="4" w:space="0" w:color="auto"/>
                  </w:tcBorders>
                  <w:shd w:val="clear" w:color="auto" w:fill="auto"/>
                  <w:vAlign w:val="center"/>
                </w:tcPr>
                <w:p w14:paraId="3F1017C0" w14:textId="77777777" w:rsidR="00693E61" w:rsidRPr="007D1571" w:rsidRDefault="00693E61" w:rsidP="00693E61">
                  <w:pPr>
                    <w:jc w:val="both"/>
                    <w:rPr>
                      <w:rFonts w:ascii="Arial" w:hAnsi="Arial" w:cs="Arial"/>
                      <w:i/>
                      <w:sz w:val="12"/>
                      <w:szCs w:val="12"/>
                    </w:rPr>
                  </w:pPr>
                  <w:r w:rsidRPr="005E0EB1">
                    <w:rPr>
                      <w:rFonts w:ascii="Arial" w:hAnsi="Arial" w:cs="Arial"/>
                      <w:sz w:val="16"/>
                      <w:szCs w:val="16"/>
                    </w:rPr>
                    <w:t>Д</w:t>
                  </w:r>
                  <w:r>
                    <w:rPr>
                      <w:rFonts w:ascii="Arial" w:hAnsi="Arial" w:cs="Arial"/>
                      <w:sz w:val="16"/>
                      <w:szCs w:val="16"/>
                    </w:rPr>
                    <w:t>ОЛЯ</w:t>
                  </w:r>
                  <w:r w:rsidRPr="005E0EB1">
                    <w:rPr>
                      <w:rFonts w:ascii="Arial" w:hAnsi="Arial" w:cs="Arial"/>
                      <w:sz w:val="16"/>
                      <w:szCs w:val="16"/>
                    </w:rPr>
                    <w:t xml:space="preserve"> МЕСТНОГО СОДЕРЖАНИЯ В</w:t>
                  </w:r>
                  <w:r>
                    <w:rPr>
                      <w:rFonts w:ascii="Arial" w:hAnsi="Arial" w:cs="Arial"/>
                      <w:sz w:val="16"/>
                      <w:szCs w:val="16"/>
                    </w:rPr>
                    <w:t xml:space="preserve"> </w:t>
                  </w:r>
                  <w:r w:rsidRPr="005E0EB1">
                    <w:rPr>
                      <w:rFonts w:ascii="Arial" w:hAnsi="Arial" w:cs="Arial"/>
                      <w:sz w:val="16"/>
                      <w:szCs w:val="16"/>
                    </w:rPr>
                    <w:t>УСЛУГАХ</w:t>
                  </w:r>
                  <w:r w:rsidRPr="005E0EB1">
                    <w:rPr>
                      <w:rFonts w:ascii="Arial" w:hAnsi="Arial" w:cs="Arial"/>
                      <w:b/>
                      <w:sz w:val="16"/>
                      <w:szCs w:val="16"/>
                    </w:rPr>
                    <w:t xml:space="preserve"> </w:t>
                  </w:r>
                  <w:r w:rsidRPr="000E5DE4">
                    <w:rPr>
                      <w:rFonts w:ascii="Arial" w:hAnsi="Arial" w:cs="Arial"/>
                      <w:i/>
                      <w:sz w:val="12"/>
                      <w:szCs w:val="12"/>
                      <w:highlight w:val="yellow"/>
                    </w:rPr>
                    <w:t>(заполняется в случае, если контракт на предоставление услуг/сервиса)</w:t>
                  </w:r>
                </w:p>
              </w:tc>
              <w:tc>
                <w:tcPr>
                  <w:tcW w:w="567" w:type="dxa"/>
                  <w:tcBorders>
                    <w:top w:val="nil"/>
                    <w:left w:val="nil"/>
                    <w:bottom w:val="single" w:sz="4" w:space="0" w:color="auto"/>
                    <w:right w:val="single" w:sz="4" w:space="0" w:color="auto"/>
                  </w:tcBorders>
                  <w:shd w:val="clear" w:color="auto" w:fill="auto"/>
                  <w:noWrap/>
                  <w:vAlign w:val="center"/>
                </w:tcPr>
                <w:p w14:paraId="676C0501" w14:textId="77777777" w:rsidR="00693E61" w:rsidRPr="00E43483" w:rsidRDefault="00693E61" w:rsidP="00693E61">
                  <w:pPr>
                    <w:jc w:val="center"/>
                    <w:rPr>
                      <w:rFonts w:ascii="Arial" w:hAnsi="Arial" w:cs="Arial"/>
                      <w:sz w:val="12"/>
                      <w:szCs w:val="12"/>
                    </w:rPr>
                  </w:pPr>
                  <w:r w:rsidRPr="005E0EB1">
                    <w:rPr>
                      <w:rFonts w:ascii="Arial" w:hAnsi="Arial" w:cs="Arial"/>
                      <w:sz w:val="16"/>
                      <w:szCs w:val="16"/>
                      <w:highlight w:val="yellow"/>
                    </w:rPr>
                    <w:t>%</w:t>
                  </w:r>
                </w:p>
              </w:tc>
              <w:tc>
                <w:tcPr>
                  <w:tcW w:w="561" w:type="dxa"/>
                  <w:tcBorders>
                    <w:top w:val="nil"/>
                    <w:left w:val="nil"/>
                    <w:right w:val="single" w:sz="4" w:space="0" w:color="auto"/>
                  </w:tcBorders>
                  <w:shd w:val="clear" w:color="auto" w:fill="auto"/>
                  <w:vAlign w:val="center"/>
                </w:tcPr>
                <w:p w14:paraId="3608D28D" w14:textId="77777777" w:rsidR="00693E61" w:rsidRPr="00E43483" w:rsidRDefault="00693E61" w:rsidP="00693E61">
                  <w:pPr>
                    <w:jc w:val="center"/>
                    <w:rPr>
                      <w:rFonts w:ascii="Arial" w:hAnsi="Arial" w:cs="Arial"/>
                      <w:sz w:val="12"/>
                      <w:szCs w:val="12"/>
                    </w:rPr>
                  </w:pPr>
                  <w:r w:rsidRPr="005E0EB1">
                    <w:rPr>
                      <w:rFonts w:ascii="Arial" w:hAnsi="Arial" w:cs="Arial"/>
                      <w:sz w:val="16"/>
                      <w:szCs w:val="16"/>
                      <w:highlight w:val="yellow"/>
                    </w:rPr>
                    <w:t>%</w:t>
                  </w:r>
                </w:p>
              </w:tc>
              <w:tc>
                <w:tcPr>
                  <w:tcW w:w="715" w:type="dxa"/>
                  <w:tcBorders>
                    <w:top w:val="nil"/>
                    <w:left w:val="nil"/>
                    <w:right w:val="single" w:sz="4" w:space="0" w:color="auto"/>
                  </w:tcBorders>
                  <w:shd w:val="clear" w:color="auto" w:fill="auto"/>
                  <w:vAlign w:val="center"/>
                </w:tcPr>
                <w:p w14:paraId="0B82473D" w14:textId="77777777" w:rsidR="00693E61" w:rsidRPr="00E43483" w:rsidRDefault="00693E61" w:rsidP="00693E61">
                  <w:pPr>
                    <w:jc w:val="center"/>
                    <w:rPr>
                      <w:rFonts w:ascii="Arial" w:hAnsi="Arial" w:cs="Arial"/>
                      <w:sz w:val="12"/>
                      <w:szCs w:val="12"/>
                    </w:rPr>
                  </w:pPr>
                  <w:r w:rsidRPr="005E0EB1">
                    <w:rPr>
                      <w:rFonts w:ascii="Arial" w:hAnsi="Arial" w:cs="Arial"/>
                      <w:sz w:val="16"/>
                      <w:szCs w:val="16"/>
                      <w:highlight w:val="yellow"/>
                    </w:rPr>
                    <w:t>%</w:t>
                  </w:r>
                </w:p>
              </w:tc>
              <w:tc>
                <w:tcPr>
                  <w:tcW w:w="733" w:type="dxa"/>
                  <w:tcBorders>
                    <w:top w:val="nil"/>
                    <w:left w:val="nil"/>
                    <w:right w:val="single" w:sz="4" w:space="0" w:color="auto"/>
                  </w:tcBorders>
                  <w:shd w:val="clear" w:color="auto" w:fill="auto"/>
                  <w:vAlign w:val="center"/>
                </w:tcPr>
                <w:p w14:paraId="1FF3A4BC" w14:textId="77777777" w:rsidR="00693E61" w:rsidRPr="00E43483" w:rsidRDefault="00693E61" w:rsidP="00693E61">
                  <w:pPr>
                    <w:jc w:val="center"/>
                    <w:rPr>
                      <w:rFonts w:ascii="Arial" w:hAnsi="Arial" w:cs="Arial"/>
                      <w:sz w:val="12"/>
                      <w:szCs w:val="12"/>
                    </w:rPr>
                  </w:pPr>
                  <w:r w:rsidRPr="005E0EB1">
                    <w:rPr>
                      <w:rFonts w:ascii="Arial" w:hAnsi="Arial" w:cs="Arial"/>
                      <w:sz w:val="16"/>
                      <w:szCs w:val="16"/>
                      <w:highlight w:val="yellow"/>
                    </w:rPr>
                    <w:t>%</w:t>
                  </w:r>
                </w:p>
              </w:tc>
              <w:tc>
                <w:tcPr>
                  <w:tcW w:w="923" w:type="dxa"/>
                  <w:tcBorders>
                    <w:top w:val="nil"/>
                    <w:left w:val="nil"/>
                    <w:right w:val="single" w:sz="4" w:space="0" w:color="auto"/>
                  </w:tcBorders>
                  <w:shd w:val="clear" w:color="auto" w:fill="auto"/>
                  <w:vAlign w:val="center"/>
                </w:tcPr>
                <w:p w14:paraId="61039544" w14:textId="77777777" w:rsidR="00693E61" w:rsidRPr="00E43483" w:rsidRDefault="00693E61" w:rsidP="00693E61">
                  <w:pPr>
                    <w:jc w:val="center"/>
                    <w:rPr>
                      <w:rFonts w:ascii="Arial" w:hAnsi="Arial" w:cs="Arial"/>
                      <w:sz w:val="12"/>
                      <w:szCs w:val="12"/>
                    </w:rPr>
                  </w:pPr>
                  <w:r w:rsidRPr="005E0EB1">
                    <w:rPr>
                      <w:rFonts w:ascii="Arial" w:hAnsi="Arial" w:cs="Arial"/>
                      <w:sz w:val="16"/>
                      <w:szCs w:val="16"/>
                      <w:highlight w:val="yellow"/>
                    </w:rPr>
                    <w:t>%</w:t>
                  </w:r>
                </w:p>
              </w:tc>
            </w:tr>
            <w:tr w:rsidR="00693E61" w:rsidRPr="00265A2F" w14:paraId="1A5774DE" w14:textId="77777777" w:rsidTr="00D9345F">
              <w:trPr>
                <w:trHeight w:val="539"/>
                <w:jc w:val="center"/>
              </w:trPr>
              <w:tc>
                <w:tcPr>
                  <w:tcW w:w="520" w:type="dxa"/>
                  <w:tcBorders>
                    <w:top w:val="single" w:sz="4" w:space="0" w:color="auto"/>
                    <w:left w:val="single" w:sz="4" w:space="0" w:color="auto"/>
                    <w:right w:val="single" w:sz="4" w:space="0" w:color="auto"/>
                  </w:tcBorders>
                  <w:vAlign w:val="center"/>
                </w:tcPr>
                <w:p w14:paraId="59B08676" w14:textId="77777777" w:rsidR="00693E61" w:rsidRPr="006B76B5" w:rsidRDefault="00693E61" w:rsidP="00693E61">
                  <w:pPr>
                    <w:jc w:val="center"/>
                    <w:rPr>
                      <w:rFonts w:ascii="Arial" w:hAnsi="Arial" w:cs="Arial"/>
                      <w:sz w:val="16"/>
                      <w:szCs w:val="16"/>
                    </w:rPr>
                  </w:pPr>
                  <w:r w:rsidRPr="00265A2F">
                    <w:rPr>
                      <w:rFonts w:ascii="Arial" w:hAnsi="Arial" w:cs="Arial"/>
                      <w:sz w:val="16"/>
                      <w:szCs w:val="16"/>
                    </w:rPr>
                    <w:t>B</w:t>
                  </w:r>
                </w:p>
              </w:tc>
              <w:tc>
                <w:tcPr>
                  <w:tcW w:w="2551" w:type="dxa"/>
                  <w:tcBorders>
                    <w:top w:val="single" w:sz="4" w:space="0" w:color="auto"/>
                    <w:left w:val="single" w:sz="4" w:space="0" w:color="auto"/>
                    <w:right w:val="single" w:sz="4" w:space="0" w:color="auto"/>
                  </w:tcBorders>
                  <w:shd w:val="clear" w:color="auto" w:fill="auto"/>
                  <w:vAlign w:val="center"/>
                </w:tcPr>
                <w:p w14:paraId="6423391A" w14:textId="77777777" w:rsidR="00693E61" w:rsidRDefault="00693E61" w:rsidP="00693E61">
                  <w:pPr>
                    <w:jc w:val="both"/>
                    <w:rPr>
                      <w:rFonts w:ascii="Arial" w:hAnsi="Arial" w:cs="Arial"/>
                      <w:sz w:val="16"/>
                      <w:szCs w:val="16"/>
                    </w:rPr>
                  </w:pPr>
                  <w:r w:rsidRPr="00265A2F">
                    <w:rPr>
                      <w:rFonts w:ascii="Arial" w:hAnsi="Arial" w:cs="Arial"/>
                      <w:sz w:val="16"/>
                      <w:szCs w:val="16"/>
                    </w:rPr>
                    <w:t>ДОЛЯ МЕСТНОГО СОДЕРЖАНИЯ В ТОВАРАХ</w:t>
                  </w:r>
                  <w:r>
                    <w:rPr>
                      <w:rFonts w:ascii="Arial" w:hAnsi="Arial" w:cs="Arial"/>
                      <w:sz w:val="16"/>
                      <w:szCs w:val="16"/>
                    </w:rPr>
                    <w:t xml:space="preserve"> </w:t>
                  </w:r>
                  <w:r w:rsidRPr="000E5DE4">
                    <w:rPr>
                      <w:rFonts w:ascii="Arial" w:hAnsi="Arial" w:cs="Arial"/>
                      <w:i/>
                      <w:sz w:val="12"/>
                      <w:szCs w:val="12"/>
                      <w:highlight w:val="yellow"/>
                    </w:rPr>
                    <w:t>(заполняется в случае, если контракт на поставку товара(</w:t>
                  </w:r>
                  <w:proofErr w:type="spellStart"/>
                  <w:r w:rsidRPr="000E5DE4">
                    <w:rPr>
                      <w:rFonts w:ascii="Arial" w:hAnsi="Arial" w:cs="Arial"/>
                      <w:i/>
                      <w:sz w:val="12"/>
                      <w:szCs w:val="12"/>
                      <w:highlight w:val="yellow"/>
                    </w:rPr>
                    <w:t>ов</w:t>
                  </w:r>
                  <w:proofErr w:type="spellEnd"/>
                  <w:r w:rsidRPr="000E5DE4">
                    <w:rPr>
                      <w:rFonts w:ascii="Arial" w:hAnsi="Arial" w:cs="Arial"/>
                      <w:i/>
                      <w:sz w:val="12"/>
                      <w:szCs w:val="12"/>
                      <w:highlight w:val="yellow"/>
                    </w:rPr>
                    <w:t>))</w:t>
                  </w:r>
                </w:p>
              </w:tc>
              <w:tc>
                <w:tcPr>
                  <w:tcW w:w="567" w:type="dxa"/>
                  <w:tcBorders>
                    <w:top w:val="single" w:sz="4" w:space="0" w:color="auto"/>
                    <w:left w:val="nil"/>
                    <w:right w:val="single" w:sz="4" w:space="0" w:color="auto"/>
                  </w:tcBorders>
                  <w:shd w:val="clear" w:color="auto" w:fill="auto"/>
                  <w:noWrap/>
                  <w:vAlign w:val="center"/>
                </w:tcPr>
                <w:p w14:paraId="36528B4A" w14:textId="77777777" w:rsidR="00693E61" w:rsidRPr="005E0EB1" w:rsidRDefault="00693E61" w:rsidP="00693E61">
                  <w:pPr>
                    <w:jc w:val="center"/>
                    <w:rPr>
                      <w:rFonts w:ascii="Arial" w:hAnsi="Arial" w:cs="Arial"/>
                      <w:sz w:val="16"/>
                      <w:szCs w:val="16"/>
                      <w:highlight w:val="yellow"/>
                    </w:rPr>
                  </w:pPr>
                  <w:r w:rsidRPr="005E0EB1">
                    <w:rPr>
                      <w:rFonts w:ascii="Arial" w:hAnsi="Arial" w:cs="Arial"/>
                      <w:sz w:val="16"/>
                      <w:szCs w:val="16"/>
                      <w:highlight w:val="yellow"/>
                    </w:rPr>
                    <w:t>%</w:t>
                  </w:r>
                </w:p>
              </w:tc>
              <w:tc>
                <w:tcPr>
                  <w:tcW w:w="561" w:type="dxa"/>
                  <w:tcBorders>
                    <w:top w:val="single" w:sz="4" w:space="0" w:color="auto"/>
                    <w:left w:val="nil"/>
                    <w:right w:val="single" w:sz="4" w:space="0" w:color="auto"/>
                  </w:tcBorders>
                  <w:shd w:val="clear" w:color="auto" w:fill="auto"/>
                  <w:vAlign w:val="center"/>
                </w:tcPr>
                <w:p w14:paraId="17B65E7E" w14:textId="77777777" w:rsidR="00693E61" w:rsidRPr="005E0EB1" w:rsidRDefault="00693E61" w:rsidP="00693E61">
                  <w:pPr>
                    <w:jc w:val="center"/>
                    <w:rPr>
                      <w:rFonts w:ascii="Arial" w:hAnsi="Arial" w:cs="Arial"/>
                      <w:sz w:val="16"/>
                      <w:szCs w:val="16"/>
                      <w:highlight w:val="yellow"/>
                    </w:rPr>
                  </w:pPr>
                  <w:r w:rsidRPr="005E0EB1">
                    <w:rPr>
                      <w:rFonts w:ascii="Arial" w:hAnsi="Arial" w:cs="Arial"/>
                      <w:sz w:val="16"/>
                      <w:szCs w:val="16"/>
                      <w:highlight w:val="yellow"/>
                    </w:rPr>
                    <w:t>%</w:t>
                  </w:r>
                </w:p>
              </w:tc>
              <w:tc>
                <w:tcPr>
                  <w:tcW w:w="715" w:type="dxa"/>
                  <w:tcBorders>
                    <w:top w:val="single" w:sz="4" w:space="0" w:color="auto"/>
                    <w:left w:val="nil"/>
                    <w:right w:val="single" w:sz="4" w:space="0" w:color="auto"/>
                  </w:tcBorders>
                  <w:shd w:val="clear" w:color="auto" w:fill="auto"/>
                  <w:vAlign w:val="center"/>
                </w:tcPr>
                <w:p w14:paraId="4A53BBA0" w14:textId="77777777" w:rsidR="00693E61" w:rsidRPr="005E0EB1" w:rsidRDefault="00693E61" w:rsidP="00693E61">
                  <w:pPr>
                    <w:jc w:val="center"/>
                    <w:rPr>
                      <w:rFonts w:ascii="Arial" w:hAnsi="Arial" w:cs="Arial"/>
                      <w:sz w:val="16"/>
                      <w:szCs w:val="16"/>
                      <w:highlight w:val="yellow"/>
                    </w:rPr>
                  </w:pPr>
                  <w:r w:rsidRPr="005E0EB1">
                    <w:rPr>
                      <w:rFonts w:ascii="Arial" w:hAnsi="Arial" w:cs="Arial"/>
                      <w:sz w:val="16"/>
                      <w:szCs w:val="16"/>
                      <w:highlight w:val="yellow"/>
                    </w:rPr>
                    <w:t>%</w:t>
                  </w:r>
                </w:p>
              </w:tc>
              <w:tc>
                <w:tcPr>
                  <w:tcW w:w="733" w:type="dxa"/>
                  <w:tcBorders>
                    <w:top w:val="single" w:sz="4" w:space="0" w:color="auto"/>
                    <w:left w:val="nil"/>
                    <w:right w:val="single" w:sz="4" w:space="0" w:color="auto"/>
                  </w:tcBorders>
                  <w:shd w:val="clear" w:color="auto" w:fill="auto"/>
                  <w:vAlign w:val="center"/>
                </w:tcPr>
                <w:p w14:paraId="0951B747" w14:textId="77777777" w:rsidR="00693E61" w:rsidRPr="005E0EB1" w:rsidRDefault="00693E61" w:rsidP="00693E61">
                  <w:pPr>
                    <w:jc w:val="center"/>
                    <w:rPr>
                      <w:rFonts w:ascii="Arial" w:hAnsi="Arial" w:cs="Arial"/>
                      <w:sz w:val="16"/>
                      <w:szCs w:val="16"/>
                      <w:highlight w:val="yellow"/>
                    </w:rPr>
                  </w:pPr>
                  <w:r w:rsidRPr="005E0EB1">
                    <w:rPr>
                      <w:rFonts w:ascii="Arial" w:hAnsi="Arial" w:cs="Arial"/>
                      <w:sz w:val="16"/>
                      <w:szCs w:val="16"/>
                      <w:highlight w:val="yellow"/>
                    </w:rPr>
                    <w:t>%</w:t>
                  </w:r>
                </w:p>
              </w:tc>
              <w:tc>
                <w:tcPr>
                  <w:tcW w:w="923" w:type="dxa"/>
                  <w:tcBorders>
                    <w:top w:val="single" w:sz="4" w:space="0" w:color="auto"/>
                    <w:left w:val="nil"/>
                    <w:right w:val="single" w:sz="4" w:space="0" w:color="auto"/>
                  </w:tcBorders>
                  <w:shd w:val="clear" w:color="auto" w:fill="auto"/>
                  <w:vAlign w:val="center"/>
                </w:tcPr>
                <w:p w14:paraId="1EF0E394" w14:textId="77777777" w:rsidR="00693E61" w:rsidRPr="005E0EB1" w:rsidRDefault="00693E61" w:rsidP="00693E61">
                  <w:pPr>
                    <w:jc w:val="center"/>
                    <w:rPr>
                      <w:rFonts w:ascii="Arial" w:hAnsi="Arial" w:cs="Arial"/>
                      <w:sz w:val="16"/>
                      <w:szCs w:val="16"/>
                      <w:highlight w:val="yellow"/>
                    </w:rPr>
                  </w:pPr>
                  <w:r w:rsidRPr="005E0EB1">
                    <w:rPr>
                      <w:rFonts w:ascii="Arial" w:hAnsi="Arial" w:cs="Arial"/>
                      <w:sz w:val="16"/>
                      <w:szCs w:val="16"/>
                      <w:highlight w:val="yellow"/>
                    </w:rPr>
                    <w:t>%</w:t>
                  </w:r>
                </w:p>
              </w:tc>
            </w:tr>
            <w:tr w:rsidR="00693E61" w:rsidRPr="00265A2F" w14:paraId="304E588F" w14:textId="77777777" w:rsidTr="00D9345F">
              <w:trPr>
                <w:trHeight w:val="506"/>
                <w:jc w:val="center"/>
              </w:trPr>
              <w:tc>
                <w:tcPr>
                  <w:tcW w:w="520" w:type="dxa"/>
                  <w:vMerge w:val="restart"/>
                  <w:tcBorders>
                    <w:top w:val="single" w:sz="8" w:space="0" w:color="auto"/>
                    <w:left w:val="single" w:sz="4" w:space="0" w:color="auto"/>
                    <w:right w:val="single" w:sz="8" w:space="0" w:color="000000"/>
                  </w:tcBorders>
                  <w:vAlign w:val="center"/>
                </w:tcPr>
                <w:p w14:paraId="282B22CB" w14:textId="77777777" w:rsidR="00693E61" w:rsidRPr="00265A2F" w:rsidRDefault="00693E61" w:rsidP="00693E61">
                  <w:pPr>
                    <w:jc w:val="center"/>
                    <w:rPr>
                      <w:rFonts w:ascii="Arial" w:hAnsi="Arial" w:cs="Arial"/>
                      <w:b/>
                      <w:bCs/>
                      <w:sz w:val="16"/>
                      <w:szCs w:val="16"/>
                    </w:rPr>
                  </w:pPr>
                  <w:r w:rsidRPr="00265A2F">
                    <w:rPr>
                      <w:rFonts w:ascii="Arial" w:hAnsi="Arial" w:cs="Arial"/>
                      <w:sz w:val="16"/>
                      <w:szCs w:val="16"/>
                    </w:rPr>
                    <w:t>С</w:t>
                  </w:r>
                </w:p>
              </w:tc>
              <w:tc>
                <w:tcPr>
                  <w:tcW w:w="2551" w:type="dxa"/>
                  <w:tcBorders>
                    <w:top w:val="single" w:sz="4" w:space="0" w:color="auto"/>
                    <w:left w:val="single" w:sz="8" w:space="0" w:color="auto"/>
                    <w:right w:val="single" w:sz="8" w:space="0" w:color="000000"/>
                  </w:tcBorders>
                  <w:shd w:val="clear" w:color="auto" w:fill="auto"/>
                  <w:vAlign w:val="center"/>
                </w:tcPr>
                <w:p w14:paraId="19E29DCA" w14:textId="69FC110E" w:rsidR="00693E61" w:rsidRDefault="00693E61" w:rsidP="00693E61">
                  <w:pPr>
                    <w:jc w:val="both"/>
                    <w:rPr>
                      <w:rFonts w:ascii="Arial" w:hAnsi="Arial" w:cs="Arial"/>
                      <w:sz w:val="16"/>
                      <w:szCs w:val="16"/>
                    </w:rPr>
                  </w:pPr>
                  <w:r w:rsidRPr="005E0EB1">
                    <w:rPr>
                      <w:rFonts w:ascii="Arial" w:hAnsi="Arial" w:cs="Arial"/>
                      <w:sz w:val="16"/>
                      <w:szCs w:val="16"/>
                    </w:rPr>
                    <w:t>Д</w:t>
                  </w:r>
                  <w:r>
                    <w:rPr>
                      <w:rFonts w:ascii="Arial" w:hAnsi="Arial" w:cs="Arial"/>
                      <w:sz w:val="16"/>
                      <w:szCs w:val="16"/>
                    </w:rPr>
                    <w:t>ОЛЯ</w:t>
                  </w:r>
                  <w:r w:rsidRPr="005E0EB1">
                    <w:rPr>
                      <w:rFonts w:ascii="Arial" w:hAnsi="Arial" w:cs="Arial"/>
                      <w:sz w:val="16"/>
                      <w:szCs w:val="16"/>
                    </w:rPr>
                    <w:t xml:space="preserve"> МЕСТНОГО СОДЕРЖАНИЯ В РАБОТАХ</w:t>
                  </w:r>
                  <w:r>
                    <w:rPr>
                      <w:rFonts w:ascii="Arial" w:hAnsi="Arial" w:cs="Arial"/>
                      <w:sz w:val="16"/>
                      <w:szCs w:val="16"/>
                    </w:rPr>
                    <w:t xml:space="preserve">, </w:t>
                  </w:r>
                  <w:r w:rsidR="001C14DC">
                    <w:rPr>
                      <w:rFonts w:ascii="Arial" w:hAnsi="Arial" w:cs="Arial"/>
                      <w:sz w:val="16"/>
                      <w:szCs w:val="16"/>
                    </w:rPr>
                    <w:t>в том числе</w:t>
                  </w:r>
                </w:p>
                <w:p w14:paraId="25CC1245" w14:textId="36D71864" w:rsidR="00693E61" w:rsidRPr="00265A2F" w:rsidRDefault="00693E61" w:rsidP="00693E61">
                  <w:pPr>
                    <w:jc w:val="both"/>
                    <w:rPr>
                      <w:rFonts w:ascii="Arial" w:hAnsi="Arial" w:cs="Arial"/>
                      <w:b/>
                      <w:sz w:val="16"/>
                      <w:szCs w:val="16"/>
                    </w:rPr>
                  </w:pPr>
                  <w:r w:rsidRPr="00A478EE">
                    <w:rPr>
                      <w:rFonts w:ascii="Arial" w:hAnsi="Arial" w:cs="Arial"/>
                      <w:i/>
                      <w:sz w:val="12"/>
                      <w:szCs w:val="12"/>
                      <w:highlight w:val="yellow"/>
                    </w:rPr>
                    <w:t>(заполняется в случае, если контракт на выполнение работ</w:t>
                  </w:r>
                  <w:r w:rsidR="00DC0858">
                    <w:rPr>
                      <w:rFonts w:ascii="Arial" w:hAnsi="Arial" w:cs="Arial"/>
                      <w:i/>
                      <w:sz w:val="12"/>
                      <w:szCs w:val="12"/>
                      <w:highlight w:val="yellow"/>
                    </w:rPr>
                    <w:t>)</w:t>
                  </w:r>
                </w:p>
              </w:tc>
              <w:tc>
                <w:tcPr>
                  <w:tcW w:w="567" w:type="dxa"/>
                  <w:tcBorders>
                    <w:top w:val="single" w:sz="8" w:space="0" w:color="auto"/>
                    <w:left w:val="single" w:sz="8" w:space="0" w:color="auto"/>
                    <w:right w:val="single" w:sz="8" w:space="0" w:color="000000"/>
                  </w:tcBorders>
                  <w:shd w:val="clear" w:color="auto" w:fill="auto"/>
                  <w:vAlign w:val="center"/>
                </w:tcPr>
                <w:p w14:paraId="20E5AA46" w14:textId="77777777" w:rsidR="00693E61" w:rsidRPr="00265A2F" w:rsidRDefault="00693E61" w:rsidP="00693E61">
                  <w:pPr>
                    <w:jc w:val="center"/>
                    <w:rPr>
                      <w:rFonts w:ascii="Arial" w:hAnsi="Arial" w:cs="Arial"/>
                      <w:sz w:val="16"/>
                      <w:szCs w:val="16"/>
                    </w:rPr>
                  </w:pPr>
                  <w:r w:rsidRPr="005E0EB1">
                    <w:rPr>
                      <w:rFonts w:ascii="Arial" w:hAnsi="Arial" w:cs="Arial"/>
                      <w:sz w:val="16"/>
                      <w:szCs w:val="16"/>
                      <w:highlight w:val="yellow"/>
                    </w:rPr>
                    <w:t>%</w:t>
                  </w:r>
                </w:p>
              </w:tc>
              <w:tc>
                <w:tcPr>
                  <w:tcW w:w="561" w:type="dxa"/>
                  <w:tcBorders>
                    <w:top w:val="single" w:sz="8" w:space="0" w:color="auto"/>
                    <w:left w:val="single" w:sz="8" w:space="0" w:color="auto"/>
                    <w:right w:val="single" w:sz="8" w:space="0" w:color="000000"/>
                  </w:tcBorders>
                  <w:shd w:val="clear" w:color="auto" w:fill="auto"/>
                  <w:vAlign w:val="center"/>
                </w:tcPr>
                <w:p w14:paraId="25C204AA" w14:textId="77777777" w:rsidR="00693E61" w:rsidRPr="00265A2F" w:rsidRDefault="00693E61" w:rsidP="00693E61">
                  <w:pPr>
                    <w:jc w:val="center"/>
                    <w:rPr>
                      <w:rFonts w:ascii="Arial" w:hAnsi="Arial" w:cs="Arial"/>
                      <w:sz w:val="16"/>
                      <w:szCs w:val="16"/>
                    </w:rPr>
                  </w:pPr>
                  <w:r w:rsidRPr="005E0EB1">
                    <w:rPr>
                      <w:rFonts w:ascii="Arial" w:hAnsi="Arial" w:cs="Arial"/>
                      <w:sz w:val="16"/>
                      <w:szCs w:val="16"/>
                      <w:highlight w:val="yellow"/>
                    </w:rPr>
                    <w:t>%</w:t>
                  </w:r>
                </w:p>
              </w:tc>
              <w:tc>
                <w:tcPr>
                  <w:tcW w:w="715" w:type="dxa"/>
                  <w:tcBorders>
                    <w:top w:val="single" w:sz="8" w:space="0" w:color="auto"/>
                    <w:left w:val="single" w:sz="8" w:space="0" w:color="auto"/>
                    <w:right w:val="single" w:sz="8" w:space="0" w:color="000000"/>
                  </w:tcBorders>
                  <w:shd w:val="clear" w:color="auto" w:fill="auto"/>
                  <w:vAlign w:val="center"/>
                </w:tcPr>
                <w:p w14:paraId="1F39C14E" w14:textId="77777777" w:rsidR="00693E61" w:rsidRPr="00265A2F" w:rsidRDefault="00693E61" w:rsidP="00693E61">
                  <w:pPr>
                    <w:jc w:val="center"/>
                    <w:rPr>
                      <w:rFonts w:ascii="Arial" w:hAnsi="Arial" w:cs="Arial"/>
                      <w:sz w:val="16"/>
                      <w:szCs w:val="16"/>
                    </w:rPr>
                  </w:pPr>
                  <w:r w:rsidRPr="005E0EB1">
                    <w:rPr>
                      <w:rFonts w:ascii="Arial" w:hAnsi="Arial" w:cs="Arial"/>
                      <w:sz w:val="16"/>
                      <w:szCs w:val="16"/>
                      <w:highlight w:val="yellow"/>
                    </w:rPr>
                    <w:t>%</w:t>
                  </w:r>
                </w:p>
              </w:tc>
              <w:tc>
                <w:tcPr>
                  <w:tcW w:w="733" w:type="dxa"/>
                  <w:tcBorders>
                    <w:top w:val="single" w:sz="8" w:space="0" w:color="auto"/>
                    <w:left w:val="single" w:sz="8" w:space="0" w:color="auto"/>
                    <w:right w:val="single" w:sz="8" w:space="0" w:color="000000"/>
                  </w:tcBorders>
                  <w:shd w:val="clear" w:color="auto" w:fill="auto"/>
                  <w:vAlign w:val="center"/>
                </w:tcPr>
                <w:p w14:paraId="05B9951F" w14:textId="77777777" w:rsidR="00693E61" w:rsidRPr="00265A2F" w:rsidRDefault="00693E61" w:rsidP="00693E61">
                  <w:pPr>
                    <w:jc w:val="center"/>
                    <w:rPr>
                      <w:rFonts w:ascii="Arial" w:hAnsi="Arial" w:cs="Arial"/>
                      <w:sz w:val="16"/>
                      <w:szCs w:val="16"/>
                    </w:rPr>
                  </w:pPr>
                  <w:r w:rsidRPr="005E0EB1">
                    <w:rPr>
                      <w:rFonts w:ascii="Arial" w:hAnsi="Arial" w:cs="Arial"/>
                      <w:sz w:val="16"/>
                      <w:szCs w:val="16"/>
                      <w:highlight w:val="yellow"/>
                    </w:rPr>
                    <w:t>%</w:t>
                  </w:r>
                </w:p>
              </w:tc>
              <w:tc>
                <w:tcPr>
                  <w:tcW w:w="923" w:type="dxa"/>
                  <w:tcBorders>
                    <w:top w:val="single" w:sz="8" w:space="0" w:color="auto"/>
                    <w:left w:val="single" w:sz="8" w:space="0" w:color="auto"/>
                    <w:right w:val="single" w:sz="8" w:space="0" w:color="000000"/>
                  </w:tcBorders>
                  <w:shd w:val="clear" w:color="auto" w:fill="auto"/>
                  <w:vAlign w:val="center"/>
                </w:tcPr>
                <w:p w14:paraId="3B9A7A30" w14:textId="77777777" w:rsidR="00693E61" w:rsidRPr="00265A2F" w:rsidRDefault="00693E61" w:rsidP="00693E61">
                  <w:pPr>
                    <w:jc w:val="center"/>
                    <w:rPr>
                      <w:rFonts w:ascii="Arial" w:hAnsi="Arial" w:cs="Arial"/>
                      <w:sz w:val="16"/>
                      <w:szCs w:val="16"/>
                    </w:rPr>
                  </w:pPr>
                  <w:r w:rsidRPr="005E0EB1">
                    <w:rPr>
                      <w:rFonts w:ascii="Arial" w:hAnsi="Arial" w:cs="Arial"/>
                      <w:sz w:val="16"/>
                      <w:szCs w:val="16"/>
                      <w:highlight w:val="yellow"/>
                    </w:rPr>
                    <w:t>%</w:t>
                  </w:r>
                </w:p>
              </w:tc>
            </w:tr>
            <w:tr w:rsidR="00693E61" w:rsidRPr="00265A2F" w14:paraId="7C7AA02E" w14:textId="77777777" w:rsidTr="00D9345F">
              <w:trPr>
                <w:trHeight w:val="329"/>
                <w:jc w:val="center"/>
              </w:trPr>
              <w:tc>
                <w:tcPr>
                  <w:tcW w:w="520" w:type="dxa"/>
                  <w:vMerge/>
                  <w:tcBorders>
                    <w:left w:val="single" w:sz="4" w:space="0" w:color="auto"/>
                    <w:right w:val="single" w:sz="8" w:space="0" w:color="000000"/>
                  </w:tcBorders>
                  <w:vAlign w:val="center"/>
                </w:tcPr>
                <w:p w14:paraId="48A8269D" w14:textId="77777777" w:rsidR="00693E61" w:rsidRPr="00265A2F" w:rsidRDefault="00693E61" w:rsidP="00693E61">
                  <w:pPr>
                    <w:jc w:val="center"/>
                    <w:rPr>
                      <w:rFonts w:ascii="Arial" w:hAnsi="Arial" w:cs="Arial"/>
                      <w:sz w:val="16"/>
                      <w:szCs w:val="16"/>
                    </w:rPr>
                  </w:pPr>
                </w:p>
              </w:tc>
              <w:tc>
                <w:tcPr>
                  <w:tcW w:w="2551" w:type="dxa"/>
                  <w:tcBorders>
                    <w:top w:val="single" w:sz="4" w:space="0" w:color="auto"/>
                    <w:left w:val="single" w:sz="8" w:space="0" w:color="auto"/>
                    <w:bottom w:val="single" w:sz="4" w:space="0" w:color="auto"/>
                    <w:right w:val="single" w:sz="8" w:space="0" w:color="000000"/>
                  </w:tcBorders>
                  <w:shd w:val="clear" w:color="auto" w:fill="auto"/>
                  <w:vAlign w:val="center"/>
                </w:tcPr>
                <w:p w14:paraId="75DE2581" w14:textId="3CB0B103" w:rsidR="00693E61" w:rsidRPr="00265A2F" w:rsidRDefault="00693E61" w:rsidP="00693E61">
                  <w:pPr>
                    <w:jc w:val="both"/>
                    <w:rPr>
                      <w:rFonts w:ascii="Arial" w:hAnsi="Arial" w:cs="Arial"/>
                      <w:b/>
                      <w:sz w:val="16"/>
                      <w:szCs w:val="16"/>
                    </w:rPr>
                  </w:pPr>
                  <w:r w:rsidRPr="005E0EB1">
                    <w:rPr>
                      <w:rFonts w:ascii="Arial" w:hAnsi="Arial" w:cs="Arial"/>
                      <w:sz w:val="16"/>
                      <w:szCs w:val="16"/>
                    </w:rPr>
                    <w:t>д</w:t>
                  </w:r>
                  <w:r>
                    <w:rPr>
                      <w:rFonts w:ascii="Arial" w:hAnsi="Arial" w:cs="Arial"/>
                      <w:sz w:val="16"/>
                      <w:szCs w:val="16"/>
                    </w:rPr>
                    <w:t>оля</w:t>
                  </w:r>
                  <w:r w:rsidRPr="005E0EB1">
                    <w:rPr>
                      <w:rFonts w:ascii="Arial" w:hAnsi="Arial" w:cs="Arial"/>
                      <w:sz w:val="16"/>
                      <w:szCs w:val="16"/>
                    </w:rPr>
                    <w:t xml:space="preserve"> </w:t>
                  </w:r>
                  <w:r w:rsidR="00DE1BA2">
                    <w:rPr>
                      <w:rFonts w:ascii="Arial" w:hAnsi="Arial" w:cs="Arial"/>
                      <w:sz w:val="16"/>
                      <w:szCs w:val="16"/>
                    </w:rPr>
                    <w:t xml:space="preserve">МЕСТНОГО </w:t>
                  </w:r>
                  <w:r w:rsidR="00A80555">
                    <w:rPr>
                      <w:rFonts w:ascii="Arial" w:hAnsi="Arial" w:cs="Arial"/>
                      <w:sz w:val="16"/>
                      <w:szCs w:val="16"/>
                    </w:rPr>
                    <w:t xml:space="preserve">СОДЕРЖАНИЯ </w:t>
                  </w:r>
                  <w:r w:rsidR="00A80555" w:rsidRPr="005E0EB1">
                    <w:rPr>
                      <w:rFonts w:ascii="Arial" w:hAnsi="Arial" w:cs="Arial"/>
                      <w:sz w:val="16"/>
                      <w:szCs w:val="16"/>
                    </w:rPr>
                    <w:t>в</w:t>
                  </w:r>
                  <w:r>
                    <w:rPr>
                      <w:rFonts w:ascii="Arial" w:hAnsi="Arial" w:cs="Arial"/>
                      <w:sz w:val="16"/>
                      <w:szCs w:val="16"/>
                    </w:rPr>
                    <w:t xml:space="preserve"> </w:t>
                  </w:r>
                  <w:r w:rsidR="00DE1BA2">
                    <w:rPr>
                      <w:rFonts w:ascii="Arial" w:hAnsi="Arial" w:cs="Arial"/>
                      <w:sz w:val="16"/>
                      <w:szCs w:val="16"/>
                    </w:rPr>
                    <w:t xml:space="preserve">УСЛУГАХ </w:t>
                  </w:r>
                  <w:r w:rsidRPr="005E0EB1">
                    <w:rPr>
                      <w:rFonts w:ascii="Arial" w:hAnsi="Arial" w:cs="Arial"/>
                      <w:b/>
                      <w:sz w:val="16"/>
                      <w:szCs w:val="16"/>
                    </w:rPr>
                    <w:t xml:space="preserve"> </w:t>
                  </w:r>
                </w:p>
              </w:tc>
              <w:tc>
                <w:tcPr>
                  <w:tcW w:w="567" w:type="dxa"/>
                  <w:tcBorders>
                    <w:top w:val="single" w:sz="8" w:space="0" w:color="auto"/>
                    <w:left w:val="single" w:sz="8" w:space="0" w:color="auto"/>
                    <w:bottom w:val="single" w:sz="4" w:space="0" w:color="auto"/>
                    <w:right w:val="single" w:sz="8" w:space="0" w:color="000000"/>
                  </w:tcBorders>
                  <w:shd w:val="clear" w:color="auto" w:fill="auto"/>
                  <w:vAlign w:val="center"/>
                </w:tcPr>
                <w:p w14:paraId="6651C936" w14:textId="77777777" w:rsidR="00693E61" w:rsidRPr="00265A2F" w:rsidRDefault="00693E61" w:rsidP="00693E61">
                  <w:pPr>
                    <w:jc w:val="center"/>
                    <w:rPr>
                      <w:rFonts w:ascii="Arial" w:hAnsi="Arial" w:cs="Arial"/>
                      <w:sz w:val="16"/>
                      <w:szCs w:val="16"/>
                    </w:rPr>
                  </w:pPr>
                  <w:r w:rsidRPr="005E0EB1">
                    <w:rPr>
                      <w:rFonts w:ascii="Arial" w:hAnsi="Arial" w:cs="Arial"/>
                      <w:sz w:val="16"/>
                      <w:szCs w:val="16"/>
                      <w:highlight w:val="yellow"/>
                    </w:rPr>
                    <w:t>%</w:t>
                  </w:r>
                </w:p>
              </w:tc>
              <w:tc>
                <w:tcPr>
                  <w:tcW w:w="561" w:type="dxa"/>
                  <w:tcBorders>
                    <w:top w:val="single" w:sz="8" w:space="0" w:color="auto"/>
                    <w:left w:val="single" w:sz="8" w:space="0" w:color="auto"/>
                    <w:bottom w:val="single" w:sz="8" w:space="0" w:color="auto"/>
                    <w:right w:val="single" w:sz="8" w:space="0" w:color="000000"/>
                  </w:tcBorders>
                  <w:shd w:val="clear" w:color="auto" w:fill="auto"/>
                  <w:vAlign w:val="center"/>
                </w:tcPr>
                <w:p w14:paraId="6AA1067D" w14:textId="77777777" w:rsidR="00693E61" w:rsidRPr="00265A2F" w:rsidRDefault="00693E61" w:rsidP="00693E61">
                  <w:pPr>
                    <w:jc w:val="center"/>
                    <w:rPr>
                      <w:rFonts w:ascii="Arial" w:hAnsi="Arial" w:cs="Arial"/>
                      <w:sz w:val="16"/>
                      <w:szCs w:val="16"/>
                    </w:rPr>
                  </w:pPr>
                  <w:r w:rsidRPr="005E0EB1">
                    <w:rPr>
                      <w:rFonts w:ascii="Arial" w:hAnsi="Arial" w:cs="Arial"/>
                      <w:sz w:val="16"/>
                      <w:szCs w:val="16"/>
                      <w:highlight w:val="yellow"/>
                    </w:rPr>
                    <w:t>%</w:t>
                  </w:r>
                </w:p>
              </w:tc>
              <w:tc>
                <w:tcPr>
                  <w:tcW w:w="715" w:type="dxa"/>
                  <w:tcBorders>
                    <w:top w:val="single" w:sz="8" w:space="0" w:color="auto"/>
                    <w:left w:val="single" w:sz="8" w:space="0" w:color="auto"/>
                    <w:bottom w:val="single" w:sz="8" w:space="0" w:color="auto"/>
                    <w:right w:val="single" w:sz="8" w:space="0" w:color="000000"/>
                  </w:tcBorders>
                  <w:shd w:val="clear" w:color="auto" w:fill="auto"/>
                  <w:vAlign w:val="center"/>
                </w:tcPr>
                <w:p w14:paraId="3E82DC80" w14:textId="77777777" w:rsidR="00693E61" w:rsidRPr="00265A2F" w:rsidRDefault="00693E61" w:rsidP="00693E61">
                  <w:pPr>
                    <w:jc w:val="center"/>
                    <w:rPr>
                      <w:rFonts w:ascii="Arial" w:hAnsi="Arial" w:cs="Arial"/>
                      <w:sz w:val="16"/>
                      <w:szCs w:val="16"/>
                    </w:rPr>
                  </w:pPr>
                  <w:r w:rsidRPr="005E0EB1">
                    <w:rPr>
                      <w:rFonts w:ascii="Arial" w:hAnsi="Arial" w:cs="Arial"/>
                      <w:sz w:val="16"/>
                      <w:szCs w:val="16"/>
                      <w:highlight w:val="yellow"/>
                    </w:rPr>
                    <w:t>%</w:t>
                  </w:r>
                </w:p>
              </w:tc>
              <w:tc>
                <w:tcPr>
                  <w:tcW w:w="733" w:type="dxa"/>
                  <w:tcBorders>
                    <w:top w:val="single" w:sz="8" w:space="0" w:color="auto"/>
                    <w:left w:val="single" w:sz="8" w:space="0" w:color="auto"/>
                    <w:bottom w:val="single" w:sz="8" w:space="0" w:color="auto"/>
                    <w:right w:val="single" w:sz="8" w:space="0" w:color="000000"/>
                  </w:tcBorders>
                  <w:shd w:val="clear" w:color="auto" w:fill="auto"/>
                  <w:vAlign w:val="center"/>
                </w:tcPr>
                <w:p w14:paraId="3D51F457" w14:textId="77777777" w:rsidR="00693E61" w:rsidRPr="00265A2F" w:rsidRDefault="00693E61" w:rsidP="00693E61">
                  <w:pPr>
                    <w:jc w:val="center"/>
                    <w:rPr>
                      <w:rFonts w:ascii="Arial" w:hAnsi="Arial" w:cs="Arial"/>
                      <w:sz w:val="16"/>
                      <w:szCs w:val="16"/>
                    </w:rPr>
                  </w:pPr>
                  <w:r w:rsidRPr="005E0EB1">
                    <w:rPr>
                      <w:rFonts w:ascii="Arial" w:hAnsi="Arial" w:cs="Arial"/>
                      <w:sz w:val="16"/>
                      <w:szCs w:val="16"/>
                      <w:highlight w:val="yellow"/>
                    </w:rPr>
                    <w:t>%</w:t>
                  </w:r>
                </w:p>
              </w:tc>
              <w:tc>
                <w:tcPr>
                  <w:tcW w:w="923" w:type="dxa"/>
                  <w:tcBorders>
                    <w:top w:val="single" w:sz="8" w:space="0" w:color="auto"/>
                    <w:left w:val="single" w:sz="8" w:space="0" w:color="auto"/>
                    <w:bottom w:val="single" w:sz="8" w:space="0" w:color="auto"/>
                    <w:right w:val="single" w:sz="8" w:space="0" w:color="000000"/>
                  </w:tcBorders>
                  <w:shd w:val="clear" w:color="auto" w:fill="auto"/>
                  <w:vAlign w:val="center"/>
                </w:tcPr>
                <w:p w14:paraId="0C177F48" w14:textId="77777777" w:rsidR="00693E61" w:rsidRPr="00265A2F" w:rsidRDefault="00693E61" w:rsidP="00693E61">
                  <w:pPr>
                    <w:jc w:val="center"/>
                    <w:rPr>
                      <w:rFonts w:ascii="Arial" w:hAnsi="Arial" w:cs="Arial"/>
                      <w:sz w:val="16"/>
                      <w:szCs w:val="16"/>
                    </w:rPr>
                  </w:pPr>
                  <w:r w:rsidRPr="005E0EB1">
                    <w:rPr>
                      <w:rFonts w:ascii="Arial" w:hAnsi="Arial" w:cs="Arial"/>
                      <w:sz w:val="16"/>
                      <w:szCs w:val="16"/>
                      <w:highlight w:val="yellow"/>
                    </w:rPr>
                    <w:t>%</w:t>
                  </w:r>
                </w:p>
              </w:tc>
            </w:tr>
            <w:tr w:rsidR="00693E61" w:rsidRPr="00265A2F" w14:paraId="162367BA" w14:textId="77777777" w:rsidTr="00D9345F">
              <w:trPr>
                <w:trHeight w:val="329"/>
                <w:jc w:val="center"/>
              </w:trPr>
              <w:tc>
                <w:tcPr>
                  <w:tcW w:w="520" w:type="dxa"/>
                  <w:vMerge/>
                  <w:tcBorders>
                    <w:left w:val="single" w:sz="4" w:space="0" w:color="auto"/>
                    <w:bottom w:val="single" w:sz="8" w:space="0" w:color="auto"/>
                    <w:right w:val="single" w:sz="8" w:space="0" w:color="000000"/>
                  </w:tcBorders>
                  <w:vAlign w:val="center"/>
                </w:tcPr>
                <w:p w14:paraId="075FF94E" w14:textId="77777777" w:rsidR="00693E61" w:rsidRPr="00265A2F" w:rsidRDefault="00693E61" w:rsidP="00693E61">
                  <w:pPr>
                    <w:jc w:val="center"/>
                    <w:rPr>
                      <w:rFonts w:ascii="Arial" w:hAnsi="Arial" w:cs="Arial"/>
                      <w:sz w:val="16"/>
                      <w:szCs w:val="16"/>
                    </w:rPr>
                  </w:pPr>
                </w:p>
              </w:tc>
              <w:tc>
                <w:tcPr>
                  <w:tcW w:w="2551" w:type="dxa"/>
                  <w:tcBorders>
                    <w:top w:val="single" w:sz="4" w:space="0" w:color="auto"/>
                    <w:left w:val="single" w:sz="8" w:space="0" w:color="auto"/>
                    <w:bottom w:val="single" w:sz="8" w:space="0" w:color="auto"/>
                    <w:right w:val="single" w:sz="8" w:space="0" w:color="000000"/>
                  </w:tcBorders>
                  <w:shd w:val="clear" w:color="auto" w:fill="auto"/>
                  <w:vAlign w:val="center"/>
                </w:tcPr>
                <w:p w14:paraId="07EBCABB" w14:textId="13DD0344" w:rsidR="00693E61" w:rsidRPr="00265A2F" w:rsidRDefault="00693E61" w:rsidP="00693E61">
                  <w:pPr>
                    <w:jc w:val="both"/>
                    <w:rPr>
                      <w:rFonts w:ascii="Arial" w:hAnsi="Arial" w:cs="Arial"/>
                      <w:b/>
                      <w:sz w:val="16"/>
                      <w:szCs w:val="16"/>
                    </w:rPr>
                  </w:pPr>
                  <w:r w:rsidRPr="00265A2F">
                    <w:rPr>
                      <w:rFonts w:ascii="Arial" w:hAnsi="Arial" w:cs="Arial"/>
                      <w:sz w:val="16"/>
                      <w:szCs w:val="16"/>
                    </w:rPr>
                    <w:t xml:space="preserve">доля </w:t>
                  </w:r>
                  <w:r w:rsidR="00DE1BA2">
                    <w:rPr>
                      <w:rFonts w:ascii="Arial" w:hAnsi="Arial" w:cs="Arial"/>
                      <w:sz w:val="16"/>
                      <w:szCs w:val="16"/>
                    </w:rPr>
                    <w:t xml:space="preserve">МЕСТНОГО </w:t>
                  </w:r>
                  <w:r w:rsidR="00A80555">
                    <w:rPr>
                      <w:rFonts w:ascii="Arial" w:hAnsi="Arial" w:cs="Arial"/>
                      <w:sz w:val="16"/>
                      <w:szCs w:val="16"/>
                    </w:rPr>
                    <w:t xml:space="preserve">СОДЕРЖАНИЯ </w:t>
                  </w:r>
                  <w:r w:rsidR="00A80555" w:rsidRPr="00265A2F">
                    <w:rPr>
                      <w:rFonts w:ascii="Arial" w:hAnsi="Arial" w:cs="Arial"/>
                      <w:sz w:val="16"/>
                      <w:szCs w:val="16"/>
                    </w:rPr>
                    <w:t>в</w:t>
                  </w:r>
                  <w:r w:rsidRPr="00265A2F">
                    <w:rPr>
                      <w:rFonts w:ascii="Arial" w:hAnsi="Arial" w:cs="Arial"/>
                      <w:sz w:val="16"/>
                      <w:szCs w:val="16"/>
                    </w:rPr>
                    <w:t xml:space="preserve"> </w:t>
                  </w:r>
                  <w:r w:rsidR="00DE1BA2">
                    <w:rPr>
                      <w:rFonts w:ascii="Arial" w:hAnsi="Arial" w:cs="Arial"/>
                      <w:sz w:val="16"/>
                      <w:szCs w:val="16"/>
                    </w:rPr>
                    <w:t xml:space="preserve">ТОВАРАХ </w:t>
                  </w:r>
                  <w:r>
                    <w:rPr>
                      <w:rFonts w:ascii="Arial" w:hAnsi="Arial" w:cs="Arial"/>
                      <w:sz w:val="16"/>
                      <w:szCs w:val="16"/>
                    </w:rPr>
                    <w:t xml:space="preserve"> </w:t>
                  </w:r>
                </w:p>
              </w:tc>
              <w:tc>
                <w:tcPr>
                  <w:tcW w:w="567" w:type="dxa"/>
                  <w:tcBorders>
                    <w:top w:val="single" w:sz="4" w:space="0" w:color="auto"/>
                    <w:left w:val="single" w:sz="8" w:space="0" w:color="auto"/>
                    <w:bottom w:val="single" w:sz="8" w:space="0" w:color="auto"/>
                    <w:right w:val="single" w:sz="8" w:space="0" w:color="000000"/>
                  </w:tcBorders>
                  <w:shd w:val="clear" w:color="auto" w:fill="auto"/>
                  <w:vAlign w:val="center"/>
                </w:tcPr>
                <w:p w14:paraId="7BCD0D8B" w14:textId="77777777" w:rsidR="00693E61" w:rsidRPr="005E0EB1" w:rsidRDefault="00693E61" w:rsidP="00693E61">
                  <w:pPr>
                    <w:jc w:val="center"/>
                    <w:rPr>
                      <w:rFonts w:ascii="Arial" w:hAnsi="Arial" w:cs="Arial"/>
                      <w:sz w:val="16"/>
                      <w:szCs w:val="16"/>
                      <w:highlight w:val="yellow"/>
                    </w:rPr>
                  </w:pPr>
                  <w:r w:rsidRPr="005E0EB1">
                    <w:rPr>
                      <w:rFonts w:ascii="Arial" w:hAnsi="Arial" w:cs="Arial"/>
                      <w:sz w:val="16"/>
                      <w:szCs w:val="16"/>
                      <w:highlight w:val="yellow"/>
                    </w:rPr>
                    <w:t>%</w:t>
                  </w:r>
                </w:p>
              </w:tc>
              <w:tc>
                <w:tcPr>
                  <w:tcW w:w="561" w:type="dxa"/>
                  <w:tcBorders>
                    <w:top w:val="single" w:sz="8" w:space="0" w:color="auto"/>
                    <w:left w:val="single" w:sz="8" w:space="0" w:color="auto"/>
                    <w:bottom w:val="single" w:sz="8" w:space="0" w:color="auto"/>
                    <w:right w:val="single" w:sz="8" w:space="0" w:color="000000"/>
                  </w:tcBorders>
                  <w:shd w:val="clear" w:color="auto" w:fill="auto"/>
                  <w:vAlign w:val="center"/>
                </w:tcPr>
                <w:p w14:paraId="048D94BF" w14:textId="77777777" w:rsidR="00693E61" w:rsidRPr="005E0EB1" w:rsidRDefault="00693E61" w:rsidP="00693E61">
                  <w:pPr>
                    <w:jc w:val="center"/>
                    <w:rPr>
                      <w:rFonts w:ascii="Arial" w:hAnsi="Arial" w:cs="Arial"/>
                      <w:sz w:val="16"/>
                      <w:szCs w:val="16"/>
                      <w:highlight w:val="yellow"/>
                    </w:rPr>
                  </w:pPr>
                  <w:r w:rsidRPr="005E0EB1">
                    <w:rPr>
                      <w:rFonts w:ascii="Arial" w:hAnsi="Arial" w:cs="Arial"/>
                      <w:sz w:val="16"/>
                      <w:szCs w:val="16"/>
                      <w:highlight w:val="yellow"/>
                    </w:rPr>
                    <w:t>%</w:t>
                  </w:r>
                </w:p>
              </w:tc>
              <w:tc>
                <w:tcPr>
                  <w:tcW w:w="715" w:type="dxa"/>
                  <w:tcBorders>
                    <w:top w:val="single" w:sz="8" w:space="0" w:color="auto"/>
                    <w:left w:val="single" w:sz="8" w:space="0" w:color="auto"/>
                    <w:bottom w:val="single" w:sz="8" w:space="0" w:color="auto"/>
                    <w:right w:val="single" w:sz="8" w:space="0" w:color="000000"/>
                  </w:tcBorders>
                  <w:shd w:val="clear" w:color="auto" w:fill="auto"/>
                  <w:vAlign w:val="center"/>
                </w:tcPr>
                <w:p w14:paraId="4690119E" w14:textId="77777777" w:rsidR="00693E61" w:rsidRPr="005E0EB1" w:rsidRDefault="00693E61" w:rsidP="00693E61">
                  <w:pPr>
                    <w:jc w:val="center"/>
                    <w:rPr>
                      <w:rFonts w:ascii="Arial" w:hAnsi="Arial" w:cs="Arial"/>
                      <w:sz w:val="16"/>
                      <w:szCs w:val="16"/>
                      <w:highlight w:val="yellow"/>
                    </w:rPr>
                  </w:pPr>
                  <w:r w:rsidRPr="005E0EB1">
                    <w:rPr>
                      <w:rFonts w:ascii="Arial" w:hAnsi="Arial" w:cs="Arial"/>
                      <w:sz w:val="16"/>
                      <w:szCs w:val="16"/>
                      <w:highlight w:val="yellow"/>
                    </w:rPr>
                    <w:t>%</w:t>
                  </w:r>
                </w:p>
              </w:tc>
              <w:tc>
                <w:tcPr>
                  <w:tcW w:w="733" w:type="dxa"/>
                  <w:tcBorders>
                    <w:top w:val="single" w:sz="8" w:space="0" w:color="auto"/>
                    <w:left w:val="single" w:sz="8" w:space="0" w:color="auto"/>
                    <w:bottom w:val="single" w:sz="8" w:space="0" w:color="auto"/>
                    <w:right w:val="single" w:sz="8" w:space="0" w:color="000000"/>
                  </w:tcBorders>
                  <w:shd w:val="clear" w:color="auto" w:fill="auto"/>
                  <w:vAlign w:val="center"/>
                </w:tcPr>
                <w:p w14:paraId="2000B703" w14:textId="77777777" w:rsidR="00693E61" w:rsidRPr="005E0EB1" w:rsidRDefault="00693E61" w:rsidP="00693E61">
                  <w:pPr>
                    <w:jc w:val="center"/>
                    <w:rPr>
                      <w:rFonts w:ascii="Arial" w:hAnsi="Arial" w:cs="Arial"/>
                      <w:sz w:val="16"/>
                      <w:szCs w:val="16"/>
                      <w:highlight w:val="yellow"/>
                    </w:rPr>
                  </w:pPr>
                  <w:r w:rsidRPr="005E0EB1">
                    <w:rPr>
                      <w:rFonts w:ascii="Arial" w:hAnsi="Arial" w:cs="Arial"/>
                      <w:sz w:val="16"/>
                      <w:szCs w:val="16"/>
                      <w:highlight w:val="yellow"/>
                    </w:rPr>
                    <w:t>%</w:t>
                  </w:r>
                </w:p>
              </w:tc>
              <w:tc>
                <w:tcPr>
                  <w:tcW w:w="923" w:type="dxa"/>
                  <w:tcBorders>
                    <w:top w:val="single" w:sz="8" w:space="0" w:color="auto"/>
                    <w:left w:val="single" w:sz="8" w:space="0" w:color="auto"/>
                    <w:bottom w:val="single" w:sz="8" w:space="0" w:color="auto"/>
                    <w:right w:val="single" w:sz="8" w:space="0" w:color="000000"/>
                  </w:tcBorders>
                  <w:shd w:val="clear" w:color="auto" w:fill="auto"/>
                  <w:vAlign w:val="center"/>
                </w:tcPr>
                <w:p w14:paraId="5679B50C" w14:textId="77777777" w:rsidR="00693E61" w:rsidRPr="005E0EB1" w:rsidRDefault="00693E61" w:rsidP="00693E61">
                  <w:pPr>
                    <w:jc w:val="center"/>
                    <w:rPr>
                      <w:rFonts w:ascii="Arial" w:hAnsi="Arial" w:cs="Arial"/>
                      <w:sz w:val="16"/>
                      <w:szCs w:val="16"/>
                      <w:highlight w:val="yellow"/>
                    </w:rPr>
                  </w:pPr>
                  <w:r w:rsidRPr="005E0EB1">
                    <w:rPr>
                      <w:rFonts w:ascii="Arial" w:hAnsi="Arial" w:cs="Arial"/>
                      <w:sz w:val="16"/>
                      <w:szCs w:val="16"/>
                      <w:highlight w:val="yellow"/>
                    </w:rPr>
                    <w:t>%</w:t>
                  </w:r>
                </w:p>
              </w:tc>
            </w:tr>
          </w:tbl>
          <w:p w14:paraId="31E67A0C" w14:textId="68FAD424" w:rsidR="00265A2F" w:rsidRPr="00A80555" w:rsidRDefault="00A80555" w:rsidP="00A80555">
            <w:pPr>
              <w:tabs>
                <w:tab w:val="left" w:pos="720"/>
                <w:tab w:val="left" w:pos="4245"/>
              </w:tabs>
              <w:spacing w:after="100"/>
              <w:jc w:val="both"/>
              <w:rPr>
                <w:rFonts w:ascii="Arial" w:hAnsi="Arial" w:cs="Arial"/>
                <w:szCs w:val="24"/>
                <w:lang w:val="kk-KZ"/>
              </w:rPr>
            </w:pPr>
            <w:r>
              <w:rPr>
                <w:rFonts w:ascii="Arial" w:hAnsi="Arial" w:cs="Arial"/>
                <w:szCs w:val="24"/>
                <w:lang w:val="en-US"/>
              </w:rPr>
              <w:t xml:space="preserve">   </w:t>
            </w:r>
          </w:p>
          <w:p w14:paraId="4111A398" w14:textId="6D996C8E" w:rsidR="00265A2F" w:rsidRPr="00265A2F" w:rsidRDefault="00265A2F" w:rsidP="00265A2F">
            <w:pPr>
              <w:tabs>
                <w:tab w:val="left" w:pos="720"/>
                <w:tab w:val="left" w:pos="4245"/>
              </w:tabs>
              <w:spacing w:after="100"/>
              <w:jc w:val="both"/>
              <w:rPr>
                <w:rFonts w:ascii="Arial" w:hAnsi="Arial" w:cs="Arial"/>
                <w:szCs w:val="24"/>
              </w:rPr>
            </w:pPr>
          </w:p>
        </w:tc>
        <w:tc>
          <w:tcPr>
            <w:tcW w:w="7335" w:type="dxa"/>
          </w:tcPr>
          <w:p w14:paraId="344190B7" w14:textId="09BB5107" w:rsidR="00265A2F" w:rsidRPr="00265A2F" w:rsidRDefault="00265A2F" w:rsidP="00265A2F">
            <w:pPr>
              <w:keepNext/>
              <w:tabs>
                <w:tab w:val="left" w:pos="720"/>
              </w:tabs>
              <w:spacing w:before="200" w:after="200"/>
              <w:jc w:val="both"/>
              <w:rPr>
                <w:rFonts w:ascii="Arial" w:hAnsi="Arial" w:cs="Arial"/>
                <w:b/>
                <w:szCs w:val="24"/>
                <w:lang w:val="en-GB" w:eastAsia="ru-RU"/>
              </w:rPr>
            </w:pPr>
            <w:r>
              <w:rPr>
                <w:rFonts w:ascii="Arial" w:hAnsi="Arial" w:cs="Arial"/>
                <w:b/>
                <w:szCs w:val="24"/>
                <w:lang w:val="en-US" w:eastAsia="ru-RU"/>
              </w:rPr>
              <w:t xml:space="preserve">3. </w:t>
            </w:r>
            <w:r w:rsidRPr="00265A2F">
              <w:rPr>
                <w:rFonts w:ascii="Arial" w:hAnsi="Arial" w:cs="Arial"/>
                <w:b/>
                <w:szCs w:val="24"/>
                <w:lang w:val="en-GB" w:eastAsia="ru-RU"/>
              </w:rPr>
              <w:t xml:space="preserve">LOCAL CONTENT COMMITMENT </w:t>
            </w:r>
          </w:p>
          <w:p w14:paraId="52598529" w14:textId="2C15B9B7" w:rsidR="00265A2F" w:rsidRPr="00265A2F" w:rsidRDefault="00265A2F" w:rsidP="000671B3">
            <w:pPr>
              <w:tabs>
                <w:tab w:val="left" w:pos="600"/>
              </w:tabs>
              <w:spacing w:after="240"/>
              <w:ind w:left="600" w:hanging="600"/>
              <w:jc w:val="both"/>
              <w:rPr>
                <w:rFonts w:ascii="Arial" w:hAnsi="Arial"/>
                <w:szCs w:val="24"/>
                <w:lang w:val="en-GB"/>
              </w:rPr>
            </w:pPr>
            <w:r>
              <w:rPr>
                <w:rFonts w:ascii="Arial" w:hAnsi="Arial" w:cs="Arial"/>
                <w:szCs w:val="24"/>
                <w:lang w:val="en-GB" w:eastAsia="ru-RU"/>
              </w:rPr>
              <w:t>3.1</w:t>
            </w:r>
            <w:r w:rsidR="00F51BD2">
              <w:rPr>
                <w:rFonts w:ascii="Arial" w:hAnsi="Arial" w:cs="Arial"/>
                <w:szCs w:val="24"/>
                <w:lang w:val="en-GB" w:eastAsia="ru-RU"/>
              </w:rPr>
              <w:t xml:space="preserve">    </w:t>
            </w:r>
            <w:r>
              <w:rPr>
                <w:rFonts w:ascii="Arial" w:hAnsi="Arial" w:cs="Arial"/>
                <w:szCs w:val="24"/>
                <w:lang w:val="en-GB" w:eastAsia="ru-RU"/>
              </w:rPr>
              <w:t xml:space="preserve"> </w:t>
            </w:r>
            <w:r w:rsidR="002D2E53">
              <w:rPr>
                <w:rFonts w:ascii="Arial" w:hAnsi="Arial" w:cs="Arial"/>
                <w:szCs w:val="24"/>
                <w:lang w:val="en-GB" w:eastAsia="ru-RU"/>
              </w:rPr>
              <w:t xml:space="preserve">As part of the CONTRACT performance, </w:t>
            </w:r>
            <w:r w:rsidR="004F5A34">
              <w:rPr>
                <w:rFonts w:ascii="Arial" w:hAnsi="Arial" w:cs="Arial"/>
                <w:szCs w:val="24"/>
                <w:lang w:val="en-GB" w:eastAsia="ru-RU"/>
              </w:rPr>
              <w:t xml:space="preserve">CONTRACTOR </w:t>
            </w:r>
            <w:r w:rsidRPr="00265A2F">
              <w:rPr>
                <w:rFonts w:ascii="Arial" w:hAnsi="Arial" w:cs="Arial"/>
                <w:szCs w:val="24"/>
                <w:lang w:val="en-GB" w:eastAsia="ru-RU"/>
              </w:rPr>
              <w:t>shall</w:t>
            </w:r>
            <w:r w:rsidR="006D0724">
              <w:rPr>
                <w:rFonts w:ascii="Arial" w:hAnsi="Arial" w:cs="Arial"/>
                <w:szCs w:val="24"/>
                <w:lang w:val="en-GB" w:eastAsia="ru-RU"/>
              </w:rPr>
              <w:t xml:space="preserve"> </w:t>
            </w:r>
            <w:r w:rsidRPr="00265A2F">
              <w:rPr>
                <w:rFonts w:ascii="Arial" w:hAnsi="Arial" w:cs="Arial"/>
                <w:szCs w:val="24"/>
                <w:lang w:val="en-GB" w:eastAsia="ru-RU"/>
              </w:rPr>
              <w:t>achieve</w:t>
            </w:r>
            <w:r w:rsidR="005C16DD">
              <w:rPr>
                <w:rFonts w:ascii="Arial" w:hAnsi="Arial" w:cs="Arial"/>
                <w:szCs w:val="24"/>
                <w:lang w:val="en-GB" w:eastAsia="ru-RU"/>
              </w:rPr>
              <w:t xml:space="preserve"> targets indicated in </w:t>
            </w:r>
            <w:r w:rsidRPr="00265A2F">
              <w:rPr>
                <w:rFonts w:ascii="Arial" w:hAnsi="Arial" w:cs="Arial"/>
                <w:szCs w:val="24"/>
                <w:lang w:val="en-GB" w:eastAsia="ru-RU"/>
              </w:rPr>
              <w:t>LOCAL</w:t>
            </w:r>
            <w:r w:rsidR="00B0692E">
              <w:rPr>
                <w:rFonts w:ascii="Arial" w:hAnsi="Arial" w:cs="Arial"/>
                <w:szCs w:val="24"/>
                <w:lang w:val="en-GB" w:eastAsia="ru-RU"/>
              </w:rPr>
              <w:t xml:space="preserve"> CONTENT STATEMENT, as presented</w:t>
            </w:r>
            <w:r w:rsidRPr="00265A2F">
              <w:rPr>
                <w:rFonts w:ascii="Arial" w:hAnsi="Arial" w:cs="Arial"/>
                <w:szCs w:val="24"/>
                <w:lang w:val="en-GB" w:eastAsia="ru-RU"/>
              </w:rPr>
              <w:t xml:space="preserve"> in below Tabl</w:t>
            </w:r>
            <w:r w:rsidR="002D2E53">
              <w:rPr>
                <w:rFonts w:ascii="Arial" w:hAnsi="Arial" w:cs="Arial"/>
                <w:szCs w:val="24"/>
                <w:lang w:val="en-GB" w:eastAsia="ru-RU"/>
              </w:rPr>
              <w:t>e 1 “LOCAL CONTENT STATEMENT”</w:t>
            </w:r>
            <w:r w:rsidRPr="00265A2F">
              <w:rPr>
                <w:rFonts w:ascii="Arial" w:hAnsi="Arial" w:cs="Arial"/>
                <w:szCs w:val="24"/>
                <w:lang w:val="en-GB" w:eastAsia="ru-RU"/>
              </w:rPr>
              <w:t>.</w:t>
            </w:r>
          </w:p>
          <w:p w14:paraId="4F566294" w14:textId="1A5A7124" w:rsidR="00265A2F" w:rsidRPr="00FD58DF" w:rsidRDefault="00265A2F" w:rsidP="00265A2F">
            <w:pPr>
              <w:tabs>
                <w:tab w:val="left" w:pos="720"/>
                <w:tab w:val="left" w:pos="4245"/>
              </w:tabs>
              <w:spacing w:after="100"/>
              <w:jc w:val="both"/>
              <w:rPr>
                <w:rFonts w:ascii="Arial" w:hAnsi="Arial" w:cs="Arial"/>
                <w:szCs w:val="24"/>
                <w:lang w:val="en-GB"/>
              </w:rPr>
            </w:pPr>
            <w:r w:rsidRPr="00FD58DF">
              <w:rPr>
                <w:rFonts w:ascii="Arial" w:hAnsi="Arial" w:cs="Arial"/>
                <w:szCs w:val="24"/>
                <w:lang w:val="en-GB"/>
              </w:rPr>
              <w:t xml:space="preserve">Table </w:t>
            </w:r>
            <w:r w:rsidRPr="002052CD">
              <w:rPr>
                <w:rFonts w:ascii="Arial" w:hAnsi="Arial" w:cs="Arial"/>
                <w:szCs w:val="24"/>
              </w:rPr>
              <w:fldChar w:fldCharType="begin"/>
            </w:r>
            <w:r w:rsidRPr="00FD58DF">
              <w:rPr>
                <w:rFonts w:ascii="Arial" w:hAnsi="Arial" w:cs="Arial"/>
                <w:szCs w:val="24"/>
                <w:lang w:val="en-GB"/>
              </w:rPr>
              <w:instrText xml:space="preserve"> SEQ Table \* ARABIC </w:instrText>
            </w:r>
            <w:r w:rsidRPr="002052CD">
              <w:rPr>
                <w:rFonts w:ascii="Arial" w:hAnsi="Arial" w:cs="Arial"/>
                <w:szCs w:val="24"/>
              </w:rPr>
              <w:fldChar w:fldCharType="separate"/>
            </w:r>
            <w:r w:rsidRPr="00FD58DF">
              <w:rPr>
                <w:rFonts w:ascii="Arial" w:hAnsi="Arial" w:cs="Arial"/>
                <w:noProof/>
                <w:szCs w:val="24"/>
                <w:lang w:val="en-GB"/>
              </w:rPr>
              <w:t>1</w:t>
            </w:r>
            <w:r w:rsidRPr="002052CD">
              <w:rPr>
                <w:rFonts w:ascii="Arial" w:hAnsi="Arial" w:cs="Arial"/>
                <w:szCs w:val="24"/>
              </w:rPr>
              <w:fldChar w:fldCharType="end"/>
            </w:r>
            <w:r w:rsidRPr="00FD58DF">
              <w:rPr>
                <w:rFonts w:ascii="Arial" w:hAnsi="Arial" w:cs="Arial"/>
                <w:szCs w:val="24"/>
                <w:lang w:val="en-GB"/>
              </w:rPr>
              <w:t xml:space="preserve"> - LOCAL CONTENT STATEMENT</w:t>
            </w:r>
          </w:p>
          <w:tbl>
            <w:tblPr>
              <w:tblW w:w="6002" w:type="dxa"/>
              <w:jc w:val="center"/>
              <w:tblLook w:val="04A0" w:firstRow="1" w:lastRow="0" w:firstColumn="1" w:lastColumn="0" w:noHBand="0" w:noVBand="1"/>
            </w:tblPr>
            <w:tblGrid>
              <w:gridCol w:w="439"/>
              <w:gridCol w:w="2323"/>
              <w:gridCol w:w="555"/>
              <w:gridCol w:w="554"/>
              <w:gridCol w:w="554"/>
              <w:gridCol w:w="955"/>
              <w:gridCol w:w="981"/>
            </w:tblGrid>
            <w:tr w:rsidR="00E72FEF" w:rsidRPr="00F54111" w14:paraId="1D9C52C7" w14:textId="77777777" w:rsidTr="00696117">
              <w:trPr>
                <w:trHeight w:val="303"/>
                <w:jc w:val="center"/>
              </w:trPr>
              <w:tc>
                <w:tcPr>
                  <w:tcW w:w="396" w:type="dxa"/>
                  <w:vMerge w:val="restart"/>
                  <w:tcBorders>
                    <w:top w:val="single" w:sz="4" w:space="0" w:color="auto"/>
                    <w:left w:val="single" w:sz="4" w:space="0" w:color="auto"/>
                    <w:right w:val="single" w:sz="4" w:space="0" w:color="auto"/>
                  </w:tcBorders>
                  <w:vAlign w:val="center"/>
                </w:tcPr>
                <w:p w14:paraId="6F03AB6B" w14:textId="77777777" w:rsidR="00E72FEF" w:rsidRPr="00283FC9" w:rsidRDefault="00E72FEF" w:rsidP="00E72FEF">
                  <w:pPr>
                    <w:jc w:val="center"/>
                    <w:rPr>
                      <w:rFonts w:ascii="Arial" w:hAnsi="Arial" w:cs="Arial"/>
                      <w:b/>
                      <w:bCs/>
                      <w:sz w:val="16"/>
                      <w:szCs w:val="16"/>
                      <w:lang w:val="en-GB" w:eastAsia="en-GB"/>
                    </w:rPr>
                  </w:pPr>
                  <w:r w:rsidRPr="00283FC9">
                    <w:rPr>
                      <w:rFonts w:ascii="Arial" w:hAnsi="Arial" w:cs="Arial"/>
                      <w:b/>
                      <w:bCs/>
                      <w:sz w:val="16"/>
                      <w:szCs w:val="16"/>
                      <w:lang w:val="en-GB" w:eastAsia="en-GB"/>
                    </w:rPr>
                    <w:t>№</w:t>
                  </w:r>
                </w:p>
              </w:tc>
              <w:tc>
                <w:tcPr>
                  <w:tcW w:w="2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D4211A" w14:textId="77777777" w:rsidR="00E72FEF" w:rsidRPr="00283FC9" w:rsidRDefault="00E72FEF" w:rsidP="00E72FEF">
                  <w:pPr>
                    <w:jc w:val="center"/>
                    <w:rPr>
                      <w:rFonts w:ascii="Arial" w:hAnsi="Arial" w:cs="Arial"/>
                      <w:b/>
                      <w:bCs/>
                      <w:sz w:val="16"/>
                      <w:szCs w:val="16"/>
                      <w:lang w:val="en-GB"/>
                    </w:rPr>
                  </w:pPr>
                  <w:r w:rsidRPr="00AA2BF4">
                    <w:rPr>
                      <w:rFonts w:ascii="Arial" w:hAnsi="Arial" w:cs="Arial"/>
                      <w:b/>
                      <w:bCs/>
                      <w:sz w:val="16"/>
                      <w:szCs w:val="16"/>
                      <w:lang w:val="en-GB" w:eastAsia="en-GB"/>
                    </w:rPr>
                    <w:t>LOCAL CONTENT</w:t>
                  </w:r>
                </w:p>
              </w:tc>
              <w:tc>
                <w:tcPr>
                  <w:tcW w:w="3283" w:type="dxa"/>
                  <w:gridSpan w:val="5"/>
                  <w:vMerge w:val="restart"/>
                  <w:tcBorders>
                    <w:top w:val="single" w:sz="4" w:space="0" w:color="auto"/>
                    <w:left w:val="nil"/>
                    <w:right w:val="single" w:sz="4" w:space="0" w:color="auto"/>
                  </w:tcBorders>
                  <w:shd w:val="clear" w:color="auto" w:fill="auto"/>
                  <w:noWrap/>
                  <w:vAlign w:val="center"/>
                  <w:hideMark/>
                </w:tcPr>
                <w:p w14:paraId="3706DEC1" w14:textId="77777777" w:rsidR="00E72FEF" w:rsidRPr="00AA2BF4" w:rsidRDefault="00E72FEF" w:rsidP="00E72FEF">
                  <w:pPr>
                    <w:jc w:val="center"/>
                    <w:rPr>
                      <w:rFonts w:ascii="Arial" w:hAnsi="Arial" w:cs="Arial"/>
                      <w:b/>
                      <w:bCs/>
                      <w:sz w:val="16"/>
                      <w:szCs w:val="16"/>
                      <w:lang w:val="en-GB"/>
                    </w:rPr>
                  </w:pPr>
                  <w:r w:rsidRPr="00E72FEF">
                    <w:rPr>
                      <w:rFonts w:ascii="Arial" w:hAnsi="Arial" w:cs="Arial"/>
                      <w:b/>
                      <w:sz w:val="16"/>
                      <w:szCs w:val="16"/>
                      <w:lang w:val="en-GB"/>
                    </w:rPr>
                    <w:t>Overall targets for local content in %</w:t>
                  </w:r>
                </w:p>
              </w:tc>
            </w:tr>
            <w:tr w:rsidR="00E72FEF" w:rsidRPr="00F54111" w14:paraId="61DCF0EB" w14:textId="77777777" w:rsidTr="00696117">
              <w:trPr>
                <w:trHeight w:val="303"/>
                <w:jc w:val="center"/>
              </w:trPr>
              <w:tc>
                <w:tcPr>
                  <w:tcW w:w="396" w:type="dxa"/>
                  <w:vMerge/>
                  <w:tcBorders>
                    <w:left w:val="single" w:sz="4" w:space="0" w:color="auto"/>
                    <w:bottom w:val="single" w:sz="4" w:space="0" w:color="auto"/>
                    <w:right w:val="single" w:sz="4" w:space="0" w:color="auto"/>
                  </w:tcBorders>
                  <w:vAlign w:val="center"/>
                </w:tcPr>
                <w:p w14:paraId="11206CC5" w14:textId="77777777" w:rsidR="00E72FEF" w:rsidRPr="00AA2BF4" w:rsidRDefault="00E72FEF" w:rsidP="00E72FEF">
                  <w:pPr>
                    <w:jc w:val="center"/>
                    <w:rPr>
                      <w:rFonts w:ascii="Arial" w:hAnsi="Arial" w:cs="Arial"/>
                      <w:b/>
                      <w:bCs/>
                      <w:sz w:val="16"/>
                      <w:szCs w:val="16"/>
                      <w:lang w:val="en-GB" w:eastAsia="en-GB"/>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14:paraId="23F97831" w14:textId="77777777" w:rsidR="00E72FEF" w:rsidRPr="00AA2BF4" w:rsidRDefault="00E72FEF" w:rsidP="00E72FEF">
                  <w:pPr>
                    <w:rPr>
                      <w:rFonts w:ascii="Arial" w:hAnsi="Arial" w:cs="Arial"/>
                      <w:b/>
                      <w:bCs/>
                      <w:sz w:val="16"/>
                      <w:szCs w:val="16"/>
                      <w:lang w:val="en-GB" w:eastAsia="en-GB"/>
                    </w:rPr>
                  </w:pPr>
                </w:p>
              </w:tc>
              <w:tc>
                <w:tcPr>
                  <w:tcW w:w="3283" w:type="dxa"/>
                  <w:gridSpan w:val="5"/>
                  <w:vMerge/>
                  <w:tcBorders>
                    <w:left w:val="nil"/>
                    <w:bottom w:val="single" w:sz="4" w:space="0" w:color="auto"/>
                    <w:right w:val="single" w:sz="4" w:space="0" w:color="auto"/>
                  </w:tcBorders>
                  <w:shd w:val="clear" w:color="auto" w:fill="auto"/>
                  <w:noWrap/>
                  <w:vAlign w:val="bottom"/>
                </w:tcPr>
                <w:p w14:paraId="3484B33D" w14:textId="77777777" w:rsidR="00E72FEF" w:rsidRPr="00AA2BF4" w:rsidRDefault="00E72FEF" w:rsidP="00E72FEF">
                  <w:pPr>
                    <w:jc w:val="center"/>
                    <w:rPr>
                      <w:rFonts w:ascii="Arial" w:hAnsi="Arial" w:cs="Arial"/>
                      <w:b/>
                      <w:bCs/>
                      <w:sz w:val="16"/>
                      <w:szCs w:val="16"/>
                      <w:lang w:val="en-GB"/>
                    </w:rPr>
                  </w:pPr>
                </w:p>
              </w:tc>
            </w:tr>
            <w:tr w:rsidR="00E72FEF" w:rsidRPr="00AA2BF4" w14:paraId="4FDDF4F8" w14:textId="77777777" w:rsidTr="00696117">
              <w:trPr>
                <w:trHeight w:val="610"/>
                <w:jc w:val="center"/>
              </w:trPr>
              <w:tc>
                <w:tcPr>
                  <w:tcW w:w="396" w:type="dxa"/>
                  <w:tcBorders>
                    <w:top w:val="single" w:sz="4" w:space="0" w:color="auto"/>
                    <w:left w:val="single" w:sz="4" w:space="0" w:color="auto"/>
                    <w:bottom w:val="single" w:sz="4" w:space="0" w:color="auto"/>
                    <w:right w:val="single" w:sz="4" w:space="0" w:color="auto"/>
                  </w:tcBorders>
                  <w:vAlign w:val="center"/>
                </w:tcPr>
                <w:p w14:paraId="74134554" w14:textId="77777777" w:rsidR="00E72FEF" w:rsidRPr="00AA2BF4" w:rsidRDefault="00E72FEF" w:rsidP="00E72FEF">
                  <w:pPr>
                    <w:jc w:val="center"/>
                    <w:rPr>
                      <w:rFonts w:ascii="Arial" w:hAnsi="Arial" w:cs="Arial"/>
                      <w:sz w:val="16"/>
                      <w:szCs w:val="16"/>
                    </w:rPr>
                  </w:pPr>
                  <w:r w:rsidRPr="00AA2BF4">
                    <w:rPr>
                      <w:rFonts w:ascii="Arial" w:hAnsi="Arial" w:cs="Arial"/>
                      <w:sz w:val="16"/>
                      <w:szCs w:val="16"/>
                    </w:rPr>
                    <w:t>3.1</w:t>
                  </w:r>
                </w:p>
              </w:tc>
              <w:tc>
                <w:tcPr>
                  <w:tcW w:w="2323" w:type="dxa"/>
                  <w:tcBorders>
                    <w:top w:val="nil"/>
                    <w:left w:val="single" w:sz="4" w:space="0" w:color="auto"/>
                    <w:bottom w:val="single" w:sz="4" w:space="0" w:color="auto"/>
                    <w:right w:val="single" w:sz="4" w:space="0" w:color="auto"/>
                  </w:tcBorders>
                  <w:shd w:val="clear" w:color="auto" w:fill="auto"/>
                  <w:vAlign w:val="center"/>
                </w:tcPr>
                <w:p w14:paraId="22579F2E" w14:textId="77777777" w:rsidR="00E72FEF" w:rsidRPr="00AA2BF4" w:rsidRDefault="00E72FEF" w:rsidP="00E72FEF">
                  <w:pPr>
                    <w:jc w:val="both"/>
                    <w:rPr>
                      <w:rFonts w:ascii="Arial" w:hAnsi="Arial" w:cs="Arial"/>
                      <w:b/>
                      <w:bCs/>
                      <w:sz w:val="16"/>
                      <w:szCs w:val="16"/>
                      <w:lang w:val="en-US" w:eastAsia="en-GB"/>
                    </w:rPr>
                  </w:pPr>
                  <w:r w:rsidRPr="00AA2BF4">
                    <w:rPr>
                      <w:rFonts w:ascii="Arial" w:hAnsi="Arial" w:cs="Arial"/>
                      <w:b/>
                      <w:bCs/>
                      <w:sz w:val="16"/>
                      <w:szCs w:val="16"/>
                      <w:lang w:val="en-US" w:eastAsia="en-GB"/>
                    </w:rPr>
                    <w:t xml:space="preserve">Local Content Statement </w:t>
                  </w:r>
                </w:p>
                <w:p w14:paraId="16825E56" w14:textId="77777777" w:rsidR="00E72FEF" w:rsidRPr="00AA2BF4" w:rsidRDefault="00E72FEF" w:rsidP="00E72FEF">
                  <w:pPr>
                    <w:jc w:val="both"/>
                    <w:rPr>
                      <w:rFonts w:ascii="Arial" w:hAnsi="Arial" w:cs="Arial"/>
                      <w:i/>
                      <w:sz w:val="16"/>
                      <w:szCs w:val="16"/>
                      <w:lang w:val="en-GB"/>
                    </w:rPr>
                  </w:pPr>
                  <w:r w:rsidRPr="00AA2BF4">
                    <w:rPr>
                      <w:rFonts w:ascii="Arial" w:hAnsi="Arial" w:cs="Arial"/>
                      <w:i/>
                      <w:sz w:val="16"/>
                      <w:szCs w:val="16"/>
                      <w:highlight w:val="yellow"/>
                      <w:lang w:val="en-GB"/>
                    </w:rPr>
                    <w:t>(to be filled in for all contracts for goods, works and services)</w:t>
                  </w:r>
                </w:p>
              </w:tc>
              <w:tc>
                <w:tcPr>
                  <w:tcW w:w="3283" w:type="dxa"/>
                  <w:gridSpan w:val="5"/>
                  <w:tcBorders>
                    <w:top w:val="nil"/>
                    <w:left w:val="nil"/>
                    <w:bottom w:val="single" w:sz="4" w:space="0" w:color="auto"/>
                    <w:right w:val="single" w:sz="4" w:space="0" w:color="auto"/>
                  </w:tcBorders>
                  <w:shd w:val="clear" w:color="auto" w:fill="auto"/>
                  <w:noWrap/>
                  <w:vAlign w:val="center"/>
                </w:tcPr>
                <w:p w14:paraId="2269CCAE"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r>
            <w:tr w:rsidR="00E72FEF" w:rsidRPr="00AA2BF4" w14:paraId="3AE22BFC" w14:textId="77777777" w:rsidTr="00696117">
              <w:trPr>
                <w:trHeight w:val="610"/>
                <w:jc w:val="center"/>
              </w:trPr>
              <w:tc>
                <w:tcPr>
                  <w:tcW w:w="396" w:type="dxa"/>
                  <w:tcBorders>
                    <w:top w:val="single" w:sz="4" w:space="0" w:color="auto"/>
                    <w:left w:val="single" w:sz="4" w:space="0" w:color="auto"/>
                    <w:bottom w:val="single" w:sz="4" w:space="0" w:color="auto"/>
                    <w:right w:val="single" w:sz="4" w:space="0" w:color="auto"/>
                  </w:tcBorders>
                  <w:vAlign w:val="center"/>
                </w:tcPr>
                <w:p w14:paraId="110BAC0F" w14:textId="77777777" w:rsidR="00E72FEF" w:rsidRPr="00AA2BF4" w:rsidRDefault="00E72FEF" w:rsidP="00E72FEF">
                  <w:pPr>
                    <w:jc w:val="center"/>
                    <w:rPr>
                      <w:rFonts w:ascii="Arial" w:hAnsi="Arial" w:cs="Arial"/>
                      <w:sz w:val="16"/>
                      <w:szCs w:val="16"/>
                    </w:rPr>
                  </w:pPr>
                </w:p>
              </w:tc>
              <w:tc>
                <w:tcPr>
                  <w:tcW w:w="2323" w:type="dxa"/>
                  <w:tcBorders>
                    <w:top w:val="nil"/>
                    <w:left w:val="single" w:sz="4" w:space="0" w:color="auto"/>
                    <w:bottom w:val="single" w:sz="4" w:space="0" w:color="auto"/>
                    <w:right w:val="single" w:sz="4" w:space="0" w:color="auto"/>
                  </w:tcBorders>
                  <w:shd w:val="clear" w:color="auto" w:fill="auto"/>
                  <w:vAlign w:val="center"/>
                </w:tcPr>
                <w:p w14:paraId="07D46663" w14:textId="77777777" w:rsidR="00E72FEF" w:rsidRPr="00AA2BF4" w:rsidRDefault="00E72FEF" w:rsidP="00E72FEF">
                  <w:pPr>
                    <w:jc w:val="both"/>
                    <w:rPr>
                      <w:rFonts w:ascii="Arial" w:hAnsi="Arial" w:cs="Arial"/>
                      <w:b/>
                      <w:sz w:val="16"/>
                      <w:szCs w:val="16"/>
                      <w:lang w:val="en-GB"/>
                    </w:rPr>
                  </w:pPr>
                  <w:r w:rsidRPr="00AA2BF4">
                    <w:rPr>
                      <w:rFonts w:ascii="Arial" w:hAnsi="Arial" w:cs="Arial"/>
                      <w:b/>
                      <w:bCs/>
                      <w:sz w:val="16"/>
                      <w:szCs w:val="16"/>
                      <w:lang w:val="en-US" w:eastAsia="en-GB"/>
                    </w:rPr>
                    <w:t>Split Target by CONTRACT years</w:t>
                  </w:r>
                </w:p>
              </w:tc>
              <w:tc>
                <w:tcPr>
                  <w:tcW w:w="555" w:type="dxa"/>
                  <w:tcBorders>
                    <w:top w:val="nil"/>
                    <w:left w:val="nil"/>
                    <w:bottom w:val="single" w:sz="4" w:space="0" w:color="auto"/>
                    <w:right w:val="single" w:sz="4" w:space="0" w:color="auto"/>
                  </w:tcBorders>
                  <w:shd w:val="clear" w:color="auto" w:fill="auto"/>
                  <w:noWrap/>
                  <w:vAlign w:val="center"/>
                </w:tcPr>
                <w:p w14:paraId="7A689A82" w14:textId="77777777" w:rsidR="00E72FEF" w:rsidRPr="00AA2BF4" w:rsidRDefault="00E72FEF" w:rsidP="00E72FEF">
                  <w:pPr>
                    <w:jc w:val="center"/>
                    <w:rPr>
                      <w:rFonts w:ascii="Arial" w:hAnsi="Arial" w:cs="Arial"/>
                      <w:sz w:val="16"/>
                      <w:szCs w:val="16"/>
                      <w:highlight w:val="yellow"/>
                    </w:rPr>
                  </w:pPr>
                  <w:proofErr w:type="spellStart"/>
                  <w:r w:rsidRPr="00AA2BF4">
                    <w:rPr>
                      <w:rFonts w:ascii="Arial" w:hAnsi="Arial" w:cs="Arial"/>
                      <w:sz w:val="16"/>
                      <w:szCs w:val="16"/>
                    </w:rPr>
                    <w:t>Year</w:t>
                  </w:r>
                  <w:proofErr w:type="spellEnd"/>
                  <w:r w:rsidRPr="00AA2BF4">
                    <w:rPr>
                      <w:rFonts w:ascii="Arial" w:hAnsi="Arial" w:cs="Arial"/>
                      <w:sz w:val="16"/>
                      <w:szCs w:val="16"/>
                    </w:rPr>
                    <w:t xml:space="preserve"> 1</w:t>
                  </w:r>
                </w:p>
              </w:tc>
              <w:tc>
                <w:tcPr>
                  <w:tcW w:w="500" w:type="dxa"/>
                  <w:tcBorders>
                    <w:top w:val="nil"/>
                    <w:left w:val="nil"/>
                    <w:bottom w:val="single" w:sz="4" w:space="0" w:color="auto"/>
                    <w:right w:val="single" w:sz="4" w:space="0" w:color="auto"/>
                  </w:tcBorders>
                  <w:shd w:val="clear" w:color="auto" w:fill="auto"/>
                  <w:vAlign w:val="center"/>
                </w:tcPr>
                <w:p w14:paraId="19FC766C" w14:textId="77777777" w:rsidR="00E72FEF" w:rsidRPr="00AA2BF4" w:rsidRDefault="00E72FEF" w:rsidP="00E72FEF">
                  <w:pPr>
                    <w:jc w:val="center"/>
                    <w:rPr>
                      <w:rFonts w:ascii="Arial" w:hAnsi="Arial" w:cs="Arial"/>
                      <w:sz w:val="16"/>
                      <w:szCs w:val="16"/>
                      <w:highlight w:val="yellow"/>
                    </w:rPr>
                  </w:pPr>
                  <w:proofErr w:type="spellStart"/>
                  <w:r w:rsidRPr="00AA2BF4">
                    <w:rPr>
                      <w:rFonts w:ascii="Arial" w:hAnsi="Arial" w:cs="Arial"/>
                      <w:sz w:val="16"/>
                      <w:szCs w:val="16"/>
                    </w:rPr>
                    <w:t>Year</w:t>
                  </w:r>
                  <w:proofErr w:type="spellEnd"/>
                  <w:r w:rsidRPr="00AA2BF4">
                    <w:rPr>
                      <w:rFonts w:ascii="Arial" w:hAnsi="Arial" w:cs="Arial"/>
                      <w:sz w:val="16"/>
                      <w:szCs w:val="16"/>
                    </w:rPr>
                    <w:t xml:space="preserve"> 2</w:t>
                  </w:r>
                </w:p>
              </w:tc>
              <w:tc>
                <w:tcPr>
                  <w:tcW w:w="500" w:type="dxa"/>
                  <w:tcBorders>
                    <w:top w:val="nil"/>
                    <w:left w:val="nil"/>
                    <w:bottom w:val="single" w:sz="4" w:space="0" w:color="auto"/>
                    <w:right w:val="single" w:sz="4" w:space="0" w:color="auto"/>
                  </w:tcBorders>
                  <w:shd w:val="clear" w:color="auto" w:fill="auto"/>
                  <w:vAlign w:val="center"/>
                </w:tcPr>
                <w:p w14:paraId="0557D731" w14:textId="77777777" w:rsidR="00E72FEF" w:rsidRPr="00AA2BF4" w:rsidRDefault="00E72FEF" w:rsidP="00E72FEF">
                  <w:pPr>
                    <w:jc w:val="center"/>
                    <w:rPr>
                      <w:rFonts w:ascii="Arial" w:hAnsi="Arial" w:cs="Arial"/>
                      <w:sz w:val="16"/>
                      <w:szCs w:val="16"/>
                      <w:highlight w:val="yellow"/>
                    </w:rPr>
                  </w:pPr>
                  <w:proofErr w:type="spellStart"/>
                  <w:r w:rsidRPr="00AA2BF4">
                    <w:rPr>
                      <w:rFonts w:ascii="Arial" w:hAnsi="Arial" w:cs="Arial"/>
                      <w:sz w:val="16"/>
                      <w:szCs w:val="16"/>
                    </w:rPr>
                    <w:t>Year</w:t>
                  </w:r>
                  <w:proofErr w:type="spellEnd"/>
                  <w:r w:rsidRPr="00AA2BF4">
                    <w:rPr>
                      <w:rFonts w:ascii="Arial" w:hAnsi="Arial" w:cs="Arial"/>
                      <w:sz w:val="16"/>
                      <w:szCs w:val="16"/>
                    </w:rPr>
                    <w:t xml:space="preserve"> 3</w:t>
                  </w:r>
                </w:p>
              </w:tc>
              <w:tc>
                <w:tcPr>
                  <w:tcW w:w="863" w:type="dxa"/>
                  <w:tcBorders>
                    <w:top w:val="nil"/>
                    <w:left w:val="nil"/>
                    <w:bottom w:val="single" w:sz="4" w:space="0" w:color="auto"/>
                    <w:right w:val="single" w:sz="4" w:space="0" w:color="auto"/>
                  </w:tcBorders>
                  <w:shd w:val="clear" w:color="auto" w:fill="auto"/>
                  <w:vAlign w:val="bottom"/>
                </w:tcPr>
                <w:p w14:paraId="15E730FF" w14:textId="1C4CB83A" w:rsidR="00E72FEF" w:rsidRPr="00AA2BF4" w:rsidRDefault="00E72FEF" w:rsidP="00E72FEF">
                  <w:pPr>
                    <w:jc w:val="center"/>
                    <w:rPr>
                      <w:rFonts w:ascii="Arial" w:hAnsi="Arial" w:cs="Arial"/>
                      <w:sz w:val="16"/>
                      <w:szCs w:val="16"/>
                      <w:highlight w:val="yellow"/>
                    </w:rPr>
                  </w:pPr>
                  <w:proofErr w:type="spellStart"/>
                  <w:r w:rsidRPr="00AA2BF4">
                    <w:rPr>
                      <w:rFonts w:ascii="Arial" w:hAnsi="Arial" w:cs="Arial"/>
                      <w:sz w:val="16"/>
                      <w:szCs w:val="16"/>
                    </w:rPr>
                    <w:t>Year</w:t>
                  </w:r>
                  <w:proofErr w:type="spellEnd"/>
                  <w:r w:rsidRPr="00AA2BF4">
                    <w:rPr>
                      <w:rFonts w:ascii="Arial" w:hAnsi="Arial" w:cs="Arial"/>
                      <w:sz w:val="16"/>
                      <w:szCs w:val="16"/>
                    </w:rPr>
                    <w:t xml:space="preserve"> 4</w:t>
                  </w:r>
                  <w:r w:rsidR="00BC3D3D">
                    <w:rPr>
                      <w:rFonts w:ascii="Arial" w:hAnsi="Arial" w:cs="Arial"/>
                      <w:sz w:val="16"/>
                      <w:szCs w:val="16"/>
                      <w:lang w:val="en-US"/>
                    </w:rPr>
                    <w:t>*</w:t>
                  </w:r>
                  <w:r w:rsidRPr="00AA2BF4">
                    <w:rPr>
                      <w:rFonts w:ascii="Arial" w:hAnsi="Arial" w:cs="Arial"/>
                      <w:sz w:val="16"/>
                      <w:szCs w:val="16"/>
                    </w:rPr>
                    <w:t xml:space="preserve"> (</w:t>
                  </w:r>
                  <w:proofErr w:type="spellStart"/>
                  <w:r w:rsidRPr="00AA2BF4">
                    <w:rPr>
                      <w:rFonts w:ascii="Arial" w:hAnsi="Arial" w:cs="Arial"/>
                      <w:sz w:val="16"/>
                      <w:szCs w:val="16"/>
                    </w:rPr>
                    <w:t>optional</w:t>
                  </w:r>
                  <w:proofErr w:type="spellEnd"/>
                  <w:r w:rsidRPr="00AA2BF4">
                    <w:rPr>
                      <w:rFonts w:ascii="Arial" w:hAnsi="Arial" w:cs="Arial"/>
                      <w:sz w:val="16"/>
                      <w:szCs w:val="16"/>
                    </w:rPr>
                    <w:t xml:space="preserve"> </w:t>
                  </w:r>
                  <w:proofErr w:type="spellStart"/>
                  <w:r w:rsidRPr="00AA2BF4">
                    <w:rPr>
                      <w:rFonts w:ascii="Arial" w:hAnsi="Arial" w:cs="Arial"/>
                      <w:sz w:val="16"/>
                      <w:szCs w:val="16"/>
                    </w:rPr>
                    <w:t>extension</w:t>
                  </w:r>
                  <w:proofErr w:type="spellEnd"/>
                  <w:r w:rsidRPr="00AA2BF4">
                    <w:rPr>
                      <w:rFonts w:ascii="Arial" w:hAnsi="Arial" w:cs="Arial"/>
                      <w:sz w:val="16"/>
                      <w:szCs w:val="16"/>
                    </w:rPr>
                    <w:t>)</w:t>
                  </w:r>
                </w:p>
              </w:tc>
              <w:tc>
                <w:tcPr>
                  <w:tcW w:w="863" w:type="dxa"/>
                  <w:tcBorders>
                    <w:top w:val="nil"/>
                    <w:left w:val="nil"/>
                    <w:bottom w:val="single" w:sz="4" w:space="0" w:color="auto"/>
                    <w:right w:val="single" w:sz="4" w:space="0" w:color="auto"/>
                  </w:tcBorders>
                  <w:shd w:val="clear" w:color="auto" w:fill="auto"/>
                  <w:vAlign w:val="bottom"/>
                </w:tcPr>
                <w:p w14:paraId="614F50F8" w14:textId="5CEDF4CB" w:rsidR="00E72FEF" w:rsidRPr="00AA2BF4" w:rsidRDefault="00E72FEF" w:rsidP="00E72FEF">
                  <w:pPr>
                    <w:jc w:val="center"/>
                    <w:rPr>
                      <w:rFonts w:ascii="Arial" w:hAnsi="Arial" w:cs="Arial"/>
                      <w:sz w:val="16"/>
                      <w:szCs w:val="16"/>
                      <w:highlight w:val="yellow"/>
                      <w:lang w:val="en-GB"/>
                    </w:rPr>
                  </w:pPr>
                  <w:proofErr w:type="spellStart"/>
                  <w:r w:rsidRPr="00AA2BF4">
                    <w:rPr>
                      <w:rFonts w:ascii="Arial" w:hAnsi="Arial" w:cs="Arial"/>
                      <w:sz w:val="16"/>
                      <w:szCs w:val="16"/>
                    </w:rPr>
                    <w:t>Year</w:t>
                  </w:r>
                  <w:proofErr w:type="spellEnd"/>
                  <w:r w:rsidRPr="00AA2BF4">
                    <w:rPr>
                      <w:rFonts w:ascii="Arial" w:hAnsi="Arial" w:cs="Arial"/>
                      <w:sz w:val="16"/>
                      <w:szCs w:val="16"/>
                    </w:rPr>
                    <w:t xml:space="preserve"> 5</w:t>
                  </w:r>
                  <w:r w:rsidR="00BC3D3D">
                    <w:rPr>
                      <w:rFonts w:ascii="Arial" w:hAnsi="Arial" w:cs="Arial"/>
                      <w:sz w:val="16"/>
                      <w:szCs w:val="16"/>
                      <w:lang w:val="en-US"/>
                    </w:rPr>
                    <w:t>*</w:t>
                  </w:r>
                  <w:r w:rsidRPr="00AA2BF4">
                    <w:rPr>
                      <w:rFonts w:ascii="Arial" w:hAnsi="Arial" w:cs="Arial"/>
                      <w:sz w:val="16"/>
                      <w:szCs w:val="16"/>
                    </w:rPr>
                    <w:t>(</w:t>
                  </w:r>
                  <w:proofErr w:type="spellStart"/>
                  <w:r w:rsidRPr="00AA2BF4">
                    <w:rPr>
                      <w:rFonts w:ascii="Arial" w:hAnsi="Arial" w:cs="Arial"/>
                      <w:sz w:val="16"/>
                      <w:szCs w:val="16"/>
                    </w:rPr>
                    <w:t>optional</w:t>
                  </w:r>
                  <w:proofErr w:type="spellEnd"/>
                  <w:r w:rsidRPr="00AA2BF4">
                    <w:rPr>
                      <w:rFonts w:ascii="Arial" w:hAnsi="Arial" w:cs="Arial"/>
                      <w:sz w:val="16"/>
                      <w:szCs w:val="16"/>
                    </w:rPr>
                    <w:t xml:space="preserve"> </w:t>
                  </w:r>
                  <w:proofErr w:type="spellStart"/>
                  <w:r w:rsidRPr="00AA2BF4">
                    <w:rPr>
                      <w:rFonts w:ascii="Arial" w:hAnsi="Arial" w:cs="Arial"/>
                      <w:sz w:val="16"/>
                      <w:szCs w:val="16"/>
                    </w:rPr>
                    <w:t>extension</w:t>
                  </w:r>
                  <w:proofErr w:type="spellEnd"/>
                  <w:r w:rsidRPr="00AA2BF4">
                    <w:rPr>
                      <w:rFonts w:ascii="Arial" w:hAnsi="Arial" w:cs="Arial"/>
                      <w:sz w:val="16"/>
                      <w:szCs w:val="16"/>
                    </w:rPr>
                    <w:t>)</w:t>
                  </w:r>
                </w:p>
              </w:tc>
            </w:tr>
            <w:tr w:rsidR="00E72FEF" w:rsidRPr="00AA2BF4" w14:paraId="22A3DA94" w14:textId="77777777" w:rsidTr="00696117">
              <w:trPr>
                <w:trHeight w:val="603"/>
                <w:jc w:val="center"/>
              </w:trPr>
              <w:tc>
                <w:tcPr>
                  <w:tcW w:w="396" w:type="dxa"/>
                  <w:tcBorders>
                    <w:top w:val="single" w:sz="4" w:space="0" w:color="auto"/>
                    <w:left w:val="single" w:sz="4" w:space="0" w:color="auto"/>
                    <w:bottom w:val="single" w:sz="4" w:space="0" w:color="auto"/>
                    <w:right w:val="single" w:sz="4" w:space="0" w:color="auto"/>
                  </w:tcBorders>
                  <w:vAlign w:val="center"/>
                </w:tcPr>
                <w:p w14:paraId="11BE3FFC" w14:textId="77777777" w:rsidR="00E72FEF" w:rsidRPr="00AA2BF4" w:rsidRDefault="00E72FEF" w:rsidP="00E72FEF">
                  <w:pPr>
                    <w:jc w:val="center"/>
                    <w:rPr>
                      <w:rFonts w:ascii="Arial" w:hAnsi="Arial" w:cs="Arial"/>
                      <w:sz w:val="16"/>
                      <w:szCs w:val="16"/>
                      <w:lang w:val="en-US"/>
                    </w:rPr>
                  </w:pPr>
                  <w:r w:rsidRPr="00AA2BF4">
                    <w:rPr>
                      <w:rFonts w:ascii="Arial" w:hAnsi="Arial" w:cs="Arial"/>
                      <w:sz w:val="16"/>
                      <w:szCs w:val="16"/>
                      <w:lang w:val="en-US"/>
                    </w:rPr>
                    <w:t>A</w:t>
                  </w:r>
                </w:p>
              </w:tc>
              <w:tc>
                <w:tcPr>
                  <w:tcW w:w="2323" w:type="dxa"/>
                  <w:tcBorders>
                    <w:top w:val="nil"/>
                    <w:left w:val="single" w:sz="4" w:space="0" w:color="auto"/>
                    <w:bottom w:val="single" w:sz="4" w:space="0" w:color="auto"/>
                    <w:right w:val="single" w:sz="4" w:space="0" w:color="auto"/>
                  </w:tcBorders>
                  <w:shd w:val="clear" w:color="auto" w:fill="auto"/>
                  <w:vAlign w:val="center"/>
                </w:tcPr>
                <w:p w14:paraId="4AA96D6E" w14:textId="77777777" w:rsidR="00E72FEF" w:rsidRPr="00AA2BF4" w:rsidRDefault="00E72FEF" w:rsidP="00E72FEF">
                  <w:pPr>
                    <w:jc w:val="both"/>
                    <w:rPr>
                      <w:rFonts w:ascii="Arial" w:hAnsi="Arial" w:cs="Arial"/>
                      <w:i/>
                      <w:sz w:val="16"/>
                      <w:szCs w:val="16"/>
                      <w:lang w:val="en-GB"/>
                    </w:rPr>
                  </w:pPr>
                  <w:r w:rsidRPr="00AA2BF4">
                    <w:rPr>
                      <w:rFonts w:ascii="Arial" w:hAnsi="Arial" w:cs="Arial"/>
                      <w:sz w:val="16"/>
                      <w:szCs w:val="16"/>
                      <w:lang w:val="en-GB" w:eastAsia="en-GB"/>
                    </w:rPr>
                    <w:t>Share of LOCAL CONTENT IN SERVICES</w:t>
                  </w:r>
                  <w:r w:rsidRPr="00AA2BF4">
                    <w:rPr>
                      <w:rFonts w:ascii="Arial" w:hAnsi="Arial" w:cs="Arial"/>
                      <w:i/>
                      <w:sz w:val="16"/>
                      <w:szCs w:val="16"/>
                      <w:highlight w:val="yellow"/>
                      <w:lang w:val="en-GB"/>
                    </w:rPr>
                    <w:t xml:space="preserve"> </w:t>
                  </w:r>
                  <w:r w:rsidRPr="00AA2BF4">
                    <w:rPr>
                      <w:rFonts w:ascii="Arial" w:hAnsi="Arial" w:cs="Arial"/>
                      <w:i/>
                      <w:sz w:val="12"/>
                      <w:szCs w:val="12"/>
                      <w:highlight w:val="yellow"/>
                      <w:lang w:val="en-GB"/>
                    </w:rPr>
                    <w:t>(to be filled in if the contract for the provision of services)</w:t>
                  </w:r>
                </w:p>
              </w:tc>
              <w:tc>
                <w:tcPr>
                  <w:tcW w:w="555" w:type="dxa"/>
                  <w:tcBorders>
                    <w:top w:val="nil"/>
                    <w:left w:val="nil"/>
                    <w:bottom w:val="single" w:sz="4" w:space="0" w:color="auto"/>
                    <w:right w:val="single" w:sz="4" w:space="0" w:color="auto"/>
                  </w:tcBorders>
                  <w:shd w:val="clear" w:color="auto" w:fill="auto"/>
                  <w:noWrap/>
                  <w:vAlign w:val="center"/>
                </w:tcPr>
                <w:p w14:paraId="60D7E85B"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500" w:type="dxa"/>
                  <w:tcBorders>
                    <w:top w:val="nil"/>
                    <w:left w:val="nil"/>
                    <w:right w:val="single" w:sz="4" w:space="0" w:color="auto"/>
                  </w:tcBorders>
                  <w:shd w:val="clear" w:color="auto" w:fill="auto"/>
                  <w:vAlign w:val="center"/>
                </w:tcPr>
                <w:p w14:paraId="55F9CB44"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500" w:type="dxa"/>
                  <w:tcBorders>
                    <w:top w:val="nil"/>
                    <w:left w:val="nil"/>
                    <w:right w:val="single" w:sz="4" w:space="0" w:color="auto"/>
                  </w:tcBorders>
                  <w:shd w:val="clear" w:color="auto" w:fill="auto"/>
                  <w:vAlign w:val="center"/>
                </w:tcPr>
                <w:p w14:paraId="6AF7D23B"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863" w:type="dxa"/>
                  <w:tcBorders>
                    <w:top w:val="nil"/>
                    <w:left w:val="nil"/>
                    <w:right w:val="single" w:sz="4" w:space="0" w:color="auto"/>
                  </w:tcBorders>
                  <w:shd w:val="clear" w:color="auto" w:fill="auto"/>
                  <w:vAlign w:val="center"/>
                </w:tcPr>
                <w:p w14:paraId="40491C2B"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863" w:type="dxa"/>
                  <w:tcBorders>
                    <w:top w:val="nil"/>
                    <w:left w:val="nil"/>
                    <w:right w:val="single" w:sz="4" w:space="0" w:color="auto"/>
                  </w:tcBorders>
                  <w:shd w:val="clear" w:color="auto" w:fill="auto"/>
                  <w:vAlign w:val="center"/>
                </w:tcPr>
                <w:p w14:paraId="4FCA657A"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r>
            <w:tr w:rsidR="00E72FEF" w:rsidRPr="00AA2BF4" w14:paraId="20A2170A" w14:textId="77777777" w:rsidTr="00696117">
              <w:trPr>
                <w:trHeight w:val="585"/>
                <w:jc w:val="center"/>
              </w:trPr>
              <w:tc>
                <w:tcPr>
                  <w:tcW w:w="396" w:type="dxa"/>
                  <w:tcBorders>
                    <w:top w:val="single" w:sz="4" w:space="0" w:color="auto"/>
                    <w:left w:val="single" w:sz="4" w:space="0" w:color="auto"/>
                    <w:right w:val="single" w:sz="4" w:space="0" w:color="auto"/>
                  </w:tcBorders>
                  <w:vAlign w:val="center"/>
                </w:tcPr>
                <w:p w14:paraId="030530C4" w14:textId="77777777" w:rsidR="00E72FEF" w:rsidRPr="00AA2BF4" w:rsidRDefault="00E72FEF" w:rsidP="00E72FEF">
                  <w:pPr>
                    <w:jc w:val="center"/>
                    <w:rPr>
                      <w:rFonts w:ascii="Arial" w:hAnsi="Arial" w:cs="Arial"/>
                      <w:sz w:val="16"/>
                      <w:szCs w:val="16"/>
                    </w:rPr>
                  </w:pPr>
                  <w:r w:rsidRPr="00AA2BF4">
                    <w:rPr>
                      <w:rFonts w:ascii="Arial" w:hAnsi="Arial" w:cs="Arial"/>
                      <w:sz w:val="16"/>
                      <w:szCs w:val="16"/>
                    </w:rPr>
                    <w:t>B</w:t>
                  </w:r>
                </w:p>
              </w:tc>
              <w:tc>
                <w:tcPr>
                  <w:tcW w:w="2323" w:type="dxa"/>
                  <w:tcBorders>
                    <w:top w:val="single" w:sz="4" w:space="0" w:color="auto"/>
                    <w:left w:val="single" w:sz="4" w:space="0" w:color="auto"/>
                    <w:right w:val="single" w:sz="4" w:space="0" w:color="auto"/>
                  </w:tcBorders>
                  <w:shd w:val="clear" w:color="auto" w:fill="auto"/>
                  <w:vAlign w:val="center"/>
                </w:tcPr>
                <w:p w14:paraId="792C903D" w14:textId="77777777" w:rsidR="00E72FEF" w:rsidRPr="00AA2BF4" w:rsidRDefault="00E72FEF" w:rsidP="00E72FEF">
                  <w:pPr>
                    <w:jc w:val="both"/>
                    <w:rPr>
                      <w:rFonts w:ascii="Arial" w:hAnsi="Arial" w:cs="Arial"/>
                      <w:i/>
                      <w:sz w:val="16"/>
                      <w:szCs w:val="16"/>
                      <w:highlight w:val="yellow"/>
                      <w:lang w:val="en-GB"/>
                    </w:rPr>
                  </w:pPr>
                  <w:r w:rsidRPr="00AA2BF4">
                    <w:rPr>
                      <w:rFonts w:ascii="Arial" w:hAnsi="Arial" w:cs="Arial"/>
                      <w:sz w:val="16"/>
                      <w:szCs w:val="16"/>
                      <w:lang w:val="en-GB" w:eastAsia="en-GB"/>
                    </w:rPr>
                    <w:t>Share of LOCAL CONTENT IN GOODS</w:t>
                  </w:r>
                  <w:r w:rsidRPr="00AA2BF4">
                    <w:rPr>
                      <w:rFonts w:ascii="Arial" w:hAnsi="Arial" w:cs="Arial"/>
                      <w:i/>
                      <w:sz w:val="16"/>
                      <w:szCs w:val="16"/>
                      <w:highlight w:val="yellow"/>
                      <w:lang w:val="en-GB"/>
                    </w:rPr>
                    <w:t xml:space="preserve"> </w:t>
                  </w:r>
                </w:p>
                <w:p w14:paraId="3DA6677A" w14:textId="77777777" w:rsidR="00E72FEF" w:rsidRPr="00AA2BF4" w:rsidRDefault="00E72FEF" w:rsidP="00E72FEF">
                  <w:pPr>
                    <w:jc w:val="both"/>
                    <w:rPr>
                      <w:rFonts w:ascii="Arial" w:hAnsi="Arial" w:cs="Arial"/>
                      <w:sz w:val="16"/>
                      <w:szCs w:val="16"/>
                      <w:lang w:val="en-GB"/>
                    </w:rPr>
                  </w:pPr>
                  <w:r w:rsidRPr="00AA2BF4">
                    <w:rPr>
                      <w:rFonts w:ascii="Arial" w:hAnsi="Arial" w:cs="Arial"/>
                      <w:i/>
                      <w:sz w:val="12"/>
                      <w:szCs w:val="12"/>
                      <w:highlight w:val="yellow"/>
                      <w:lang w:val="en-GB"/>
                    </w:rPr>
                    <w:t>(to be filled in if the contract for the supply of goods)</w:t>
                  </w:r>
                </w:p>
              </w:tc>
              <w:tc>
                <w:tcPr>
                  <w:tcW w:w="555" w:type="dxa"/>
                  <w:tcBorders>
                    <w:top w:val="single" w:sz="4" w:space="0" w:color="auto"/>
                    <w:left w:val="nil"/>
                    <w:right w:val="single" w:sz="4" w:space="0" w:color="auto"/>
                  </w:tcBorders>
                  <w:shd w:val="clear" w:color="auto" w:fill="auto"/>
                  <w:noWrap/>
                  <w:vAlign w:val="center"/>
                </w:tcPr>
                <w:p w14:paraId="33DC92B5"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500" w:type="dxa"/>
                  <w:tcBorders>
                    <w:top w:val="single" w:sz="4" w:space="0" w:color="auto"/>
                    <w:left w:val="nil"/>
                    <w:right w:val="single" w:sz="4" w:space="0" w:color="auto"/>
                  </w:tcBorders>
                  <w:shd w:val="clear" w:color="auto" w:fill="auto"/>
                  <w:vAlign w:val="center"/>
                </w:tcPr>
                <w:p w14:paraId="2FF4E5FF"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500" w:type="dxa"/>
                  <w:tcBorders>
                    <w:top w:val="single" w:sz="4" w:space="0" w:color="auto"/>
                    <w:left w:val="nil"/>
                    <w:right w:val="single" w:sz="4" w:space="0" w:color="auto"/>
                  </w:tcBorders>
                  <w:shd w:val="clear" w:color="auto" w:fill="auto"/>
                  <w:vAlign w:val="center"/>
                </w:tcPr>
                <w:p w14:paraId="612842F9"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863" w:type="dxa"/>
                  <w:tcBorders>
                    <w:top w:val="single" w:sz="4" w:space="0" w:color="auto"/>
                    <w:left w:val="nil"/>
                    <w:right w:val="single" w:sz="4" w:space="0" w:color="auto"/>
                  </w:tcBorders>
                  <w:shd w:val="clear" w:color="auto" w:fill="auto"/>
                  <w:vAlign w:val="center"/>
                </w:tcPr>
                <w:p w14:paraId="609E3467"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863" w:type="dxa"/>
                  <w:tcBorders>
                    <w:top w:val="single" w:sz="4" w:space="0" w:color="auto"/>
                    <w:left w:val="nil"/>
                    <w:right w:val="single" w:sz="4" w:space="0" w:color="auto"/>
                  </w:tcBorders>
                  <w:shd w:val="clear" w:color="auto" w:fill="auto"/>
                  <w:vAlign w:val="center"/>
                </w:tcPr>
                <w:p w14:paraId="304D4D7A"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r>
            <w:tr w:rsidR="00E72FEF" w:rsidRPr="00AA2BF4" w14:paraId="34DB9197" w14:textId="77777777" w:rsidTr="00696117">
              <w:trPr>
                <w:trHeight w:val="549"/>
                <w:jc w:val="center"/>
              </w:trPr>
              <w:tc>
                <w:tcPr>
                  <w:tcW w:w="396" w:type="dxa"/>
                  <w:vMerge w:val="restart"/>
                  <w:tcBorders>
                    <w:top w:val="single" w:sz="8" w:space="0" w:color="auto"/>
                    <w:left w:val="single" w:sz="4" w:space="0" w:color="auto"/>
                    <w:right w:val="single" w:sz="8" w:space="0" w:color="000000"/>
                  </w:tcBorders>
                  <w:vAlign w:val="center"/>
                </w:tcPr>
                <w:p w14:paraId="055AACAF" w14:textId="77777777" w:rsidR="00E72FEF" w:rsidRPr="00AA2BF4" w:rsidRDefault="00E72FEF" w:rsidP="00E72FEF">
                  <w:pPr>
                    <w:jc w:val="center"/>
                    <w:rPr>
                      <w:rFonts w:ascii="Arial" w:hAnsi="Arial" w:cs="Arial"/>
                      <w:b/>
                      <w:bCs/>
                      <w:sz w:val="16"/>
                      <w:szCs w:val="16"/>
                    </w:rPr>
                  </w:pPr>
                  <w:r w:rsidRPr="00AA2BF4">
                    <w:rPr>
                      <w:rFonts w:ascii="Arial" w:hAnsi="Arial" w:cs="Arial"/>
                      <w:sz w:val="16"/>
                      <w:szCs w:val="16"/>
                    </w:rPr>
                    <w:t>С</w:t>
                  </w:r>
                </w:p>
              </w:tc>
              <w:tc>
                <w:tcPr>
                  <w:tcW w:w="2323" w:type="dxa"/>
                  <w:tcBorders>
                    <w:top w:val="single" w:sz="4" w:space="0" w:color="auto"/>
                    <w:left w:val="single" w:sz="8" w:space="0" w:color="auto"/>
                    <w:right w:val="single" w:sz="8" w:space="0" w:color="000000"/>
                  </w:tcBorders>
                  <w:shd w:val="clear" w:color="auto" w:fill="auto"/>
                  <w:vAlign w:val="center"/>
                </w:tcPr>
                <w:p w14:paraId="029F6515" w14:textId="77777777" w:rsidR="00E72FEF" w:rsidRPr="00AA2BF4" w:rsidRDefault="00E72FEF" w:rsidP="00E72FEF">
                  <w:pPr>
                    <w:jc w:val="both"/>
                    <w:rPr>
                      <w:rFonts w:ascii="Arial" w:hAnsi="Arial" w:cs="Arial"/>
                      <w:sz w:val="16"/>
                      <w:szCs w:val="16"/>
                      <w:lang w:val="en-US"/>
                    </w:rPr>
                  </w:pPr>
                  <w:r w:rsidRPr="00AA2BF4">
                    <w:rPr>
                      <w:rFonts w:ascii="Arial" w:hAnsi="Arial" w:cs="Arial"/>
                      <w:sz w:val="16"/>
                      <w:szCs w:val="16"/>
                      <w:lang w:val="en-GB" w:eastAsia="en-GB"/>
                    </w:rPr>
                    <w:t>Share of LOCAL CONTENT IN WORK</w:t>
                  </w:r>
                  <w:r w:rsidRPr="00AA2BF4">
                    <w:rPr>
                      <w:rFonts w:ascii="Arial" w:hAnsi="Arial" w:cs="Arial"/>
                      <w:sz w:val="16"/>
                      <w:szCs w:val="16"/>
                      <w:lang w:val="en-GB"/>
                    </w:rPr>
                    <w:t xml:space="preserve">, </w:t>
                  </w:r>
                  <w:r w:rsidRPr="00AA2BF4">
                    <w:rPr>
                      <w:rFonts w:ascii="Arial" w:hAnsi="Arial" w:cs="Arial"/>
                      <w:sz w:val="16"/>
                      <w:szCs w:val="16"/>
                      <w:lang w:val="en-US"/>
                    </w:rPr>
                    <w:t>including</w:t>
                  </w:r>
                </w:p>
                <w:p w14:paraId="37F59040" w14:textId="77777777" w:rsidR="00E72FEF" w:rsidRPr="00AA2BF4" w:rsidRDefault="00E72FEF" w:rsidP="00E72FEF">
                  <w:pPr>
                    <w:jc w:val="both"/>
                    <w:rPr>
                      <w:rFonts w:ascii="Arial" w:hAnsi="Arial" w:cs="Arial"/>
                      <w:b/>
                      <w:sz w:val="12"/>
                      <w:szCs w:val="12"/>
                      <w:lang w:val="en-GB"/>
                    </w:rPr>
                  </w:pPr>
                  <w:r w:rsidRPr="00AA2BF4">
                    <w:rPr>
                      <w:rFonts w:ascii="Arial" w:hAnsi="Arial" w:cs="Arial"/>
                      <w:i/>
                      <w:sz w:val="12"/>
                      <w:szCs w:val="12"/>
                      <w:highlight w:val="yellow"/>
                      <w:lang w:val="en-GB"/>
                    </w:rPr>
                    <w:t xml:space="preserve">(to be filled in if the contract for the provision of </w:t>
                  </w:r>
                  <w:r w:rsidRPr="00AA2BF4">
                    <w:rPr>
                      <w:rFonts w:ascii="Arial" w:hAnsi="Arial" w:cs="Arial"/>
                      <w:i/>
                      <w:sz w:val="12"/>
                      <w:szCs w:val="12"/>
                      <w:highlight w:val="yellow"/>
                      <w:lang w:val="en-US"/>
                    </w:rPr>
                    <w:t>works</w:t>
                  </w:r>
                  <w:r w:rsidRPr="00AA2BF4">
                    <w:rPr>
                      <w:rFonts w:ascii="Arial" w:hAnsi="Arial" w:cs="Arial"/>
                      <w:i/>
                      <w:sz w:val="12"/>
                      <w:szCs w:val="12"/>
                      <w:highlight w:val="yellow"/>
                      <w:lang w:val="en-GB"/>
                    </w:rPr>
                    <w:t>)</w:t>
                  </w:r>
                </w:p>
              </w:tc>
              <w:tc>
                <w:tcPr>
                  <w:tcW w:w="555" w:type="dxa"/>
                  <w:tcBorders>
                    <w:top w:val="single" w:sz="8" w:space="0" w:color="auto"/>
                    <w:left w:val="single" w:sz="8" w:space="0" w:color="auto"/>
                    <w:right w:val="single" w:sz="8" w:space="0" w:color="000000"/>
                  </w:tcBorders>
                  <w:shd w:val="clear" w:color="auto" w:fill="auto"/>
                  <w:vAlign w:val="center"/>
                </w:tcPr>
                <w:p w14:paraId="62ABB4E0"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500" w:type="dxa"/>
                  <w:tcBorders>
                    <w:top w:val="single" w:sz="8" w:space="0" w:color="auto"/>
                    <w:left w:val="single" w:sz="8" w:space="0" w:color="auto"/>
                    <w:right w:val="single" w:sz="8" w:space="0" w:color="000000"/>
                  </w:tcBorders>
                  <w:shd w:val="clear" w:color="auto" w:fill="auto"/>
                  <w:vAlign w:val="center"/>
                </w:tcPr>
                <w:p w14:paraId="7046ED1C"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500" w:type="dxa"/>
                  <w:tcBorders>
                    <w:top w:val="single" w:sz="8" w:space="0" w:color="auto"/>
                    <w:left w:val="single" w:sz="8" w:space="0" w:color="auto"/>
                    <w:right w:val="single" w:sz="8" w:space="0" w:color="000000"/>
                  </w:tcBorders>
                  <w:shd w:val="clear" w:color="auto" w:fill="auto"/>
                  <w:vAlign w:val="center"/>
                </w:tcPr>
                <w:p w14:paraId="6C032F0D"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863" w:type="dxa"/>
                  <w:tcBorders>
                    <w:top w:val="single" w:sz="8" w:space="0" w:color="auto"/>
                    <w:left w:val="single" w:sz="8" w:space="0" w:color="auto"/>
                    <w:right w:val="single" w:sz="8" w:space="0" w:color="000000"/>
                  </w:tcBorders>
                  <w:shd w:val="clear" w:color="auto" w:fill="auto"/>
                  <w:vAlign w:val="center"/>
                </w:tcPr>
                <w:p w14:paraId="5130E482"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863" w:type="dxa"/>
                  <w:tcBorders>
                    <w:top w:val="single" w:sz="8" w:space="0" w:color="auto"/>
                    <w:left w:val="single" w:sz="8" w:space="0" w:color="auto"/>
                    <w:right w:val="single" w:sz="8" w:space="0" w:color="000000"/>
                  </w:tcBorders>
                  <w:shd w:val="clear" w:color="auto" w:fill="auto"/>
                  <w:vAlign w:val="center"/>
                </w:tcPr>
                <w:p w14:paraId="5BBB2086"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r>
            <w:tr w:rsidR="00E72FEF" w:rsidRPr="00AA2BF4" w14:paraId="7A7D6BDA" w14:textId="77777777" w:rsidTr="00696117">
              <w:trPr>
                <w:trHeight w:val="357"/>
                <w:jc w:val="center"/>
              </w:trPr>
              <w:tc>
                <w:tcPr>
                  <w:tcW w:w="396" w:type="dxa"/>
                  <w:vMerge/>
                  <w:tcBorders>
                    <w:left w:val="single" w:sz="4" w:space="0" w:color="auto"/>
                    <w:right w:val="single" w:sz="8" w:space="0" w:color="000000"/>
                  </w:tcBorders>
                  <w:vAlign w:val="center"/>
                </w:tcPr>
                <w:p w14:paraId="666D30AF" w14:textId="77777777" w:rsidR="00E72FEF" w:rsidRPr="00AA2BF4" w:rsidRDefault="00E72FEF" w:rsidP="00E72FEF">
                  <w:pPr>
                    <w:jc w:val="center"/>
                    <w:rPr>
                      <w:rFonts w:ascii="Arial" w:hAnsi="Arial" w:cs="Arial"/>
                      <w:sz w:val="16"/>
                      <w:szCs w:val="16"/>
                    </w:rPr>
                  </w:pPr>
                </w:p>
              </w:tc>
              <w:tc>
                <w:tcPr>
                  <w:tcW w:w="2323" w:type="dxa"/>
                  <w:tcBorders>
                    <w:top w:val="single" w:sz="4" w:space="0" w:color="auto"/>
                    <w:left w:val="single" w:sz="8" w:space="0" w:color="auto"/>
                    <w:bottom w:val="single" w:sz="4" w:space="0" w:color="auto"/>
                    <w:right w:val="single" w:sz="8" w:space="0" w:color="000000"/>
                  </w:tcBorders>
                  <w:shd w:val="clear" w:color="auto" w:fill="auto"/>
                  <w:vAlign w:val="center"/>
                </w:tcPr>
                <w:p w14:paraId="05F199D2" w14:textId="14FBE171" w:rsidR="00E72FEF" w:rsidRPr="00AA2BF4" w:rsidRDefault="00E72FEF" w:rsidP="00E72FEF">
                  <w:pPr>
                    <w:jc w:val="both"/>
                    <w:rPr>
                      <w:rFonts w:ascii="Arial" w:hAnsi="Arial" w:cs="Arial"/>
                      <w:b/>
                      <w:sz w:val="16"/>
                      <w:szCs w:val="16"/>
                      <w:lang w:val="en-GB"/>
                    </w:rPr>
                  </w:pPr>
                  <w:r w:rsidRPr="00AA2BF4">
                    <w:rPr>
                      <w:rFonts w:ascii="Arial" w:hAnsi="Arial" w:cs="Arial"/>
                      <w:sz w:val="16"/>
                      <w:szCs w:val="16"/>
                      <w:lang w:val="en-GB" w:eastAsia="en-GB"/>
                    </w:rPr>
                    <w:t xml:space="preserve">share of </w:t>
                  </w:r>
                  <w:r w:rsidR="00DE1BA2">
                    <w:rPr>
                      <w:rFonts w:ascii="Arial" w:hAnsi="Arial" w:cs="Arial"/>
                      <w:sz w:val="16"/>
                      <w:szCs w:val="16"/>
                      <w:lang w:val="en-GB" w:eastAsia="en-GB"/>
                    </w:rPr>
                    <w:t xml:space="preserve">LOCAL </w:t>
                  </w:r>
                  <w:r w:rsidR="00A80555">
                    <w:rPr>
                      <w:rFonts w:ascii="Arial" w:hAnsi="Arial" w:cs="Arial"/>
                      <w:sz w:val="16"/>
                      <w:szCs w:val="16"/>
                      <w:lang w:val="en-GB" w:eastAsia="en-GB"/>
                    </w:rPr>
                    <w:t xml:space="preserve">CONTENT </w:t>
                  </w:r>
                  <w:r w:rsidR="00A80555" w:rsidRPr="00AA2BF4">
                    <w:rPr>
                      <w:rFonts w:ascii="Arial" w:hAnsi="Arial" w:cs="Arial"/>
                      <w:sz w:val="16"/>
                      <w:szCs w:val="16"/>
                      <w:lang w:val="en-GB" w:eastAsia="en-GB"/>
                    </w:rPr>
                    <w:t>in</w:t>
                  </w:r>
                  <w:r w:rsidRPr="00AA2BF4">
                    <w:rPr>
                      <w:rFonts w:ascii="Arial" w:hAnsi="Arial" w:cs="Arial"/>
                      <w:sz w:val="16"/>
                      <w:szCs w:val="16"/>
                      <w:lang w:val="en-GB" w:eastAsia="en-GB"/>
                    </w:rPr>
                    <w:t xml:space="preserve"> </w:t>
                  </w:r>
                  <w:r w:rsidR="00DE1BA2">
                    <w:rPr>
                      <w:rFonts w:ascii="Arial" w:hAnsi="Arial" w:cs="Arial"/>
                      <w:sz w:val="16"/>
                      <w:szCs w:val="16"/>
                      <w:lang w:val="en-GB" w:eastAsia="en-GB"/>
                    </w:rPr>
                    <w:t xml:space="preserve">SERIVCES </w:t>
                  </w:r>
                </w:p>
              </w:tc>
              <w:tc>
                <w:tcPr>
                  <w:tcW w:w="555" w:type="dxa"/>
                  <w:tcBorders>
                    <w:top w:val="single" w:sz="8" w:space="0" w:color="auto"/>
                    <w:left w:val="single" w:sz="8" w:space="0" w:color="auto"/>
                    <w:bottom w:val="single" w:sz="4" w:space="0" w:color="auto"/>
                    <w:right w:val="single" w:sz="8" w:space="0" w:color="000000"/>
                  </w:tcBorders>
                  <w:shd w:val="clear" w:color="auto" w:fill="auto"/>
                  <w:vAlign w:val="center"/>
                </w:tcPr>
                <w:p w14:paraId="20A6C483"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500" w:type="dxa"/>
                  <w:tcBorders>
                    <w:top w:val="single" w:sz="8" w:space="0" w:color="auto"/>
                    <w:left w:val="single" w:sz="8" w:space="0" w:color="auto"/>
                    <w:bottom w:val="single" w:sz="8" w:space="0" w:color="auto"/>
                    <w:right w:val="single" w:sz="8" w:space="0" w:color="000000"/>
                  </w:tcBorders>
                  <w:shd w:val="clear" w:color="auto" w:fill="auto"/>
                  <w:vAlign w:val="center"/>
                </w:tcPr>
                <w:p w14:paraId="38CDAA69"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500" w:type="dxa"/>
                  <w:tcBorders>
                    <w:top w:val="single" w:sz="8" w:space="0" w:color="auto"/>
                    <w:left w:val="single" w:sz="8" w:space="0" w:color="auto"/>
                    <w:bottom w:val="single" w:sz="8" w:space="0" w:color="auto"/>
                    <w:right w:val="single" w:sz="8" w:space="0" w:color="000000"/>
                  </w:tcBorders>
                  <w:shd w:val="clear" w:color="auto" w:fill="auto"/>
                  <w:vAlign w:val="center"/>
                </w:tcPr>
                <w:p w14:paraId="450F494C"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863" w:type="dxa"/>
                  <w:tcBorders>
                    <w:top w:val="single" w:sz="8" w:space="0" w:color="auto"/>
                    <w:left w:val="single" w:sz="8" w:space="0" w:color="auto"/>
                    <w:bottom w:val="single" w:sz="8" w:space="0" w:color="auto"/>
                    <w:right w:val="single" w:sz="8" w:space="0" w:color="000000"/>
                  </w:tcBorders>
                  <w:shd w:val="clear" w:color="auto" w:fill="auto"/>
                  <w:vAlign w:val="center"/>
                </w:tcPr>
                <w:p w14:paraId="767BC990"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863" w:type="dxa"/>
                  <w:tcBorders>
                    <w:top w:val="single" w:sz="8" w:space="0" w:color="auto"/>
                    <w:left w:val="single" w:sz="8" w:space="0" w:color="auto"/>
                    <w:bottom w:val="single" w:sz="8" w:space="0" w:color="auto"/>
                    <w:right w:val="single" w:sz="8" w:space="0" w:color="000000"/>
                  </w:tcBorders>
                  <w:shd w:val="clear" w:color="auto" w:fill="auto"/>
                  <w:vAlign w:val="center"/>
                </w:tcPr>
                <w:p w14:paraId="05F09B2B"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r>
            <w:tr w:rsidR="00E72FEF" w:rsidRPr="00AA2BF4" w14:paraId="3CAC2263" w14:textId="77777777" w:rsidTr="00696117">
              <w:trPr>
                <w:trHeight w:val="357"/>
                <w:jc w:val="center"/>
              </w:trPr>
              <w:tc>
                <w:tcPr>
                  <w:tcW w:w="396" w:type="dxa"/>
                  <w:vMerge/>
                  <w:tcBorders>
                    <w:left w:val="single" w:sz="4" w:space="0" w:color="auto"/>
                    <w:bottom w:val="single" w:sz="8" w:space="0" w:color="auto"/>
                    <w:right w:val="single" w:sz="8" w:space="0" w:color="000000"/>
                  </w:tcBorders>
                  <w:vAlign w:val="center"/>
                </w:tcPr>
                <w:p w14:paraId="389F82FB" w14:textId="77777777" w:rsidR="00E72FEF" w:rsidRPr="00AA2BF4" w:rsidRDefault="00E72FEF" w:rsidP="00E72FEF">
                  <w:pPr>
                    <w:jc w:val="center"/>
                    <w:rPr>
                      <w:rFonts w:ascii="Arial" w:hAnsi="Arial" w:cs="Arial"/>
                      <w:sz w:val="16"/>
                      <w:szCs w:val="16"/>
                    </w:rPr>
                  </w:pPr>
                </w:p>
              </w:tc>
              <w:tc>
                <w:tcPr>
                  <w:tcW w:w="2323" w:type="dxa"/>
                  <w:tcBorders>
                    <w:top w:val="single" w:sz="4" w:space="0" w:color="auto"/>
                    <w:left w:val="single" w:sz="8" w:space="0" w:color="auto"/>
                    <w:bottom w:val="single" w:sz="8" w:space="0" w:color="auto"/>
                    <w:right w:val="single" w:sz="8" w:space="0" w:color="000000"/>
                  </w:tcBorders>
                  <w:shd w:val="clear" w:color="auto" w:fill="auto"/>
                  <w:vAlign w:val="center"/>
                </w:tcPr>
                <w:p w14:paraId="5A70A987" w14:textId="3202676E" w:rsidR="00E72FEF" w:rsidRPr="00AA2BF4" w:rsidRDefault="00E72FEF" w:rsidP="00E72FEF">
                  <w:pPr>
                    <w:jc w:val="both"/>
                    <w:rPr>
                      <w:rFonts w:ascii="Arial" w:hAnsi="Arial" w:cs="Arial"/>
                      <w:i/>
                      <w:sz w:val="16"/>
                      <w:szCs w:val="16"/>
                      <w:highlight w:val="yellow"/>
                      <w:lang w:val="en-GB"/>
                    </w:rPr>
                  </w:pPr>
                  <w:r w:rsidRPr="00AA2BF4">
                    <w:rPr>
                      <w:rFonts w:ascii="Arial" w:hAnsi="Arial" w:cs="Arial"/>
                      <w:sz w:val="16"/>
                      <w:szCs w:val="16"/>
                      <w:lang w:val="en-GB" w:eastAsia="en-GB"/>
                    </w:rPr>
                    <w:t xml:space="preserve">share of </w:t>
                  </w:r>
                  <w:r w:rsidR="00DE1BA2">
                    <w:rPr>
                      <w:rFonts w:ascii="Arial" w:hAnsi="Arial" w:cs="Arial"/>
                      <w:sz w:val="16"/>
                      <w:szCs w:val="16"/>
                      <w:lang w:val="en-GB" w:eastAsia="en-GB"/>
                    </w:rPr>
                    <w:t xml:space="preserve">LOCAL </w:t>
                  </w:r>
                  <w:r w:rsidR="00A80555">
                    <w:rPr>
                      <w:rFonts w:ascii="Arial" w:hAnsi="Arial" w:cs="Arial"/>
                      <w:sz w:val="16"/>
                      <w:szCs w:val="16"/>
                      <w:lang w:val="en-GB" w:eastAsia="en-GB"/>
                    </w:rPr>
                    <w:t xml:space="preserve">CONTENT </w:t>
                  </w:r>
                  <w:r w:rsidR="00A80555" w:rsidRPr="00AA2BF4">
                    <w:rPr>
                      <w:rFonts w:ascii="Arial" w:hAnsi="Arial" w:cs="Arial"/>
                      <w:sz w:val="16"/>
                      <w:szCs w:val="16"/>
                      <w:lang w:val="en-GB" w:eastAsia="en-GB"/>
                    </w:rPr>
                    <w:t>in</w:t>
                  </w:r>
                  <w:r w:rsidRPr="00AA2BF4">
                    <w:rPr>
                      <w:rFonts w:ascii="Arial" w:hAnsi="Arial" w:cs="Arial"/>
                      <w:sz w:val="16"/>
                      <w:szCs w:val="16"/>
                      <w:lang w:val="en-GB" w:eastAsia="en-GB"/>
                    </w:rPr>
                    <w:t xml:space="preserve"> </w:t>
                  </w:r>
                  <w:r w:rsidR="00DE1BA2">
                    <w:rPr>
                      <w:rFonts w:ascii="Arial" w:hAnsi="Arial" w:cs="Arial"/>
                      <w:sz w:val="16"/>
                      <w:szCs w:val="16"/>
                      <w:lang w:val="en-GB" w:eastAsia="en-GB"/>
                    </w:rPr>
                    <w:t xml:space="preserve">GOODS </w:t>
                  </w:r>
                  <w:r w:rsidRPr="00AA2BF4">
                    <w:rPr>
                      <w:rFonts w:ascii="Arial" w:hAnsi="Arial" w:cs="Arial"/>
                      <w:i/>
                      <w:sz w:val="16"/>
                      <w:szCs w:val="16"/>
                      <w:highlight w:val="yellow"/>
                      <w:lang w:val="en-GB"/>
                    </w:rPr>
                    <w:t xml:space="preserve"> </w:t>
                  </w:r>
                </w:p>
              </w:tc>
              <w:tc>
                <w:tcPr>
                  <w:tcW w:w="555" w:type="dxa"/>
                  <w:tcBorders>
                    <w:top w:val="single" w:sz="4" w:space="0" w:color="auto"/>
                    <w:left w:val="single" w:sz="8" w:space="0" w:color="auto"/>
                    <w:bottom w:val="single" w:sz="8" w:space="0" w:color="auto"/>
                    <w:right w:val="single" w:sz="8" w:space="0" w:color="000000"/>
                  </w:tcBorders>
                  <w:shd w:val="clear" w:color="auto" w:fill="auto"/>
                  <w:vAlign w:val="center"/>
                </w:tcPr>
                <w:p w14:paraId="2F2491C9"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500" w:type="dxa"/>
                  <w:tcBorders>
                    <w:top w:val="single" w:sz="8" w:space="0" w:color="auto"/>
                    <w:left w:val="single" w:sz="8" w:space="0" w:color="auto"/>
                    <w:bottom w:val="single" w:sz="8" w:space="0" w:color="auto"/>
                    <w:right w:val="single" w:sz="8" w:space="0" w:color="000000"/>
                  </w:tcBorders>
                  <w:shd w:val="clear" w:color="auto" w:fill="auto"/>
                  <w:vAlign w:val="center"/>
                </w:tcPr>
                <w:p w14:paraId="28F99B85"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500" w:type="dxa"/>
                  <w:tcBorders>
                    <w:top w:val="single" w:sz="8" w:space="0" w:color="auto"/>
                    <w:left w:val="single" w:sz="8" w:space="0" w:color="auto"/>
                    <w:bottom w:val="single" w:sz="8" w:space="0" w:color="auto"/>
                    <w:right w:val="single" w:sz="8" w:space="0" w:color="000000"/>
                  </w:tcBorders>
                  <w:shd w:val="clear" w:color="auto" w:fill="auto"/>
                  <w:vAlign w:val="center"/>
                </w:tcPr>
                <w:p w14:paraId="0AD00C72"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863" w:type="dxa"/>
                  <w:tcBorders>
                    <w:top w:val="single" w:sz="8" w:space="0" w:color="auto"/>
                    <w:left w:val="single" w:sz="8" w:space="0" w:color="auto"/>
                    <w:bottom w:val="single" w:sz="8" w:space="0" w:color="auto"/>
                    <w:right w:val="single" w:sz="8" w:space="0" w:color="000000"/>
                  </w:tcBorders>
                  <w:shd w:val="clear" w:color="auto" w:fill="auto"/>
                  <w:vAlign w:val="center"/>
                </w:tcPr>
                <w:p w14:paraId="6A7A1DB2"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863" w:type="dxa"/>
                  <w:tcBorders>
                    <w:top w:val="single" w:sz="8" w:space="0" w:color="auto"/>
                    <w:left w:val="single" w:sz="8" w:space="0" w:color="auto"/>
                    <w:bottom w:val="single" w:sz="8" w:space="0" w:color="auto"/>
                    <w:right w:val="single" w:sz="8" w:space="0" w:color="000000"/>
                  </w:tcBorders>
                  <w:shd w:val="clear" w:color="auto" w:fill="auto"/>
                  <w:vAlign w:val="center"/>
                </w:tcPr>
                <w:p w14:paraId="69D21CEA"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r>
          </w:tbl>
          <w:p w14:paraId="5CBDDB47" w14:textId="70E7EA4D" w:rsidR="00265A2F" w:rsidRPr="000671B3" w:rsidRDefault="00265A2F" w:rsidP="000671B3">
            <w:pPr>
              <w:pStyle w:val="ListParagraph"/>
              <w:keepNext/>
              <w:tabs>
                <w:tab w:val="left" w:pos="720"/>
              </w:tabs>
              <w:spacing w:before="200" w:after="200"/>
              <w:ind w:left="0"/>
              <w:jc w:val="both"/>
              <w:rPr>
                <w:rFonts w:ascii="Arial" w:hAnsi="Arial" w:cs="Arial"/>
                <w:sz w:val="20"/>
                <w:lang w:val="en-GB" w:eastAsia="ru-RU"/>
              </w:rPr>
            </w:pPr>
          </w:p>
        </w:tc>
      </w:tr>
      <w:tr w:rsidR="00BB005E" w:rsidRPr="00F54111" w14:paraId="6958406D" w14:textId="77777777" w:rsidTr="00696117">
        <w:trPr>
          <w:trHeight w:val="7976"/>
        </w:trPr>
        <w:tc>
          <w:tcPr>
            <w:tcW w:w="7225" w:type="dxa"/>
          </w:tcPr>
          <w:p w14:paraId="761BEA36" w14:textId="11BEA731" w:rsidR="00265A2F" w:rsidRPr="008B6E15" w:rsidRDefault="00265A2F" w:rsidP="00327669">
            <w:pPr>
              <w:numPr>
                <w:ilvl w:val="1"/>
                <w:numId w:val="39"/>
              </w:numPr>
              <w:tabs>
                <w:tab w:val="left" w:pos="720"/>
              </w:tabs>
              <w:spacing w:before="100" w:after="240"/>
              <w:ind w:left="720" w:hanging="720"/>
              <w:jc w:val="both"/>
              <w:rPr>
                <w:rFonts w:ascii="Arial" w:hAnsi="Arial" w:cs="Arial"/>
                <w:szCs w:val="24"/>
              </w:rPr>
            </w:pPr>
            <w:r w:rsidRPr="008B6E15">
              <w:rPr>
                <w:rFonts w:ascii="Arial" w:hAnsi="Arial" w:cs="Arial"/>
              </w:rPr>
              <w:lastRenderedPageBreak/>
              <w:t xml:space="preserve">Кроме того, в ходе исполнения КОНТРАКТА ПОДРЯДЧИК обязуется достичь </w:t>
            </w:r>
            <w:r w:rsidR="00C718C2" w:rsidRPr="008B6E15">
              <w:rPr>
                <w:rFonts w:ascii="Arial" w:hAnsi="Arial" w:cs="Arial"/>
              </w:rPr>
              <w:t xml:space="preserve">показателей </w:t>
            </w:r>
            <w:r w:rsidRPr="008B6E15">
              <w:rPr>
                <w:rFonts w:ascii="Arial" w:hAnsi="Arial" w:cs="Arial"/>
              </w:rPr>
              <w:t>по привлечению граждан РК, представленны</w:t>
            </w:r>
            <w:r w:rsidR="00C718C2" w:rsidRPr="008B6E15">
              <w:rPr>
                <w:rFonts w:ascii="Arial" w:hAnsi="Arial" w:cs="Arial"/>
              </w:rPr>
              <w:t>х</w:t>
            </w:r>
            <w:r w:rsidRPr="008B6E15">
              <w:rPr>
                <w:rFonts w:ascii="Arial" w:hAnsi="Arial" w:cs="Arial"/>
              </w:rPr>
              <w:t xml:space="preserve"> ниже в Таблице 2 «МЕСТНОЕ СОДЕРЖАНИЕ В КАДРАХ».</w:t>
            </w:r>
          </w:p>
          <w:p w14:paraId="27F511E1" w14:textId="77777777" w:rsidR="00265A2F" w:rsidRPr="00900D1B" w:rsidRDefault="00265A2F" w:rsidP="00265A2F">
            <w:pPr>
              <w:tabs>
                <w:tab w:val="left" w:pos="720"/>
              </w:tabs>
              <w:spacing w:after="100"/>
              <w:jc w:val="both"/>
              <w:rPr>
                <w:rFonts w:ascii="Arial" w:hAnsi="Arial" w:cs="Arial"/>
                <w:szCs w:val="24"/>
              </w:rPr>
            </w:pPr>
            <w:r w:rsidRPr="00900D1B">
              <w:rPr>
                <w:rFonts w:ascii="Arial" w:hAnsi="Arial" w:cs="Arial"/>
              </w:rPr>
              <w:t xml:space="preserve">Таблица </w:t>
            </w:r>
            <w:r w:rsidRPr="00900D1B">
              <w:rPr>
                <w:rFonts w:ascii="Arial" w:hAnsi="Arial" w:cs="Arial"/>
              </w:rPr>
              <w:fldChar w:fldCharType="begin"/>
            </w:r>
            <w:r w:rsidRPr="00900D1B">
              <w:rPr>
                <w:rFonts w:ascii="Arial" w:hAnsi="Arial" w:cs="Arial"/>
              </w:rPr>
              <w:instrText xml:space="preserve"> SEQ Table \* ARABIC </w:instrText>
            </w:r>
            <w:r w:rsidRPr="00900D1B">
              <w:rPr>
                <w:rFonts w:ascii="Arial" w:hAnsi="Arial" w:cs="Arial"/>
              </w:rPr>
              <w:fldChar w:fldCharType="separate"/>
            </w:r>
            <w:r w:rsidRPr="00900D1B">
              <w:rPr>
                <w:rFonts w:ascii="Arial" w:hAnsi="Arial" w:cs="Arial"/>
                <w:noProof/>
              </w:rPr>
              <w:t>2</w:t>
            </w:r>
            <w:r w:rsidRPr="00900D1B">
              <w:rPr>
                <w:rFonts w:ascii="Arial" w:hAnsi="Arial" w:cs="Arial"/>
              </w:rPr>
              <w:fldChar w:fldCharType="end"/>
            </w:r>
            <w:r w:rsidRPr="00900D1B">
              <w:rPr>
                <w:rFonts w:ascii="Arial" w:hAnsi="Arial" w:cs="Arial"/>
              </w:rPr>
              <w:t xml:space="preserve">. МЕСТНОЕ СОДЕРЖАНИЕ В КАДРАХ </w:t>
            </w:r>
          </w:p>
          <w:tbl>
            <w:tblPr>
              <w:tblW w:w="6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497"/>
              <w:gridCol w:w="709"/>
              <w:gridCol w:w="708"/>
              <w:gridCol w:w="709"/>
              <w:gridCol w:w="851"/>
              <w:gridCol w:w="850"/>
            </w:tblGrid>
            <w:tr w:rsidR="00C31A30" w:rsidRPr="00F94AEB" w14:paraId="0948C647" w14:textId="77777777" w:rsidTr="00C31A30">
              <w:trPr>
                <w:trHeight w:val="643"/>
              </w:trPr>
              <w:tc>
                <w:tcPr>
                  <w:tcW w:w="396" w:type="dxa"/>
                  <w:vMerge w:val="restart"/>
                  <w:shd w:val="clear" w:color="auto" w:fill="auto"/>
                  <w:vAlign w:val="center"/>
                </w:tcPr>
                <w:p w14:paraId="14C7AC17" w14:textId="77777777" w:rsidR="00F94AEB" w:rsidRPr="00F94AEB" w:rsidRDefault="00F94AEB" w:rsidP="00F94AEB">
                  <w:pPr>
                    <w:spacing w:before="100" w:beforeAutospacing="1" w:after="100" w:afterAutospacing="1"/>
                    <w:jc w:val="center"/>
                    <w:rPr>
                      <w:rFonts w:ascii="Arial" w:hAnsi="Arial" w:cs="Arial"/>
                      <w:b/>
                      <w:sz w:val="16"/>
                      <w:szCs w:val="16"/>
                    </w:rPr>
                  </w:pPr>
                  <w:r w:rsidRPr="00F94AEB">
                    <w:rPr>
                      <w:rFonts w:ascii="Arial" w:hAnsi="Arial" w:cs="Arial"/>
                      <w:b/>
                      <w:sz w:val="16"/>
                      <w:szCs w:val="16"/>
                    </w:rPr>
                    <w:t>№</w:t>
                  </w:r>
                </w:p>
              </w:tc>
              <w:tc>
                <w:tcPr>
                  <w:tcW w:w="2497" w:type="dxa"/>
                  <w:vMerge w:val="restart"/>
                  <w:shd w:val="clear" w:color="auto" w:fill="auto"/>
                  <w:vAlign w:val="center"/>
                </w:tcPr>
                <w:p w14:paraId="4B219F6F" w14:textId="77777777" w:rsidR="00F94AEB" w:rsidRPr="00F94AEB" w:rsidRDefault="00F94AEB" w:rsidP="00F94AEB">
                  <w:pPr>
                    <w:jc w:val="center"/>
                    <w:rPr>
                      <w:rFonts w:ascii="Arial" w:hAnsi="Arial" w:cs="Arial"/>
                      <w:b/>
                      <w:sz w:val="16"/>
                      <w:szCs w:val="16"/>
                    </w:rPr>
                  </w:pPr>
                  <w:r w:rsidRPr="00F94AEB">
                    <w:rPr>
                      <w:rFonts w:ascii="Arial" w:hAnsi="Arial" w:cs="Arial"/>
                      <w:b/>
                      <w:sz w:val="16"/>
                      <w:szCs w:val="16"/>
                    </w:rPr>
                    <w:t>Описание</w:t>
                  </w:r>
                </w:p>
              </w:tc>
              <w:tc>
                <w:tcPr>
                  <w:tcW w:w="3827" w:type="dxa"/>
                  <w:gridSpan w:val="5"/>
                  <w:shd w:val="clear" w:color="auto" w:fill="auto"/>
                </w:tcPr>
                <w:p w14:paraId="63EE3E30" w14:textId="77777777" w:rsidR="00F94AEB" w:rsidRPr="00F94AEB" w:rsidRDefault="00F94AEB" w:rsidP="00F94AEB">
                  <w:pPr>
                    <w:spacing w:before="100" w:beforeAutospacing="1" w:after="100" w:afterAutospacing="1"/>
                    <w:jc w:val="center"/>
                    <w:rPr>
                      <w:rFonts w:ascii="Arial" w:hAnsi="Arial" w:cs="Arial"/>
                      <w:b/>
                      <w:sz w:val="16"/>
                      <w:szCs w:val="16"/>
                    </w:rPr>
                  </w:pPr>
                  <w:r w:rsidRPr="00F94AEB">
                    <w:rPr>
                      <w:rFonts w:ascii="Arial" w:hAnsi="Arial" w:cs="Arial"/>
                      <w:b/>
                      <w:sz w:val="16"/>
                      <w:szCs w:val="16"/>
                    </w:rPr>
                    <w:t xml:space="preserve">Показатель в % по годам </w:t>
                  </w:r>
                </w:p>
                <w:p w14:paraId="45D4A19C" w14:textId="77777777" w:rsidR="00F94AEB" w:rsidRPr="00F94AEB" w:rsidRDefault="00F94AEB" w:rsidP="00F94AEB">
                  <w:pPr>
                    <w:jc w:val="center"/>
                    <w:rPr>
                      <w:rFonts w:ascii="Arial" w:hAnsi="Arial" w:cs="Arial"/>
                      <w:sz w:val="16"/>
                      <w:szCs w:val="16"/>
                    </w:rPr>
                  </w:pPr>
                  <w:r w:rsidRPr="00F94AEB">
                    <w:rPr>
                      <w:rFonts w:ascii="Arial" w:hAnsi="Arial" w:cs="Arial"/>
                      <w:i/>
                      <w:sz w:val="16"/>
                      <w:szCs w:val="16"/>
                    </w:rPr>
                    <w:t>(* применимо ко всем КОНТРАКТАМ со сроком действия более 12 (двенадцати) месяцев)</w:t>
                  </w:r>
                </w:p>
              </w:tc>
            </w:tr>
            <w:tr w:rsidR="00C31A30" w:rsidRPr="00F94AEB" w14:paraId="08A48BFD" w14:textId="77777777" w:rsidTr="00C31A30">
              <w:trPr>
                <w:trHeight w:val="185"/>
              </w:trPr>
              <w:tc>
                <w:tcPr>
                  <w:tcW w:w="396" w:type="dxa"/>
                  <w:vMerge/>
                  <w:shd w:val="clear" w:color="auto" w:fill="auto"/>
                </w:tcPr>
                <w:p w14:paraId="47EB34C9" w14:textId="77777777" w:rsidR="00F94AEB" w:rsidRPr="00F94AEB" w:rsidRDefault="00F94AEB" w:rsidP="00F94AEB">
                  <w:pPr>
                    <w:spacing w:before="100" w:beforeAutospacing="1" w:after="100" w:afterAutospacing="1"/>
                    <w:jc w:val="both"/>
                    <w:rPr>
                      <w:rFonts w:ascii="Arial" w:hAnsi="Arial" w:cs="Arial"/>
                      <w:sz w:val="16"/>
                      <w:szCs w:val="16"/>
                    </w:rPr>
                  </w:pPr>
                </w:p>
              </w:tc>
              <w:tc>
                <w:tcPr>
                  <w:tcW w:w="2497" w:type="dxa"/>
                  <w:vMerge/>
                  <w:shd w:val="clear" w:color="auto" w:fill="auto"/>
                </w:tcPr>
                <w:p w14:paraId="2554D631" w14:textId="77777777" w:rsidR="00F94AEB" w:rsidRPr="00F94AEB" w:rsidRDefault="00F94AEB" w:rsidP="00F94AEB">
                  <w:pPr>
                    <w:jc w:val="both"/>
                    <w:rPr>
                      <w:rFonts w:ascii="Arial" w:hAnsi="Arial" w:cs="Arial"/>
                      <w:sz w:val="16"/>
                      <w:szCs w:val="16"/>
                    </w:rPr>
                  </w:pPr>
                </w:p>
              </w:tc>
              <w:tc>
                <w:tcPr>
                  <w:tcW w:w="709" w:type="dxa"/>
                  <w:shd w:val="clear" w:color="auto" w:fill="auto"/>
                </w:tcPr>
                <w:p w14:paraId="42A9E11B"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1</w:t>
                  </w:r>
                </w:p>
              </w:tc>
              <w:tc>
                <w:tcPr>
                  <w:tcW w:w="708" w:type="dxa"/>
                  <w:shd w:val="clear" w:color="auto" w:fill="auto"/>
                </w:tcPr>
                <w:p w14:paraId="0A2D9158"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2</w:t>
                  </w:r>
                </w:p>
              </w:tc>
              <w:tc>
                <w:tcPr>
                  <w:tcW w:w="709" w:type="dxa"/>
                  <w:shd w:val="clear" w:color="auto" w:fill="auto"/>
                </w:tcPr>
                <w:p w14:paraId="112D89DB"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3</w:t>
                  </w:r>
                </w:p>
              </w:tc>
              <w:tc>
                <w:tcPr>
                  <w:tcW w:w="851" w:type="dxa"/>
                  <w:shd w:val="clear" w:color="auto" w:fill="auto"/>
                </w:tcPr>
                <w:p w14:paraId="1B0E4278"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4</w:t>
                  </w:r>
                </w:p>
              </w:tc>
              <w:tc>
                <w:tcPr>
                  <w:tcW w:w="850" w:type="dxa"/>
                  <w:shd w:val="clear" w:color="auto" w:fill="auto"/>
                </w:tcPr>
                <w:p w14:paraId="0D18BA02"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5</w:t>
                  </w:r>
                </w:p>
              </w:tc>
            </w:tr>
            <w:tr w:rsidR="00C31A30" w:rsidRPr="00F94AEB" w14:paraId="6B0FA75E" w14:textId="77777777" w:rsidTr="00C31A30">
              <w:trPr>
                <w:trHeight w:val="675"/>
              </w:trPr>
              <w:tc>
                <w:tcPr>
                  <w:tcW w:w="396" w:type="dxa"/>
                  <w:shd w:val="clear" w:color="auto" w:fill="auto"/>
                </w:tcPr>
                <w:p w14:paraId="2B9B114C" w14:textId="77777777" w:rsidR="00F94AEB" w:rsidRPr="00F94AEB" w:rsidRDefault="00F94AEB" w:rsidP="00F94AEB">
                  <w:pPr>
                    <w:spacing w:before="100" w:beforeAutospacing="1" w:after="100" w:afterAutospacing="1"/>
                    <w:jc w:val="both"/>
                    <w:rPr>
                      <w:rFonts w:ascii="Arial" w:hAnsi="Arial" w:cs="Arial"/>
                      <w:sz w:val="16"/>
                      <w:szCs w:val="16"/>
                    </w:rPr>
                  </w:pPr>
                  <w:r w:rsidRPr="00F94AEB">
                    <w:rPr>
                      <w:rFonts w:ascii="Arial" w:hAnsi="Arial" w:cs="Arial"/>
                      <w:sz w:val="16"/>
                      <w:szCs w:val="16"/>
                    </w:rPr>
                    <w:t>а</w:t>
                  </w:r>
                </w:p>
              </w:tc>
              <w:tc>
                <w:tcPr>
                  <w:tcW w:w="2497" w:type="dxa"/>
                  <w:shd w:val="clear" w:color="auto" w:fill="auto"/>
                </w:tcPr>
                <w:p w14:paraId="76F366C6" w14:textId="77777777" w:rsidR="00F94AEB" w:rsidRPr="00F94AEB" w:rsidRDefault="00F94AEB" w:rsidP="00F94AEB">
                  <w:pPr>
                    <w:jc w:val="both"/>
                    <w:rPr>
                      <w:rFonts w:ascii="Arial" w:hAnsi="Arial" w:cs="Arial"/>
                      <w:bCs/>
                      <w:sz w:val="16"/>
                      <w:szCs w:val="16"/>
                    </w:rPr>
                  </w:pPr>
                  <w:r w:rsidRPr="00F94AEB">
                    <w:rPr>
                      <w:rFonts w:ascii="Arial" w:hAnsi="Arial" w:cs="Arial"/>
                      <w:sz w:val="16"/>
                      <w:szCs w:val="16"/>
                    </w:rPr>
                    <w:t xml:space="preserve">Доля общего количества сотрудников – граждан Республики Казахстан от общего количества сотрудников ПОДРЯДЧИКА  </w:t>
                  </w:r>
                </w:p>
              </w:tc>
              <w:tc>
                <w:tcPr>
                  <w:tcW w:w="709" w:type="dxa"/>
                  <w:shd w:val="clear" w:color="auto" w:fill="auto"/>
                </w:tcPr>
                <w:p w14:paraId="72BAB5C9" w14:textId="77777777" w:rsidR="00F94AEB" w:rsidRPr="00F94AEB" w:rsidRDefault="00F94AEB" w:rsidP="00F94AEB">
                  <w:pPr>
                    <w:spacing w:before="100" w:beforeAutospacing="1" w:after="100" w:afterAutospacing="1"/>
                    <w:jc w:val="both"/>
                    <w:rPr>
                      <w:rFonts w:ascii="Arial" w:hAnsi="Arial" w:cs="Arial"/>
                      <w:sz w:val="16"/>
                      <w:szCs w:val="16"/>
                    </w:rPr>
                  </w:pPr>
                </w:p>
              </w:tc>
              <w:tc>
                <w:tcPr>
                  <w:tcW w:w="708" w:type="dxa"/>
                  <w:shd w:val="clear" w:color="auto" w:fill="auto"/>
                </w:tcPr>
                <w:p w14:paraId="7FDCC398"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709" w:type="dxa"/>
                  <w:shd w:val="clear" w:color="auto" w:fill="auto"/>
                </w:tcPr>
                <w:p w14:paraId="5348ADDB"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851" w:type="dxa"/>
                  <w:shd w:val="clear" w:color="auto" w:fill="auto"/>
                </w:tcPr>
                <w:p w14:paraId="26428C58"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850" w:type="dxa"/>
                  <w:shd w:val="clear" w:color="auto" w:fill="auto"/>
                </w:tcPr>
                <w:p w14:paraId="620EC104" w14:textId="77777777" w:rsidR="00F94AEB" w:rsidRPr="00F94AEB" w:rsidRDefault="00F94AEB" w:rsidP="00F94AEB">
                  <w:pPr>
                    <w:spacing w:before="100" w:beforeAutospacing="1" w:after="100" w:afterAutospacing="1"/>
                    <w:jc w:val="center"/>
                    <w:rPr>
                      <w:rFonts w:ascii="Arial" w:hAnsi="Arial" w:cs="Arial"/>
                      <w:sz w:val="16"/>
                      <w:szCs w:val="16"/>
                    </w:rPr>
                  </w:pPr>
                </w:p>
              </w:tc>
            </w:tr>
            <w:tr w:rsidR="00C31A30" w:rsidRPr="00F94AEB" w14:paraId="6CE115D5" w14:textId="77777777" w:rsidTr="00C31A30">
              <w:trPr>
                <w:trHeight w:val="675"/>
              </w:trPr>
              <w:tc>
                <w:tcPr>
                  <w:tcW w:w="396" w:type="dxa"/>
                  <w:shd w:val="clear" w:color="auto" w:fill="auto"/>
                </w:tcPr>
                <w:p w14:paraId="5294B716" w14:textId="77777777" w:rsidR="00F94AEB" w:rsidRPr="00F94AEB" w:rsidRDefault="00F94AEB" w:rsidP="00F94AEB">
                  <w:pPr>
                    <w:spacing w:before="100" w:beforeAutospacing="1" w:after="100" w:afterAutospacing="1"/>
                    <w:jc w:val="both"/>
                    <w:rPr>
                      <w:rFonts w:ascii="Arial" w:hAnsi="Arial" w:cs="Arial"/>
                      <w:sz w:val="16"/>
                      <w:szCs w:val="16"/>
                    </w:rPr>
                  </w:pPr>
                  <w:r w:rsidRPr="00F94AEB">
                    <w:rPr>
                      <w:rFonts w:ascii="Arial" w:hAnsi="Arial" w:cs="Arial"/>
                      <w:sz w:val="16"/>
                      <w:szCs w:val="16"/>
                    </w:rPr>
                    <w:t>b</w:t>
                  </w:r>
                </w:p>
              </w:tc>
              <w:tc>
                <w:tcPr>
                  <w:tcW w:w="2497" w:type="dxa"/>
                  <w:shd w:val="clear" w:color="auto" w:fill="auto"/>
                </w:tcPr>
                <w:p w14:paraId="2E409D3C" w14:textId="77777777" w:rsidR="00F94AEB" w:rsidRPr="00F94AEB" w:rsidRDefault="00F94AEB" w:rsidP="00F94AEB">
                  <w:pPr>
                    <w:jc w:val="both"/>
                    <w:rPr>
                      <w:rFonts w:ascii="Arial" w:hAnsi="Arial" w:cs="Arial"/>
                      <w:sz w:val="16"/>
                      <w:szCs w:val="16"/>
                    </w:rPr>
                  </w:pPr>
                  <w:r w:rsidRPr="00F94AEB">
                    <w:rPr>
                      <w:rFonts w:ascii="Arial" w:hAnsi="Arial" w:cs="Arial"/>
                      <w:sz w:val="16"/>
                      <w:szCs w:val="16"/>
                    </w:rPr>
                    <w:t xml:space="preserve">Доля фонда заработной платы сотрудников – граждан РК от общего фонда заработной платы ПОДРЯДЧИКА  </w:t>
                  </w:r>
                </w:p>
              </w:tc>
              <w:tc>
                <w:tcPr>
                  <w:tcW w:w="709" w:type="dxa"/>
                  <w:shd w:val="clear" w:color="auto" w:fill="auto"/>
                </w:tcPr>
                <w:p w14:paraId="7FDCE341" w14:textId="77777777" w:rsidR="00F94AEB" w:rsidRPr="00F94AEB" w:rsidRDefault="00F94AEB" w:rsidP="00F94AEB">
                  <w:pPr>
                    <w:spacing w:before="100" w:beforeAutospacing="1" w:after="100" w:afterAutospacing="1"/>
                    <w:jc w:val="both"/>
                    <w:rPr>
                      <w:rFonts w:ascii="Arial" w:hAnsi="Arial" w:cs="Arial"/>
                      <w:sz w:val="16"/>
                      <w:szCs w:val="16"/>
                    </w:rPr>
                  </w:pPr>
                </w:p>
              </w:tc>
              <w:tc>
                <w:tcPr>
                  <w:tcW w:w="708" w:type="dxa"/>
                  <w:shd w:val="clear" w:color="auto" w:fill="auto"/>
                </w:tcPr>
                <w:p w14:paraId="58073A5C"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709" w:type="dxa"/>
                  <w:shd w:val="clear" w:color="auto" w:fill="auto"/>
                </w:tcPr>
                <w:p w14:paraId="2856BE1B"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851" w:type="dxa"/>
                  <w:shd w:val="clear" w:color="auto" w:fill="auto"/>
                </w:tcPr>
                <w:p w14:paraId="22C7CDC1"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850" w:type="dxa"/>
                  <w:shd w:val="clear" w:color="auto" w:fill="auto"/>
                </w:tcPr>
                <w:p w14:paraId="662D2493" w14:textId="77777777" w:rsidR="00F94AEB" w:rsidRPr="00F94AEB" w:rsidRDefault="00F94AEB" w:rsidP="00F94AEB">
                  <w:pPr>
                    <w:spacing w:before="100" w:beforeAutospacing="1" w:after="100" w:afterAutospacing="1"/>
                    <w:jc w:val="center"/>
                    <w:rPr>
                      <w:rFonts w:ascii="Arial" w:hAnsi="Arial" w:cs="Arial"/>
                      <w:sz w:val="16"/>
                      <w:szCs w:val="16"/>
                    </w:rPr>
                  </w:pPr>
                </w:p>
              </w:tc>
            </w:tr>
            <w:tr w:rsidR="00C31A30" w:rsidRPr="00F94AEB" w14:paraId="4EFCD7B8" w14:textId="77777777" w:rsidTr="00C31A30">
              <w:trPr>
                <w:trHeight w:val="325"/>
              </w:trPr>
              <w:tc>
                <w:tcPr>
                  <w:tcW w:w="396" w:type="dxa"/>
                  <w:vMerge w:val="restart"/>
                  <w:shd w:val="clear" w:color="auto" w:fill="auto"/>
                  <w:vAlign w:val="center"/>
                </w:tcPr>
                <w:p w14:paraId="120F84F1" w14:textId="77777777" w:rsidR="00F94AEB" w:rsidRPr="00F94AEB" w:rsidRDefault="00F94AEB" w:rsidP="00F94AEB">
                  <w:pPr>
                    <w:spacing w:before="100" w:beforeAutospacing="1" w:after="100" w:afterAutospacing="1"/>
                    <w:jc w:val="both"/>
                    <w:rPr>
                      <w:rFonts w:ascii="Arial" w:hAnsi="Arial" w:cs="Arial"/>
                      <w:sz w:val="16"/>
                      <w:szCs w:val="16"/>
                    </w:rPr>
                  </w:pPr>
                  <w:r w:rsidRPr="00F94AEB">
                    <w:rPr>
                      <w:rFonts w:ascii="Arial" w:hAnsi="Arial" w:cs="Arial"/>
                      <w:b/>
                      <w:sz w:val="16"/>
                      <w:szCs w:val="16"/>
                    </w:rPr>
                    <w:t>№</w:t>
                  </w:r>
                </w:p>
              </w:tc>
              <w:tc>
                <w:tcPr>
                  <w:tcW w:w="2497" w:type="dxa"/>
                  <w:vMerge w:val="restart"/>
                  <w:shd w:val="clear" w:color="auto" w:fill="auto"/>
                  <w:vAlign w:val="center"/>
                </w:tcPr>
                <w:p w14:paraId="786BCF10" w14:textId="77777777" w:rsidR="00F94AEB" w:rsidRPr="00F94AEB" w:rsidRDefault="00F94AEB" w:rsidP="00F94AEB">
                  <w:pPr>
                    <w:jc w:val="both"/>
                    <w:rPr>
                      <w:rFonts w:ascii="Arial" w:hAnsi="Arial" w:cs="Arial"/>
                      <w:sz w:val="16"/>
                      <w:szCs w:val="16"/>
                    </w:rPr>
                  </w:pPr>
                  <w:r w:rsidRPr="00F94AEB">
                    <w:rPr>
                      <w:rFonts w:ascii="Arial" w:hAnsi="Arial" w:cs="Arial"/>
                      <w:b/>
                      <w:sz w:val="16"/>
                      <w:szCs w:val="16"/>
                    </w:rPr>
                    <w:t>Описание</w:t>
                  </w:r>
                </w:p>
              </w:tc>
              <w:tc>
                <w:tcPr>
                  <w:tcW w:w="3827" w:type="dxa"/>
                  <w:gridSpan w:val="5"/>
                  <w:shd w:val="clear" w:color="auto" w:fill="auto"/>
                </w:tcPr>
                <w:p w14:paraId="5AF39DE2" w14:textId="77777777" w:rsidR="00F94AEB" w:rsidRPr="00F94AEB" w:rsidRDefault="00F94AEB" w:rsidP="00F94AEB">
                  <w:pPr>
                    <w:spacing w:before="100" w:beforeAutospacing="1" w:after="100" w:afterAutospacing="1"/>
                    <w:jc w:val="center"/>
                    <w:rPr>
                      <w:rFonts w:ascii="Arial" w:hAnsi="Arial" w:cs="Arial"/>
                      <w:sz w:val="16"/>
                      <w:szCs w:val="16"/>
                    </w:rPr>
                  </w:pPr>
                </w:p>
              </w:tc>
            </w:tr>
            <w:tr w:rsidR="00C31A30" w:rsidRPr="00F94AEB" w14:paraId="0EE55689" w14:textId="77777777" w:rsidTr="00C31A30">
              <w:trPr>
                <w:trHeight w:val="334"/>
              </w:trPr>
              <w:tc>
                <w:tcPr>
                  <w:tcW w:w="396" w:type="dxa"/>
                  <w:vMerge/>
                  <w:shd w:val="clear" w:color="auto" w:fill="auto"/>
                </w:tcPr>
                <w:p w14:paraId="54EC87E8" w14:textId="77777777" w:rsidR="00F94AEB" w:rsidRPr="00F94AEB" w:rsidRDefault="00F94AEB" w:rsidP="00F94AEB">
                  <w:pPr>
                    <w:spacing w:before="100" w:beforeAutospacing="1" w:after="100" w:afterAutospacing="1"/>
                    <w:jc w:val="both"/>
                    <w:rPr>
                      <w:rFonts w:ascii="Arial" w:hAnsi="Arial" w:cs="Arial"/>
                      <w:sz w:val="16"/>
                      <w:szCs w:val="16"/>
                      <w:lang w:val="en-US"/>
                    </w:rPr>
                  </w:pPr>
                </w:p>
              </w:tc>
              <w:tc>
                <w:tcPr>
                  <w:tcW w:w="2497" w:type="dxa"/>
                  <w:vMerge/>
                  <w:shd w:val="clear" w:color="auto" w:fill="auto"/>
                </w:tcPr>
                <w:p w14:paraId="1126B5DC" w14:textId="77777777" w:rsidR="00F94AEB" w:rsidRPr="00F94AEB" w:rsidRDefault="00F94AEB" w:rsidP="00F94AEB">
                  <w:pPr>
                    <w:jc w:val="both"/>
                    <w:rPr>
                      <w:rFonts w:ascii="Arial" w:hAnsi="Arial" w:cs="Arial"/>
                      <w:sz w:val="16"/>
                      <w:szCs w:val="16"/>
                    </w:rPr>
                  </w:pPr>
                </w:p>
              </w:tc>
              <w:tc>
                <w:tcPr>
                  <w:tcW w:w="709" w:type="dxa"/>
                  <w:shd w:val="clear" w:color="auto" w:fill="auto"/>
                </w:tcPr>
                <w:p w14:paraId="151B85F3" w14:textId="77777777" w:rsidR="00F94AEB" w:rsidRPr="00F94AEB" w:rsidRDefault="00F94AEB" w:rsidP="00F94AEB">
                  <w:pPr>
                    <w:spacing w:before="100" w:beforeAutospacing="1" w:after="100" w:afterAutospacing="1"/>
                    <w:jc w:val="both"/>
                    <w:rPr>
                      <w:rFonts w:ascii="Arial" w:hAnsi="Arial" w:cs="Arial"/>
                      <w:sz w:val="16"/>
                      <w:szCs w:val="16"/>
                    </w:rPr>
                  </w:pPr>
                  <w:r w:rsidRPr="00F94AEB">
                    <w:rPr>
                      <w:rFonts w:ascii="Arial" w:hAnsi="Arial" w:cs="Arial"/>
                      <w:sz w:val="16"/>
                      <w:szCs w:val="16"/>
                    </w:rPr>
                    <w:t>Год 1</w:t>
                  </w:r>
                </w:p>
              </w:tc>
              <w:tc>
                <w:tcPr>
                  <w:tcW w:w="708" w:type="dxa"/>
                  <w:shd w:val="clear" w:color="auto" w:fill="auto"/>
                </w:tcPr>
                <w:p w14:paraId="5BEE8AA0"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2</w:t>
                  </w:r>
                </w:p>
              </w:tc>
              <w:tc>
                <w:tcPr>
                  <w:tcW w:w="709" w:type="dxa"/>
                  <w:shd w:val="clear" w:color="auto" w:fill="auto"/>
                </w:tcPr>
                <w:p w14:paraId="694903AC"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3</w:t>
                  </w:r>
                </w:p>
              </w:tc>
              <w:tc>
                <w:tcPr>
                  <w:tcW w:w="851" w:type="dxa"/>
                  <w:shd w:val="clear" w:color="auto" w:fill="auto"/>
                </w:tcPr>
                <w:p w14:paraId="311EDEBD"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4</w:t>
                  </w:r>
                </w:p>
              </w:tc>
              <w:tc>
                <w:tcPr>
                  <w:tcW w:w="850" w:type="dxa"/>
                  <w:shd w:val="clear" w:color="auto" w:fill="auto"/>
                </w:tcPr>
                <w:p w14:paraId="0853B8CD" w14:textId="77777777" w:rsidR="00F94AEB" w:rsidRPr="00F94AEB" w:rsidRDefault="00F94AEB" w:rsidP="00F94AEB">
                  <w:pPr>
                    <w:spacing w:before="100" w:beforeAutospacing="1" w:after="100" w:afterAutospacing="1"/>
                    <w:jc w:val="center"/>
                    <w:rPr>
                      <w:rFonts w:ascii="Arial" w:hAnsi="Arial" w:cs="Arial"/>
                      <w:sz w:val="16"/>
                      <w:szCs w:val="16"/>
                    </w:rPr>
                  </w:pPr>
                  <w:r w:rsidRPr="00F94AEB">
                    <w:rPr>
                      <w:rFonts w:ascii="Arial" w:hAnsi="Arial" w:cs="Arial"/>
                      <w:sz w:val="16"/>
                      <w:szCs w:val="16"/>
                    </w:rPr>
                    <w:t>Год 5</w:t>
                  </w:r>
                </w:p>
              </w:tc>
            </w:tr>
            <w:tr w:rsidR="00C31A30" w:rsidRPr="00F94AEB" w14:paraId="6409261C" w14:textId="77777777" w:rsidTr="00C31A30">
              <w:trPr>
                <w:trHeight w:val="675"/>
              </w:trPr>
              <w:tc>
                <w:tcPr>
                  <w:tcW w:w="396" w:type="dxa"/>
                  <w:shd w:val="clear" w:color="auto" w:fill="auto"/>
                </w:tcPr>
                <w:p w14:paraId="0F3572E1" w14:textId="77777777" w:rsidR="00F94AEB" w:rsidRPr="00F94AEB" w:rsidRDefault="00F94AEB" w:rsidP="00F94AEB">
                  <w:pPr>
                    <w:spacing w:before="100" w:beforeAutospacing="1" w:after="100" w:afterAutospacing="1"/>
                    <w:jc w:val="both"/>
                    <w:rPr>
                      <w:rFonts w:ascii="Arial" w:hAnsi="Arial" w:cs="Arial"/>
                      <w:sz w:val="16"/>
                      <w:szCs w:val="16"/>
                    </w:rPr>
                  </w:pPr>
                  <w:r w:rsidRPr="00F94AEB">
                    <w:rPr>
                      <w:rFonts w:ascii="Arial" w:hAnsi="Arial" w:cs="Arial"/>
                      <w:sz w:val="16"/>
                      <w:szCs w:val="16"/>
                    </w:rPr>
                    <w:t>С</w:t>
                  </w:r>
                </w:p>
              </w:tc>
              <w:tc>
                <w:tcPr>
                  <w:tcW w:w="2497" w:type="dxa"/>
                  <w:shd w:val="clear" w:color="auto" w:fill="auto"/>
                </w:tcPr>
                <w:p w14:paraId="1084E28E" w14:textId="3697C4AD" w:rsidR="00F94AEB" w:rsidRPr="00F94AEB" w:rsidRDefault="00F94AEB" w:rsidP="00F94AEB">
                  <w:pPr>
                    <w:jc w:val="both"/>
                    <w:rPr>
                      <w:rFonts w:ascii="Arial" w:hAnsi="Arial" w:cs="Arial"/>
                      <w:sz w:val="16"/>
                      <w:szCs w:val="16"/>
                    </w:rPr>
                  </w:pPr>
                  <w:r w:rsidRPr="00352B67">
                    <w:rPr>
                      <w:rFonts w:ascii="Arial" w:hAnsi="Arial" w:cs="Arial"/>
                      <w:sz w:val="16"/>
                      <w:szCs w:val="16"/>
                    </w:rPr>
                    <w:t xml:space="preserve">Количество новых рабочих мест для местного персонала, которые будут созданы в рамках </w:t>
                  </w:r>
                  <w:r w:rsidR="005A794B" w:rsidRPr="00352B67">
                    <w:rPr>
                      <w:rFonts w:ascii="Arial" w:hAnsi="Arial" w:cs="Arial"/>
                      <w:sz w:val="16"/>
                      <w:szCs w:val="16"/>
                    </w:rPr>
                    <w:t>исполнения</w:t>
                  </w:r>
                  <w:r w:rsidRPr="00352B67">
                    <w:rPr>
                      <w:rFonts w:ascii="Arial" w:hAnsi="Arial" w:cs="Arial"/>
                      <w:sz w:val="16"/>
                      <w:szCs w:val="16"/>
                    </w:rPr>
                    <w:t xml:space="preserve"> Контракта</w:t>
                  </w:r>
                </w:p>
              </w:tc>
              <w:tc>
                <w:tcPr>
                  <w:tcW w:w="709" w:type="dxa"/>
                  <w:shd w:val="clear" w:color="auto" w:fill="auto"/>
                </w:tcPr>
                <w:p w14:paraId="54F419A2" w14:textId="77777777" w:rsidR="00F94AEB" w:rsidRPr="00F94AEB" w:rsidRDefault="00F94AEB" w:rsidP="00F94AEB">
                  <w:pPr>
                    <w:spacing w:before="100" w:beforeAutospacing="1" w:after="100" w:afterAutospacing="1"/>
                    <w:jc w:val="both"/>
                    <w:rPr>
                      <w:rFonts w:ascii="Arial" w:hAnsi="Arial" w:cs="Arial"/>
                      <w:sz w:val="16"/>
                      <w:szCs w:val="16"/>
                    </w:rPr>
                  </w:pPr>
                </w:p>
              </w:tc>
              <w:tc>
                <w:tcPr>
                  <w:tcW w:w="708" w:type="dxa"/>
                  <w:shd w:val="clear" w:color="auto" w:fill="auto"/>
                </w:tcPr>
                <w:p w14:paraId="33883099"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709" w:type="dxa"/>
                  <w:shd w:val="clear" w:color="auto" w:fill="auto"/>
                </w:tcPr>
                <w:p w14:paraId="0ABD21C5"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851" w:type="dxa"/>
                  <w:shd w:val="clear" w:color="auto" w:fill="auto"/>
                </w:tcPr>
                <w:p w14:paraId="14C54149" w14:textId="77777777" w:rsidR="00F94AEB" w:rsidRPr="00F94AEB" w:rsidRDefault="00F94AEB" w:rsidP="00F94AEB">
                  <w:pPr>
                    <w:spacing w:before="100" w:beforeAutospacing="1" w:after="100" w:afterAutospacing="1"/>
                    <w:jc w:val="center"/>
                    <w:rPr>
                      <w:rFonts w:ascii="Arial" w:hAnsi="Arial" w:cs="Arial"/>
                      <w:sz w:val="16"/>
                      <w:szCs w:val="16"/>
                    </w:rPr>
                  </w:pPr>
                </w:p>
              </w:tc>
              <w:tc>
                <w:tcPr>
                  <w:tcW w:w="850" w:type="dxa"/>
                  <w:shd w:val="clear" w:color="auto" w:fill="auto"/>
                </w:tcPr>
                <w:p w14:paraId="6E664244" w14:textId="77777777" w:rsidR="00F94AEB" w:rsidRPr="00F94AEB" w:rsidRDefault="00F94AEB" w:rsidP="00F94AEB">
                  <w:pPr>
                    <w:spacing w:before="100" w:beforeAutospacing="1" w:after="100" w:afterAutospacing="1"/>
                    <w:jc w:val="center"/>
                    <w:rPr>
                      <w:rFonts w:ascii="Arial" w:hAnsi="Arial" w:cs="Arial"/>
                      <w:sz w:val="16"/>
                      <w:szCs w:val="16"/>
                    </w:rPr>
                  </w:pPr>
                </w:p>
              </w:tc>
            </w:tr>
          </w:tbl>
          <w:p w14:paraId="11D02487" w14:textId="3098D885" w:rsidR="00265A2F" w:rsidRPr="00CD1219" w:rsidRDefault="00F77218" w:rsidP="00F77218">
            <w:pPr>
              <w:pStyle w:val="ListParagraph"/>
              <w:numPr>
                <w:ilvl w:val="1"/>
                <w:numId w:val="28"/>
              </w:numPr>
              <w:tabs>
                <w:tab w:val="left" w:pos="720"/>
              </w:tabs>
              <w:spacing w:before="100" w:after="100"/>
              <w:jc w:val="both"/>
            </w:pPr>
            <w:r w:rsidRPr="00F77218">
              <w:rPr>
                <w:rFonts w:ascii="Arial" w:hAnsi="Arial" w:cs="Arial"/>
              </w:rPr>
              <w:t xml:space="preserve"> </w:t>
            </w:r>
            <w:r w:rsidR="000A0E11">
              <w:rPr>
                <w:rFonts w:ascii="Arial" w:hAnsi="Arial" w:cs="Arial"/>
              </w:rPr>
              <w:t>О</w:t>
            </w:r>
            <w:r w:rsidR="00C31A30" w:rsidRPr="00F77218">
              <w:rPr>
                <w:rFonts w:ascii="Arial" w:hAnsi="Arial" w:cs="Arial"/>
              </w:rPr>
              <w:t>бязательства, указанные в настоящем Приложении</w:t>
            </w:r>
            <w:r w:rsidR="00CD1219">
              <w:rPr>
                <w:rFonts w:ascii="Arial" w:hAnsi="Arial" w:cs="Arial"/>
              </w:rPr>
              <w:t xml:space="preserve"> </w:t>
            </w:r>
            <w:proofErr w:type="gramStart"/>
            <w:r w:rsidR="00CD1219">
              <w:rPr>
                <w:rFonts w:ascii="Arial" w:hAnsi="Arial" w:cs="Arial"/>
                <w:lang w:val="en-US"/>
              </w:rPr>
              <w:t>F</w:t>
            </w:r>
            <w:proofErr w:type="gramEnd"/>
            <w:r w:rsidR="00C31A30" w:rsidRPr="00F77218">
              <w:rPr>
                <w:rFonts w:ascii="Arial" w:hAnsi="Arial" w:cs="Arial"/>
              </w:rPr>
              <w:t xml:space="preserve"> </w:t>
            </w:r>
            <w:r w:rsidR="000A0E11">
              <w:rPr>
                <w:rFonts w:ascii="Arial" w:hAnsi="Arial" w:cs="Arial"/>
              </w:rPr>
              <w:t xml:space="preserve">являются </w:t>
            </w:r>
            <w:r w:rsidR="00C31A30" w:rsidRPr="00F77218">
              <w:rPr>
                <w:rFonts w:ascii="Arial" w:hAnsi="Arial" w:cs="Arial"/>
              </w:rPr>
              <w:t>минимальн</w:t>
            </w:r>
            <w:r w:rsidR="000A0E11">
              <w:rPr>
                <w:rFonts w:ascii="Arial" w:hAnsi="Arial" w:cs="Arial"/>
              </w:rPr>
              <w:t>ыми</w:t>
            </w:r>
            <w:r w:rsidR="00C31A30" w:rsidRPr="00F77218">
              <w:rPr>
                <w:rFonts w:ascii="Arial" w:hAnsi="Arial" w:cs="Arial"/>
              </w:rPr>
              <w:t xml:space="preserve"> требовани</w:t>
            </w:r>
            <w:r w:rsidR="00D83A5E">
              <w:rPr>
                <w:rFonts w:ascii="Arial" w:hAnsi="Arial" w:cs="Arial"/>
              </w:rPr>
              <w:t>я</w:t>
            </w:r>
            <w:r w:rsidR="000A0E11">
              <w:rPr>
                <w:rFonts w:ascii="Arial" w:hAnsi="Arial" w:cs="Arial"/>
              </w:rPr>
              <w:t>ми КОМПАНИИ. ПОДРЯДЧИК обязуется</w:t>
            </w:r>
            <w:r w:rsidR="00C31A30" w:rsidRPr="00F77218">
              <w:rPr>
                <w:rFonts w:ascii="Arial" w:hAnsi="Arial" w:cs="Arial"/>
              </w:rPr>
              <w:t xml:space="preserve"> приложить все </w:t>
            </w:r>
            <w:r w:rsidR="00C31A30" w:rsidRPr="00AA6E9A">
              <w:rPr>
                <w:rFonts w:ascii="Arial" w:hAnsi="Arial" w:cs="Arial"/>
              </w:rPr>
              <w:t xml:space="preserve">усилия </w:t>
            </w:r>
            <w:r w:rsidR="00D83A5E" w:rsidRPr="00AA6E9A">
              <w:rPr>
                <w:rFonts w:ascii="Arial" w:hAnsi="Arial" w:cs="Arial"/>
              </w:rPr>
              <w:t xml:space="preserve">для </w:t>
            </w:r>
            <w:r w:rsidR="000A0E11">
              <w:rPr>
                <w:rFonts w:ascii="Arial" w:hAnsi="Arial" w:cs="Arial"/>
              </w:rPr>
              <w:t>достижения показателей</w:t>
            </w:r>
            <w:r w:rsidR="00D83A5E" w:rsidRPr="00AA6E9A">
              <w:rPr>
                <w:rFonts w:ascii="Arial" w:hAnsi="Arial" w:cs="Arial"/>
              </w:rPr>
              <w:t xml:space="preserve">, указанных в </w:t>
            </w:r>
            <w:r w:rsidR="00D83A5E" w:rsidRPr="00D83A5E">
              <w:rPr>
                <w:rFonts w:ascii="Arial" w:hAnsi="Arial" w:cs="Arial"/>
              </w:rPr>
              <w:t>таблицах</w:t>
            </w:r>
            <w:r w:rsidR="00C31A30" w:rsidRPr="00F77218">
              <w:rPr>
                <w:rFonts w:ascii="Arial" w:hAnsi="Arial" w:cs="Arial"/>
              </w:rPr>
              <w:t xml:space="preserve"> 1 и 2</w:t>
            </w:r>
            <w:r w:rsidR="000A0E11">
              <w:rPr>
                <w:rFonts w:ascii="Arial" w:hAnsi="Arial" w:cs="Arial"/>
              </w:rPr>
              <w:t xml:space="preserve"> выше</w:t>
            </w:r>
            <w:r w:rsidR="00C31A30" w:rsidRPr="00F77218">
              <w:rPr>
                <w:rFonts w:ascii="Arial" w:hAnsi="Arial" w:cs="Arial"/>
              </w:rPr>
              <w:t>.</w:t>
            </w:r>
          </w:p>
          <w:p w14:paraId="2C7B5361" w14:textId="77777777" w:rsidR="00F77218" w:rsidRPr="00A80555" w:rsidRDefault="00F77218" w:rsidP="00D83A5E">
            <w:pPr>
              <w:tabs>
                <w:tab w:val="left" w:pos="720"/>
              </w:tabs>
              <w:spacing w:before="100" w:after="100"/>
              <w:jc w:val="both"/>
            </w:pPr>
          </w:p>
          <w:p w14:paraId="1021B5A9" w14:textId="113DE872" w:rsidR="00F77218" w:rsidRPr="00F77218" w:rsidRDefault="00F77218" w:rsidP="00F77218">
            <w:pPr>
              <w:pStyle w:val="ListParagraph"/>
              <w:numPr>
                <w:ilvl w:val="1"/>
                <w:numId w:val="28"/>
              </w:numPr>
              <w:tabs>
                <w:tab w:val="left" w:pos="720"/>
              </w:tabs>
              <w:spacing w:before="100" w:after="100"/>
              <w:jc w:val="both"/>
            </w:pPr>
            <w:r w:rsidRPr="00F77218">
              <w:rPr>
                <w:rFonts w:ascii="Arial" w:hAnsi="Arial" w:cs="Arial"/>
                <w:szCs w:val="24"/>
                <w:lang w:eastAsia="ru-RU"/>
              </w:rPr>
              <w:t>ПОДРЯДЧИК</w:t>
            </w:r>
            <w:r w:rsidR="0000246F">
              <w:rPr>
                <w:rFonts w:ascii="Arial" w:hAnsi="Arial" w:cs="Arial"/>
                <w:szCs w:val="24"/>
                <w:lang w:eastAsia="ru-RU"/>
              </w:rPr>
              <w:t xml:space="preserve"> должен </w:t>
            </w:r>
            <w:r w:rsidRPr="00F77218">
              <w:rPr>
                <w:rFonts w:ascii="Arial" w:hAnsi="Arial" w:cs="Arial"/>
                <w:szCs w:val="24"/>
                <w:lang w:eastAsia="ru-RU"/>
              </w:rPr>
              <w:t>немедленно уведомит</w:t>
            </w:r>
            <w:r w:rsidR="0000246F">
              <w:rPr>
                <w:rFonts w:ascii="Arial" w:hAnsi="Arial" w:cs="Arial"/>
                <w:szCs w:val="24"/>
                <w:lang w:eastAsia="ru-RU"/>
              </w:rPr>
              <w:t xml:space="preserve">ь </w:t>
            </w:r>
            <w:r w:rsidRPr="00F77218">
              <w:rPr>
                <w:rFonts w:ascii="Arial" w:hAnsi="Arial" w:cs="Arial"/>
                <w:szCs w:val="24"/>
                <w:lang w:eastAsia="ru-RU"/>
              </w:rPr>
              <w:t xml:space="preserve">КОМПАНИЮ в случае, если он не сможет выполнить или ожидает невыполнения </w:t>
            </w:r>
            <w:r w:rsidR="000A0E11" w:rsidRPr="00F77218">
              <w:rPr>
                <w:rFonts w:ascii="Arial" w:hAnsi="Arial" w:cs="Arial"/>
                <w:szCs w:val="24"/>
                <w:lang w:eastAsia="ru-RU"/>
              </w:rPr>
              <w:t>по</w:t>
            </w:r>
            <w:r w:rsidR="000A0E11">
              <w:rPr>
                <w:rFonts w:ascii="Arial" w:hAnsi="Arial" w:cs="Arial"/>
                <w:szCs w:val="24"/>
                <w:lang w:eastAsia="ru-RU"/>
              </w:rPr>
              <w:t>казателей в</w:t>
            </w:r>
            <w:r w:rsidR="000A0E11" w:rsidRPr="00F77218">
              <w:rPr>
                <w:rFonts w:ascii="Arial" w:hAnsi="Arial" w:cs="Arial"/>
                <w:szCs w:val="24"/>
                <w:lang w:eastAsia="ru-RU"/>
              </w:rPr>
              <w:t xml:space="preserve"> </w:t>
            </w:r>
            <w:r w:rsidRPr="00F77218">
              <w:rPr>
                <w:rFonts w:ascii="Arial" w:hAnsi="Arial" w:cs="Arial"/>
                <w:szCs w:val="24"/>
                <w:lang w:eastAsia="ru-RU"/>
              </w:rPr>
              <w:t>ЗАЯВЛЕНИ</w:t>
            </w:r>
            <w:r w:rsidR="000A0E11">
              <w:rPr>
                <w:rFonts w:ascii="Arial" w:hAnsi="Arial" w:cs="Arial"/>
                <w:szCs w:val="24"/>
                <w:lang w:eastAsia="ru-RU"/>
              </w:rPr>
              <w:t>И</w:t>
            </w:r>
            <w:r w:rsidRPr="00F77218">
              <w:rPr>
                <w:rFonts w:ascii="Arial" w:hAnsi="Arial" w:cs="Arial"/>
                <w:szCs w:val="24"/>
                <w:lang w:eastAsia="ru-RU"/>
              </w:rPr>
              <w:t xml:space="preserve"> ОБ ОБЪЕМЕ МЕСТНОГО СОДЕРЖАНИЯ </w:t>
            </w:r>
            <w:r w:rsidR="000A0E11">
              <w:rPr>
                <w:rFonts w:ascii="Arial" w:hAnsi="Arial" w:cs="Arial"/>
                <w:szCs w:val="24"/>
                <w:lang w:eastAsia="ru-RU"/>
              </w:rPr>
              <w:t>за</w:t>
            </w:r>
            <w:r w:rsidR="000A0E11" w:rsidRPr="00F77218">
              <w:rPr>
                <w:rFonts w:ascii="Arial" w:hAnsi="Arial" w:cs="Arial"/>
                <w:szCs w:val="24"/>
                <w:lang w:eastAsia="ru-RU"/>
              </w:rPr>
              <w:t xml:space="preserve"> како</w:t>
            </w:r>
            <w:r w:rsidR="000A0E11">
              <w:rPr>
                <w:rFonts w:ascii="Arial" w:hAnsi="Arial" w:cs="Arial"/>
                <w:szCs w:val="24"/>
                <w:lang w:eastAsia="ru-RU"/>
              </w:rPr>
              <w:t>й</w:t>
            </w:r>
            <w:r w:rsidRPr="00F77218">
              <w:rPr>
                <w:rFonts w:ascii="Arial" w:hAnsi="Arial" w:cs="Arial"/>
                <w:szCs w:val="24"/>
                <w:lang w:eastAsia="ru-RU"/>
              </w:rPr>
              <w:t xml:space="preserve">-либо период, и предоставить план корректирующих действий на рассмотрение и утверждение </w:t>
            </w:r>
            <w:r w:rsidR="000A0E11" w:rsidRPr="00F77218">
              <w:rPr>
                <w:rFonts w:ascii="Arial" w:hAnsi="Arial" w:cs="Arial"/>
                <w:szCs w:val="24"/>
                <w:lang w:eastAsia="ru-RU"/>
              </w:rPr>
              <w:t>КОМПАНИ</w:t>
            </w:r>
            <w:r w:rsidR="000A0E11">
              <w:rPr>
                <w:rFonts w:ascii="Arial" w:hAnsi="Arial" w:cs="Arial"/>
                <w:szCs w:val="24"/>
                <w:lang w:eastAsia="ru-RU"/>
              </w:rPr>
              <w:t xml:space="preserve">И. </w:t>
            </w:r>
          </w:p>
          <w:p w14:paraId="08B36384" w14:textId="767D2808" w:rsidR="00F77218" w:rsidRPr="00F94AEB" w:rsidRDefault="00F77218" w:rsidP="00F77218">
            <w:pPr>
              <w:numPr>
                <w:ilvl w:val="1"/>
                <w:numId w:val="28"/>
              </w:numPr>
              <w:tabs>
                <w:tab w:val="left" w:pos="720"/>
              </w:tabs>
              <w:spacing w:before="100" w:after="100"/>
              <w:ind w:left="720" w:hanging="720"/>
              <w:jc w:val="both"/>
            </w:pPr>
            <w:r w:rsidRPr="002C41D9">
              <w:rPr>
                <w:rFonts w:ascii="Arial" w:hAnsi="Arial" w:cs="Arial"/>
                <w:szCs w:val="24"/>
                <w:lang w:eastAsia="ru-RU"/>
              </w:rPr>
              <w:lastRenderedPageBreak/>
              <w:t xml:space="preserve">КОМПАНИЯ оставляет за собой право осуществления контроля деятельности ПОДРЯДЧИКА в отношении обязательств, указанных в ЗАЯВЛЕНИИ ОБ ОБЪЕМЕ МЕСТНОГО СОДЕРЖАНИЯ, и проведения проверок информации, относящейся к </w:t>
            </w:r>
            <w:r>
              <w:rPr>
                <w:rFonts w:ascii="Arial" w:hAnsi="Arial" w:cs="Arial"/>
                <w:szCs w:val="24"/>
                <w:lang w:eastAsia="ru-RU"/>
              </w:rPr>
              <w:t xml:space="preserve">выполнению обязательств по </w:t>
            </w:r>
            <w:r w:rsidRPr="002C41D9">
              <w:rPr>
                <w:rFonts w:ascii="Arial" w:hAnsi="Arial" w:cs="Arial"/>
                <w:szCs w:val="24"/>
                <w:lang w:eastAsia="ru-RU"/>
              </w:rPr>
              <w:t>местному содержанию, на любом этапе</w:t>
            </w:r>
            <w:r>
              <w:rPr>
                <w:rFonts w:ascii="Arial" w:hAnsi="Arial" w:cs="Arial"/>
                <w:szCs w:val="24"/>
                <w:lang w:eastAsia="ru-RU"/>
              </w:rPr>
              <w:t xml:space="preserve"> выполнения</w:t>
            </w:r>
            <w:r w:rsidRPr="002C41D9">
              <w:rPr>
                <w:rFonts w:ascii="Arial" w:hAnsi="Arial" w:cs="Arial"/>
                <w:szCs w:val="24"/>
                <w:lang w:eastAsia="ru-RU"/>
              </w:rPr>
              <w:t xml:space="preserve"> КОНТРАКТА</w:t>
            </w:r>
            <w:r w:rsidRPr="00F77218">
              <w:rPr>
                <w:rFonts w:ascii="Arial" w:hAnsi="Arial" w:cs="Arial"/>
                <w:szCs w:val="24"/>
                <w:lang w:eastAsia="ru-RU"/>
              </w:rPr>
              <w:t>.</w:t>
            </w:r>
          </w:p>
        </w:tc>
        <w:tc>
          <w:tcPr>
            <w:tcW w:w="7335" w:type="dxa"/>
          </w:tcPr>
          <w:p w14:paraId="74C5043B" w14:textId="1ABB5C1F" w:rsidR="00265A2F" w:rsidRPr="00265A2F" w:rsidRDefault="00265A2F" w:rsidP="000671B3">
            <w:pPr>
              <w:tabs>
                <w:tab w:val="left" w:pos="720"/>
              </w:tabs>
              <w:spacing w:before="100" w:after="240"/>
              <w:ind w:left="598" w:hanging="598"/>
              <w:jc w:val="both"/>
              <w:rPr>
                <w:rFonts w:ascii="Arial" w:hAnsi="Arial" w:cs="Arial"/>
                <w:szCs w:val="24"/>
                <w:lang w:val="en-GB" w:eastAsia="ru-RU"/>
              </w:rPr>
            </w:pPr>
            <w:r>
              <w:rPr>
                <w:rFonts w:ascii="Arial" w:hAnsi="Arial" w:cs="Arial"/>
                <w:szCs w:val="24"/>
                <w:lang w:val="en-GB" w:eastAsia="ru-RU"/>
              </w:rPr>
              <w:lastRenderedPageBreak/>
              <w:t xml:space="preserve">3.2 </w:t>
            </w:r>
            <w:r w:rsidR="002D2E53">
              <w:rPr>
                <w:rFonts w:ascii="Arial" w:hAnsi="Arial" w:cs="Arial"/>
                <w:szCs w:val="24"/>
                <w:lang w:val="en-GB" w:eastAsia="ru-RU"/>
              </w:rPr>
              <w:t>In addition</w:t>
            </w:r>
            <w:r w:rsidR="00DE0F84">
              <w:rPr>
                <w:rFonts w:ascii="Arial" w:hAnsi="Arial" w:cs="Arial"/>
                <w:szCs w:val="24"/>
                <w:lang w:val="en-GB" w:eastAsia="ru-RU"/>
              </w:rPr>
              <w:t xml:space="preserve">, </w:t>
            </w:r>
            <w:r w:rsidR="00587423">
              <w:rPr>
                <w:rFonts w:ascii="Arial" w:hAnsi="Arial" w:cs="Arial"/>
                <w:szCs w:val="24"/>
                <w:lang w:val="en-GB" w:eastAsia="ru-RU"/>
              </w:rPr>
              <w:t xml:space="preserve">as part of the CONTRACT performance, </w:t>
            </w:r>
            <w:r w:rsidR="00DE0F84">
              <w:rPr>
                <w:rFonts w:ascii="Arial" w:hAnsi="Arial" w:cs="Arial"/>
                <w:szCs w:val="24"/>
                <w:lang w:val="en-GB" w:eastAsia="ru-RU"/>
              </w:rPr>
              <w:t>CONTRACTOR</w:t>
            </w:r>
            <w:r w:rsidRPr="00265A2F">
              <w:rPr>
                <w:rFonts w:ascii="Arial" w:hAnsi="Arial" w:cs="Arial"/>
                <w:szCs w:val="24"/>
                <w:lang w:val="en-GB" w:eastAsia="ru-RU"/>
              </w:rPr>
              <w:t xml:space="preserve"> shall</w:t>
            </w:r>
            <w:r w:rsidR="00DE0F84">
              <w:rPr>
                <w:rFonts w:ascii="Arial" w:hAnsi="Arial" w:cs="Arial"/>
                <w:szCs w:val="24"/>
                <w:lang w:val="en-GB" w:eastAsia="ru-RU"/>
              </w:rPr>
              <w:t xml:space="preserve"> ensure the required engagement of </w:t>
            </w:r>
            <w:r w:rsidR="00292109">
              <w:rPr>
                <w:rFonts w:ascii="Arial" w:hAnsi="Arial" w:cs="Arial"/>
                <w:szCs w:val="24"/>
                <w:lang w:val="en-GB" w:eastAsia="ru-RU"/>
              </w:rPr>
              <w:t xml:space="preserve">the Republic of Kazakhstan </w:t>
            </w:r>
            <w:r w:rsidR="00DE0F84">
              <w:rPr>
                <w:rFonts w:ascii="Arial" w:hAnsi="Arial" w:cs="Arial"/>
                <w:szCs w:val="24"/>
                <w:lang w:val="en-GB" w:eastAsia="ru-RU"/>
              </w:rPr>
              <w:t>citizens</w:t>
            </w:r>
            <w:r w:rsidRPr="00265A2F">
              <w:rPr>
                <w:rFonts w:ascii="Arial" w:hAnsi="Arial" w:cs="Arial"/>
                <w:szCs w:val="24"/>
                <w:lang w:val="en-GB" w:eastAsia="ru-RU"/>
              </w:rPr>
              <w:t xml:space="preserve"> as indicated in below Table 2 “LOC</w:t>
            </w:r>
            <w:r w:rsidR="00587423">
              <w:rPr>
                <w:rFonts w:ascii="Arial" w:hAnsi="Arial" w:cs="Arial"/>
                <w:szCs w:val="24"/>
                <w:lang w:val="en-GB" w:eastAsia="ru-RU"/>
              </w:rPr>
              <w:t>AL CONTENT IN WORKFORCE”</w:t>
            </w:r>
            <w:r w:rsidRPr="00265A2F">
              <w:rPr>
                <w:rFonts w:ascii="Arial" w:hAnsi="Arial" w:cs="Arial"/>
                <w:szCs w:val="24"/>
                <w:lang w:val="en-GB" w:eastAsia="ru-RU"/>
              </w:rPr>
              <w:t>.</w:t>
            </w:r>
          </w:p>
          <w:p w14:paraId="454037B4" w14:textId="47B830E1" w:rsidR="00265A2F" w:rsidRPr="00265A2F" w:rsidRDefault="00265A2F" w:rsidP="00265A2F">
            <w:pPr>
              <w:tabs>
                <w:tab w:val="left" w:pos="720"/>
              </w:tabs>
              <w:spacing w:after="100"/>
              <w:jc w:val="both"/>
              <w:rPr>
                <w:rFonts w:ascii="Arial" w:hAnsi="Arial" w:cs="Arial"/>
                <w:szCs w:val="24"/>
                <w:lang w:val="en-GB"/>
              </w:rPr>
            </w:pPr>
            <w:r w:rsidRPr="00265A2F">
              <w:rPr>
                <w:rFonts w:ascii="Arial" w:hAnsi="Arial" w:cs="Arial"/>
                <w:szCs w:val="24"/>
                <w:lang w:val="en-GB"/>
              </w:rPr>
              <w:t xml:space="preserve">Table </w:t>
            </w:r>
            <w:r w:rsidRPr="002052CD">
              <w:rPr>
                <w:rFonts w:ascii="Arial" w:hAnsi="Arial" w:cs="Arial"/>
                <w:szCs w:val="24"/>
              </w:rPr>
              <w:fldChar w:fldCharType="begin"/>
            </w:r>
            <w:r w:rsidRPr="00265A2F">
              <w:rPr>
                <w:rFonts w:ascii="Arial" w:hAnsi="Arial" w:cs="Arial"/>
                <w:szCs w:val="24"/>
                <w:lang w:val="en-GB"/>
              </w:rPr>
              <w:instrText xml:space="preserve"> SEQ Table \* ARABIC </w:instrText>
            </w:r>
            <w:r w:rsidRPr="002052CD">
              <w:rPr>
                <w:rFonts w:ascii="Arial" w:hAnsi="Arial" w:cs="Arial"/>
                <w:szCs w:val="24"/>
              </w:rPr>
              <w:fldChar w:fldCharType="separate"/>
            </w:r>
            <w:r w:rsidRPr="00265A2F">
              <w:rPr>
                <w:rFonts w:ascii="Arial" w:hAnsi="Arial" w:cs="Arial"/>
                <w:noProof/>
                <w:szCs w:val="24"/>
                <w:lang w:val="en-GB"/>
              </w:rPr>
              <w:t>2</w:t>
            </w:r>
            <w:r w:rsidRPr="002052CD">
              <w:rPr>
                <w:rFonts w:ascii="Arial" w:hAnsi="Arial" w:cs="Arial"/>
                <w:szCs w:val="24"/>
              </w:rPr>
              <w:fldChar w:fldCharType="end"/>
            </w:r>
            <w:r w:rsidRPr="00265A2F">
              <w:rPr>
                <w:rFonts w:ascii="Arial" w:hAnsi="Arial" w:cs="Arial"/>
                <w:szCs w:val="24"/>
                <w:lang w:val="en-GB"/>
              </w:rPr>
              <w:t xml:space="preserve"> - LOCAL CONTENT IN WORKFORCE</w:t>
            </w:r>
          </w:p>
          <w:tbl>
            <w:tblPr>
              <w:tblW w:w="6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2535"/>
              <w:gridCol w:w="717"/>
              <w:gridCol w:w="716"/>
              <w:gridCol w:w="717"/>
              <w:gridCol w:w="717"/>
              <w:gridCol w:w="718"/>
            </w:tblGrid>
            <w:tr w:rsidR="00C31A30" w:rsidRPr="00F54111" w14:paraId="50B92255" w14:textId="77777777" w:rsidTr="00022F8E">
              <w:trPr>
                <w:trHeight w:val="664"/>
              </w:trPr>
              <w:tc>
                <w:tcPr>
                  <w:tcW w:w="399" w:type="dxa"/>
                  <w:vMerge w:val="restart"/>
                  <w:shd w:val="clear" w:color="auto" w:fill="auto"/>
                  <w:vAlign w:val="center"/>
                </w:tcPr>
                <w:p w14:paraId="26601DDC" w14:textId="77777777" w:rsidR="00C31A30" w:rsidRPr="00C31A30" w:rsidRDefault="00C31A30" w:rsidP="00C31A30">
                  <w:pPr>
                    <w:spacing w:before="100" w:beforeAutospacing="1" w:after="100" w:afterAutospacing="1"/>
                    <w:jc w:val="center"/>
                    <w:rPr>
                      <w:rFonts w:ascii="Arial" w:hAnsi="Arial" w:cs="Arial"/>
                      <w:b/>
                      <w:sz w:val="16"/>
                      <w:szCs w:val="16"/>
                      <w:lang w:val="en-GB"/>
                    </w:rPr>
                  </w:pPr>
                  <w:r w:rsidRPr="00C31A30">
                    <w:rPr>
                      <w:rFonts w:ascii="Arial" w:hAnsi="Arial" w:cs="Arial"/>
                      <w:b/>
                      <w:sz w:val="16"/>
                      <w:szCs w:val="16"/>
                      <w:lang w:val="en-GB"/>
                    </w:rPr>
                    <w:t>№</w:t>
                  </w:r>
                </w:p>
              </w:tc>
              <w:tc>
                <w:tcPr>
                  <w:tcW w:w="2535" w:type="dxa"/>
                  <w:vMerge w:val="restart"/>
                  <w:shd w:val="clear" w:color="auto" w:fill="auto"/>
                  <w:vAlign w:val="center"/>
                </w:tcPr>
                <w:p w14:paraId="50664661" w14:textId="77777777" w:rsidR="00C31A30" w:rsidRPr="00C31A30" w:rsidRDefault="00C31A30" w:rsidP="00C31A30">
                  <w:pPr>
                    <w:jc w:val="center"/>
                    <w:rPr>
                      <w:rFonts w:ascii="Arial" w:hAnsi="Arial" w:cs="Arial"/>
                      <w:b/>
                      <w:sz w:val="16"/>
                      <w:szCs w:val="16"/>
                      <w:lang w:val="en-GB"/>
                    </w:rPr>
                  </w:pPr>
                  <w:r w:rsidRPr="00C31A30">
                    <w:rPr>
                      <w:rFonts w:ascii="Arial" w:hAnsi="Arial" w:cs="Arial"/>
                      <w:b/>
                      <w:sz w:val="16"/>
                      <w:szCs w:val="16"/>
                      <w:lang w:val="en-GB"/>
                    </w:rPr>
                    <w:t>Description</w:t>
                  </w:r>
                </w:p>
              </w:tc>
              <w:tc>
                <w:tcPr>
                  <w:tcW w:w="3585" w:type="dxa"/>
                  <w:gridSpan w:val="5"/>
                  <w:shd w:val="clear" w:color="auto" w:fill="auto"/>
                </w:tcPr>
                <w:p w14:paraId="7EA6DFAF" w14:textId="77777777" w:rsidR="00C31A30" w:rsidRPr="00C31A30" w:rsidRDefault="00C31A30" w:rsidP="00C31A30">
                  <w:pPr>
                    <w:spacing w:before="100" w:beforeAutospacing="1" w:after="100" w:afterAutospacing="1"/>
                    <w:jc w:val="center"/>
                    <w:rPr>
                      <w:rFonts w:ascii="Arial" w:hAnsi="Arial" w:cs="Arial"/>
                      <w:b/>
                      <w:sz w:val="16"/>
                      <w:szCs w:val="16"/>
                      <w:lang w:val="en-US"/>
                    </w:rPr>
                  </w:pPr>
                  <w:r w:rsidRPr="00C31A30">
                    <w:rPr>
                      <w:rFonts w:ascii="Arial" w:hAnsi="Arial" w:cs="Arial"/>
                      <w:b/>
                      <w:sz w:val="16"/>
                      <w:szCs w:val="16"/>
                      <w:lang w:val="en-GB"/>
                    </w:rPr>
                    <w:t>Indicator %</w:t>
                  </w:r>
                  <w:r w:rsidRPr="00C31A30">
                    <w:rPr>
                      <w:rFonts w:ascii="Arial" w:hAnsi="Arial" w:cs="Arial"/>
                      <w:b/>
                      <w:sz w:val="16"/>
                      <w:szCs w:val="16"/>
                      <w:lang w:val="en-US"/>
                    </w:rPr>
                    <w:t xml:space="preserve"> Years </w:t>
                  </w:r>
                </w:p>
                <w:p w14:paraId="62E044B8" w14:textId="307388D3" w:rsidR="00C31A30" w:rsidRPr="00C31A30" w:rsidRDefault="00C31A30" w:rsidP="00C31A30">
                  <w:pPr>
                    <w:jc w:val="center"/>
                    <w:rPr>
                      <w:rFonts w:ascii="Arial" w:hAnsi="Arial" w:cs="Arial"/>
                      <w:sz w:val="16"/>
                      <w:szCs w:val="16"/>
                      <w:lang w:val="en-US"/>
                    </w:rPr>
                  </w:pPr>
                  <w:r w:rsidRPr="00C31A30">
                    <w:rPr>
                      <w:rFonts w:ascii="Arial" w:hAnsi="Arial" w:cs="Arial"/>
                      <w:i/>
                      <w:sz w:val="16"/>
                      <w:szCs w:val="16"/>
                      <w:lang w:val="en-US"/>
                    </w:rPr>
                    <w:t>(</w:t>
                  </w:r>
                  <w:r w:rsidRPr="00C31A30">
                    <w:rPr>
                      <w:rFonts w:ascii="Arial" w:hAnsi="Arial" w:cs="Arial"/>
                      <w:i/>
                      <w:sz w:val="16"/>
                      <w:szCs w:val="16"/>
                      <w:lang w:val="en-GB"/>
                    </w:rPr>
                    <w:t>*</w:t>
                  </w:r>
                  <w:r w:rsidRPr="00C31A30">
                    <w:rPr>
                      <w:rFonts w:ascii="Arial" w:hAnsi="Arial" w:cs="Arial"/>
                      <w:i/>
                      <w:sz w:val="16"/>
                      <w:szCs w:val="16"/>
                      <w:lang w:val="en-US"/>
                    </w:rPr>
                    <w:t>applicable to all CONTRACTs with duration over 12 (twelve)</w:t>
                  </w:r>
                  <w:r w:rsidR="00DE1BA2" w:rsidRPr="00DE1BA2">
                    <w:rPr>
                      <w:rFonts w:ascii="Arial" w:hAnsi="Arial" w:cs="Arial"/>
                      <w:i/>
                      <w:sz w:val="16"/>
                      <w:szCs w:val="16"/>
                      <w:lang w:val="en-GB"/>
                    </w:rPr>
                    <w:t xml:space="preserve"> </w:t>
                  </w:r>
                  <w:r w:rsidRPr="00C31A30">
                    <w:rPr>
                      <w:rFonts w:ascii="Arial" w:hAnsi="Arial" w:cs="Arial"/>
                      <w:i/>
                      <w:sz w:val="16"/>
                      <w:szCs w:val="16"/>
                      <w:lang w:val="en-US"/>
                    </w:rPr>
                    <w:t>months)</w:t>
                  </w:r>
                </w:p>
              </w:tc>
            </w:tr>
            <w:tr w:rsidR="00C31A30" w:rsidRPr="00C31A30" w14:paraId="7D745412" w14:textId="77777777" w:rsidTr="00022F8E">
              <w:trPr>
                <w:trHeight w:val="191"/>
              </w:trPr>
              <w:tc>
                <w:tcPr>
                  <w:tcW w:w="399" w:type="dxa"/>
                  <w:vMerge/>
                  <w:shd w:val="clear" w:color="auto" w:fill="auto"/>
                </w:tcPr>
                <w:p w14:paraId="6966E866" w14:textId="77777777" w:rsidR="00C31A30" w:rsidRPr="00C31A30" w:rsidRDefault="00C31A30" w:rsidP="00C31A30">
                  <w:pPr>
                    <w:spacing w:before="100" w:beforeAutospacing="1" w:after="100" w:afterAutospacing="1"/>
                    <w:jc w:val="both"/>
                    <w:rPr>
                      <w:rFonts w:ascii="Arial" w:hAnsi="Arial" w:cs="Arial"/>
                      <w:sz w:val="16"/>
                      <w:szCs w:val="16"/>
                      <w:lang w:val="en-GB"/>
                    </w:rPr>
                  </w:pPr>
                </w:p>
              </w:tc>
              <w:tc>
                <w:tcPr>
                  <w:tcW w:w="2535" w:type="dxa"/>
                  <w:vMerge/>
                  <w:shd w:val="clear" w:color="auto" w:fill="auto"/>
                </w:tcPr>
                <w:p w14:paraId="2BEE82DF" w14:textId="77777777" w:rsidR="00C31A30" w:rsidRPr="00C31A30" w:rsidRDefault="00C31A30" w:rsidP="00C31A30">
                  <w:pPr>
                    <w:jc w:val="both"/>
                    <w:rPr>
                      <w:rFonts w:ascii="Arial" w:hAnsi="Arial" w:cs="Arial"/>
                      <w:sz w:val="16"/>
                      <w:szCs w:val="16"/>
                      <w:lang w:val="en-US"/>
                    </w:rPr>
                  </w:pPr>
                </w:p>
              </w:tc>
              <w:tc>
                <w:tcPr>
                  <w:tcW w:w="717" w:type="dxa"/>
                  <w:shd w:val="clear" w:color="auto" w:fill="auto"/>
                </w:tcPr>
                <w:p w14:paraId="781F7B7A" w14:textId="77777777" w:rsidR="00C31A30" w:rsidRPr="00C31A30" w:rsidRDefault="00C31A30" w:rsidP="00C31A30">
                  <w:pPr>
                    <w:spacing w:before="100" w:beforeAutospacing="1" w:after="100" w:afterAutospacing="1"/>
                    <w:jc w:val="center"/>
                    <w:rPr>
                      <w:rFonts w:ascii="Arial" w:hAnsi="Arial" w:cs="Arial"/>
                      <w:sz w:val="16"/>
                      <w:szCs w:val="16"/>
                    </w:rPr>
                  </w:pPr>
                  <w:proofErr w:type="spellStart"/>
                  <w:r w:rsidRPr="00C31A30">
                    <w:rPr>
                      <w:rFonts w:ascii="Arial" w:hAnsi="Arial" w:cs="Arial"/>
                      <w:sz w:val="16"/>
                      <w:szCs w:val="16"/>
                    </w:rPr>
                    <w:t>Year</w:t>
                  </w:r>
                  <w:proofErr w:type="spellEnd"/>
                  <w:r w:rsidRPr="00C31A30">
                    <w:rPr>
                      <w:rFonts w:ascii="Arial" w:hAnsi="Arial" w:cs="Arial"/>
                      <w:sz w:val="16"/>
                      <w:szCs w:val="16"/>
                    </w:rPr>
                    <w:t xml:space="preserve"> 1</w:t>
                  </w:r>
                </w:p>
              </w:tc>
              <w:tc>
                <w:tcPr>
                  <w:tcW w:w="716" w:type="dxa"/>
                  <w:shd w:val="clear" w:color="auto" w:fill="auto"/>
                </w:tcPr>
                <w:p w14:paraId="6AD0E8AF" w14:textId="77777777" w:rsidR="00C31A30" w:rsidRPr="00C31A30" w:rsidRDefault="00C31A30" w:rsidP="00C31A30">
                  <w:pPr>
                    <w:spacing w:before="100" w:beforeAutospacing="1" w:after="100" w:afterAutospacing="1"/>
                    <w:jc w:val="center"/>
                    <w:rPr>
                      <w:rFonts w:ascii="Arial" w:hAnsi="Arial" w:cs="Arial"/>
                      <w:sz w:val="16"/>
                      <w:szCs w:val="16"/>
                    </w:rPr>
                  </w:pPr>
                  <w:proofErr w:type="spellStart"/>
                  <w:r w:rsidRPr="00C31A30">
                    <w:rPr>
                      <w:rFonts w:ascii="Arial" w:hAnsi="Arial" w:cs="Arial"/>
                      <w:sz w:val="16"/>
                      <w:szCs w:val="16"/>
                    </w:rPr>
                    <w:t>Year</w:t>
                  </w:r>
                  <w:proofErr w:type="spellEnd"/>
                  <w:r w:rsidRPr="00C31A30">
                    <w:rPr>
                      <w:rFonts w:ascii="Arial" w:hAnsi="Arial" w:cs="Arial"/>
                      <w:sz w:val="16"/>
                      <w:szCs w:val="16"/>
                    </w:rPr>
                    <w:t xml:space="preserve"> 2</w:t>
                  </w:r>
                </w:p>
              </w:tc>
              <w:tc>
                <w:tcPr>
                  <w:tcW w:w="717" w:type="dxa"/>
                  <w:shd w:val="clear" w:color="auto" w:fill="auto"/>
                </w:tcPr>
                <w:p w14:paraId="6B7B7B08" w14:textId="77777777" w:rsidR="00C31A30" w:rsidRPr="00C31A30" w:rsidRDefault="00C31A30" w:rsidP="00C31A30">
                  <w:pPr>
                    <w:spacing w:before="100" w:beforeAutospacing="1" w:after="100" w:afterAutospacing="1"/>
                    <w:jc w:val="center"/>
                    <w:rPr>
                      <w:rFonts w:ascii="Arial" w:hAnsi="Arial" w:cs="Arial"/>
                      <w:sz w:val="16"/>
                      <w:szCs w:val="16"/>
                    </w:rPr>
                  </w:pPr>
                  <w:proofErr w:type="spellStart"/>
                  <w:r w:rsidRPr="00C31A30">
                    <w:rPr>
                      <w:rFonts w:ascii="Arial" w:hAnsi="Arial" w:cs="Arial"/>
                      <w:sz w:val="16"/>
                      <w:szCs w:val="16"/>
                    </w:rPr>
                    <w:t>Year</w:t>
                  </w:r>
                  <w:proofErr w:type="spellEnd"/>
                  <w:r w:rsidRPr="00C31A30">
                    <w:rPr>
                      <w:rFonts w:ascii="Arial" w:hAnsi="Arial" w:cs="Arial"/>
                      <w:sz w:val="16"/>
                      <w:szCs w:val="16"/>
                    </w:rPr>
                    <w:t xml:space="preserve"> 3</w:t>
                  </w:r>
                </w:p>
              </w:tc>
              <w:tc>
                <w:tcPr>
                  <w:tcW w:w="717" w:type="dxa"/>
                  <w:shd w:val="clear" w:color="auto" w:fill="auto"/>
                </w:tcPr>
                <w:p w14:paraId="7B2BCCAD" w14:textId="77777777" w:rsidR="00C31A30" w:rsidRPr="00C31A30" w:rsidRDefault="00C31A30" w:rsidP="00C31A30">
                  <w:pPr>
                    <w:spacing w:before="100" w:beforeAutospacing="1" w:after="100" w:afterAutospacing="1"/>
                    <w:jc w:val="center"/>
                    <w:rPr>
                      <w:rFonts w:ascii="Arial" w:hAnsi="Arial" w:cs="Arial"/>
                      <w:sz w:val="16"/>
                      <w:szCs w:val="16"/>
                    </w:rPr>
                  </w:pPr>
                  <w:proofErr w:type="spellStart"/>
                  <w:r w:rsidRPr="00C31A30">
                    <w:rPr>
                      <w:rFonts w:ascii="Arial" w:hAnsi="Arial" w:cs="Arial"/>
                      <w:sz w:val="16"/>
                      <w:szCs w:val="16"/>
                    </w:rPr>
                    <w:t>Year</w:t>
                  </w:r>
                  <w:proofErr w:type="spellEnd"/>
                  <w:r w:rsidRPr="00C31A30">
                    <w:rPr>
                      <w:rFonts w:ascii="Arial" w:hAnsi="Arial" w:cs="Arial"/>
                      <w:sz w:val="16"/>
                      <w:szCs w:val="16"/>
                    </w:rPr>
                    <w:t xml:space="preserve"> 4</w:t>
                  </w:r>
                </w:p>
              </w:tc>
              <w:tc>
                <w:tcPr>
                  <w:tcW w:w="717" w:type="dxa"/>
                  <w:shd w:val="clear" w:color="auto" w:fill="auto"/>
                </w:tcPr>
                <w:p w14:paraId="5A5802E8" w14:textId="77777777" w:rsidR="00C31A30" w:rsidRPr="00C31A30" w:rsidRDefault="00C31A30" w:rsidP="00C31A30">
                  <w:pPr>
                    <w:spacing w:before="100" w:beforeAutospacing="1" w:after="100" w:afterAutospacing="1"/>
                    <w:jc w:val="center"/>
                    <w:rPr>
                      <w:rFonts w:ascii="Arial" w:hAnsi="Arial" w:cs="Arial"/>
                      <w:sz w:val="16"/>
                      <w:szCs w:val="16"/>
                    </w:rPr>
                  </w:pPr>
                  <w:proofErr w:type="spellStart"/>
                  <w:r w:rsidRPr="00C31A30">
                    <w:rPr>
                      <w:rFonts w:ascii="Arial" w:hAnsi="Arial" w:cs="Arial"/>
                      <w:sz w:val="16"/>
                      <w:szCs w:val="16"/>
                    </w:rPr>
                    <w:t>Year</w:t>
                  </w:r>
                  <w:proofErr w:type="spellEnd"/>
                  <w:r w:rsidRPr="00C31A30">
                    <w:rPr>
                      <w:rFonts w:ascii="Arial" w:hAnsi="Arial" w:cs="Arial"/>
                      <w:sz w:val="16"/>
                      <w:szCs w:val="16"/>
                    </w:rPr>
                    <w:t xml:space="preserve"> 5</w:t>
                  </w:r>
                </w:p>
              </w:tc>
            </w:tr>
            <w:tr w:rsidR="00C31A30" w:rsidRPr="00F54111" w14:paraId="756B8BA2" w14:textId="77777777" w:rsidTr="00022F8E">
              <w:trPr>
                <w:trHeight w:val="698"/>
              </w:trPr>
              <w:tc>
                <w:tcPr>
                  <w:tcW w:w="399" w:type="dxa"/>
                  <w:shd w:val="clear" w:color="auto" w:fill="auto"/>
                </w:tcPr>
                <w:p w14:paraId="72CA35EA" w14:textId="77777777" w:rsidR="00C31A30" w:rsidRPr="00C31A30" w:rsidRDefault="00C31A30" w:rsidP="00C31A30">
                  <w:pPr>
                    <w:spacing w:before="100" w:beforeAutospacing="1" w:after="100" w:afterAutospacing="1"/>
                    <w:jc w:val="both"/>
                    <w:rPr>
                      <w:rFonts w:ascii="Arial" w:hAnsi="Arial" w:cs="Arial"/>
                      <w:sz w:val="16"/>
                      <w:szCs w:val="16"/>
                      <w:lang w:val="en-US"/>
                    </w:rPr>
                  </w:pPr>
                  <w:r w:rsidRPr="00C31A30">
                    <w:rPr>
                      <w:rFonts w:ascii="Arial" w:hAnsi="Arial" w:cs="Arial"/>
                      <w:sz w:val="16"/>
                      <w:szCs w:val="16"/>
                      <w:lang w:val="en-US"/>
                    </w:rPr>
                    <w:t>a</w:t>
                  </w:r>
                </w:p>
              </w:tc>
              <w:tc>
                <w:tcPr>
                  <w:tcW w:w="2535" w:type="dxa"/>
                  <w:shd w:val="clear" w:color="auto" w:fill="auto"/>
                </w:tcPr>
                <w:p w14:paraId="52834A1E" w14:textId="77777777" w:rsidR="00C31A30" w:rsidRPr="00C31A30" w:rsidRDefault="00C31A30" w:rsidP="00C31A30">
                  <w:pPr>
                    <w:jc w:val="both"/>
                    <w:rPr>
                      <w:rFonts w:ascii="Arial" w:hAnsi="Arial" w:cs="Arial"/>
                      <w:bCs/>
                      <w:sz w:val="16"/>
                      <w:szCs w:val="16"/>
                      <w:lang w:val="en-US"/>
                    </w:rPr>
                  </w:pPr>
                  <w:r w:rsidRPr="00C31A30">
                    <w:rPr>
                      <w:rFonts w:ascii="Arial" w:hAnsi="Arial" w:cs="Arial"/>
                      <w:sz w:val="16"/>
                      <w:szCs w:val="16"/>
                      <w:lang w:val="en-US"/>
                    </w:rPr>
                    <w:t>S</w:t>
                  </w:r>
                  <w:r w:rsidRPr="00C31A30">
                    <w:rPr>
                      <w:rFonts w:ascii="Arial" w:hAnsi="Arial" w:cs="Arial"/>
                      <w:sz w:val="16"/>
                      <w:szCs w:val="16"/>
                      <w:lang w:val="en-GB"/>
                    </w:rPr>
                    <w:t>hare of total number of Kazakhstan citizen employees out of total number of CONTRACTOR’s employees</w:t>
                  </w:r>
                  <w:r w:rsidRPr="00C31A30">
                    <w:rPr>
                      <w:rFonts w:ascii="Arial" w:hAnsi="Arial" w:cs="Arial"/>
                      <w:bCs/>
                      <w:sz w:val="16"/>
                      <w:szCs w:val="16"/>
                      <w:lang w:val="en-US"/>
                    </w:rPr>
                    <w:t xml:space="preserve"> </w:t>
                  </w:r>
                </w:p>
              </w:tc>
              <w:tc>
                <w:tcPr>
                  <w:tcW w:w="717" w:type="dxa"/>
                  <w:shd w:val="clear" w:color="auto" w:fill="auto"/>
                </w:tcPr>
                <w:p w14:paraId="11BF4156" w14:textId="77777777" w:rsidR="00C31A30" w:rsidRPr="00C31A30" w:rsidRDefault="00C31A30" w:rsidP="00C31A30">
                  <w:pPr>
                    <w:spacing w:before="100" w:beforeAutospacing="1" w:after="100" w:afterAutospacing="1"/>
                    <w:jc w:val="both"/>
                    <w:rPr>
                      <w:rFonts w:ascii="Arial" w:hAnsi="Arial" w:cs="Arial"/>
                      <w:sz w:val="16"/>
                      <w:szCs w:val="16"/>
                      <w:lang w:val="en-GB"/>
                    </w:rPr>
                  </w:pPr>
                </w:p>
              </w:tc>
              <w:tc>
                <w:tcPr>
                  <w:tcW w:w="716" w:type="dxa"/>
                  <w:shd w:val="clear" w:color="auto" w:fill="auto"/>
                </w:tcPr>
                <w:p w14:paraId="713A2AF3"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5F8E9AA5"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7CCF9B35"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43823657"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r>
            <w:tr w:rsidR="00C31A30" w:rsidRPr="00F54111" w14:paraId="3207D1CE" w14:textId="77777777" w:rsidTr="00022F8E">
              <w:trPr>
                <w:trHeight w:val="698"/>
              </w:trPr>
              <w:tc>
                <w:tcPr>
                  <w:tcW w:w="399" w:type="dxa"/>
                  <w:shd w:val="clear" w:color="auto" w:fill="auto"/>
                </w:tcPr>
                <w:p w14:paraId="39D8B280" w14:textId="77777777" w:rsidR="00C31A30" w:rsidRPr="00C31A30" w:rsidRDefault="00C31A30" w:rsidP="00C31A30">
                  <w:pPr>
                    <w:spacing w:before="100" w:beforeAutospacing="1" w:after="100" w:afterAutospacing="1"/>
                    <w:jc w:val="both"/>
                    <w:rPr>
                      <w:rFonts w:ascii="Arial" w:hAnsi="Arial" w:cs="Arial"/>
                      <w:sz w:val="16"/>
                      <w:szCs w:val="16"/>
                      <w:lang w:val="en-US"/>
                    </w:rPr>
                  </w:pPr>
                  <w:r w:rsidRPr="00C31A30">
                    <w:rPr>
                      <w:rFonts w:ascii="Arial" w:hAnsi="Arial" w:cs="Arial"/>
                      <w:sz w:val="16"/>
                      <w:szCs w:val="16"/>
                      <w:lang w:val="en-US"/>
                    </w:rPr>
                    <w:t>b</w:t>
                  </w:r>
                </w:p>
              </w:tc>
              <w:tc>
                <w:tcPr>
                  <w:tcW w:w="2535" w:type="dxa"/>
                  <w:shd w:val="clear" w:color="auto" w:fill="auto"/>
                </w:tcPr>
                <w:p w14:paraId="49449AA9" w14:textId="77777777" w:rsidR="00C31A30" w:rsidRPr="00C31A30" w:rsidRDefault="00C31A30" w:rsidP="00C31A30">
                  <w:pPr>
                    <w:jc w:val="both"/>
                    <w:rPr>
                      <w:rFonts w:ascii="Arial" w:hAnsi="Arial" w:cs="Arial"/>
                      <w:sz w:val="16"/>
                      <w:szCs w:val="16"/>
                      <w:lang w:val="en-GB"/>
                    </w:rPr>
                  </w:pPr>
                  <w:r w:rsidRPr="00C31A30">
                    <w:rPr>
                      <w:rFonts w:ascii="Arial" w:hAnsi="Arial" w:cs="Arial"/>
                      <w:sz w:val="16"/>
                      <w:szCs w:val="16"/>
                      <w:lang w:val="en-GB"/>
                    </w:rPr>
                    <w:t xml:space="preserve">Kazakhstan citizen employees’ payroll in the total payroll of CONTRACTOR </w:t>
                  </w:r>
                </w:p>
              </w:tc>
              <w:tc>
                <w:tcPr>
                  <w:tcW w:w="717" w:type="dxa"/>
                  <w:shd w:val="clear" w:color="auto" w:fill="auto"/>
                </w:tcPr>
                <w:p w14:paraId="67EE2E24" w14:textId="77777777" w:rsidR="00C31A30" w:rsidRPr="00C31A30" w:rsidRDefault="00C31A30" w:rsidP="00C31A30">
                  <w:pPr>
                    <w:spacing w:before="100" w:beforeAutospacing="1" w:after="100" w:afterAutospacing="1"/>
                    <w:jc w:val="both"/>
                    <w:rPr>
                      <w:rFonts w:ascii="Arial" w:hAnsi="Arial" w:cs="Arial"/>
                      <w:sz w:val="16"/>
                      <w:szCs w:val="16"/>
                      <w:lang w:val="en-GB"/>
                    </w:rPr>
                  </w:pPr>
                </w:p>
              </w:tc>
              <w:tc>
                <w:tcPr>
                  <w:tcW w:w="716" w:type="dxa"/>
                  <w:shd w:val="clear" w:color="auto" w:fill="auto"/>
                </w:tcPr>
                <w:p w14:paraId="376D18BC"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6F5AAF39"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05011020"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14D45D31"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r>
            <w:tr w:rsidR="00C31A30" w:rsidRPr="00C31A30" w14:paraId="18C56A90" w14:textId="77777777" w:rsidTr="00022F8E">
              <w:trPr>
                <w:trHeight w:val="336"/>
              </w:trPr>
              <w:tc>
                <w:tcPr>
                  <w:tcW w:w="399" w:type="dxa"/>
                  <w:vMerge w:val="restart"/>
                  <w:shd w:val="clear" w:color="auto" w:fill="auto"/>
                  <w:vAlign w:val="center"/>
                </w:tcPr>
                <w:p w14:paraId="71089DBB" w14:textId="77777777" w:rsidR="00C31A30" w:rsidRPr="00C31A30" w:rsidRDefault="00C31A30" w:rsidP="00C31A30">
                  <w:pPr>
                    <w:spacing w:before="100" w:beforeAutospacing="1" w:after="100" w:afterAutospacing="1"/>
                    <w:jc w:val="both"/>
                    <w:rPr>
                      <w:rFonts w:ascii="Arial" w:hAnsi="Arial" w:cs="Arial"/>
                      <w:sz w:val="16"/>
                      <w:szCs w:val="16"/>
                      <w:lang w:val="en-US"/>
                    </w:rPr>
                  </w:pPr>
                  <w:r w:rsidRPr="00C31A30">
                    <w:rPr>
                      <w:rFonts w:ascii="Arial" w:hAnsi="Arial" w:cs="Arial"/>
                      <w:b/>
                      <w:sz w:val="16"/>
                      <w:szCs w:val="16"/>
                    </w:rPr>
                    <w:t>№</w:t>
                  </w:r>
                </w:p>
              </w:tc>
              <w:tc>
                <w:tcPr>
                  <w:tcW w:w="2535" w:type="dxa"/>
                  <w:vMerge w:val="restart"/>
                  <w:shd w:val="clear" w:color="auto" w:fill="auto"/>
                  <w:vAlign w:val="center"/>
                </w:tcPr>
                <w:p w14:paraId="7297FD3A" w14:textId="77777777" w:rsidR="00C31A30" w:rsidRPr="00C31A30" w:rsidRDefault="00C31A30" w:rsidP="00C31A30">
                  <w:pPr>
                    <w:jc w:val="both"/>
                    <w:rPr>
                      <w:rFonts w:ascii="Arial" w:hAnsi="Arial" w:cs="Arial"/>
                      <w:sz w:val="16"/>
                      <w:szCs w:val="16"/>
                    </w:rPr>
                  </w:pPr>
                  <w:proofErr w:type="spellStart"/>
                  <w:r w:rsidRPr="00C31A30">
                    <w:rPr>
                      <w:rFonts w:ascii="Arial" w:hAnsi="Arial" w:cs="Arial"/>
                      <w:b/>
                      <w:sz w:val="16"/>
                      <w:szCs w:val="16"/>
                    </w:rPr>
                    <w:t>Description</w:t>
                  </w:r>
                  <w:proofErr w:type="spellEnd"/>
                </w:p>
              </w:tc>
              <w:tc>
                <w:tcPr>
                  <w:tcW w:w="3585" w:type="dxa"/>
                  <w:gridSpan w:val="5"/>
                  <w:shd w:val="clear" w:color="auto" w:fill="auto"/>
                </w:tcPr>
                <w:p w14:paraId="4BDA824C" w14:textId="77777777" w:rsidR="00C31A30" w:rsidRPr="00C31A30" w:rsidRDefault="00C31A30" w:rsidP="00C31A30">
                  <w:pPr>
                    <w:spacing w:before="100" w:beforeAutospacing="1" w:after="100" w:afterAutospacing="1"/>
                    <w:jc w:val="center"/>
                    <w:rPr>
                      <w:rFonts w:ascii="Arial" w:hAnsi="Arial" w:cs="Arial"/>
                      <w:sz w:val="16"/>
                      <w:szCs w:val="16"/>
                    </w:rPr>
                  </w:pPr>
                </w:p>
              </w:tc>
            </w:tr>
            <w:tr w:rsidR="00C31A30" w:rsidRPr="00C31A30" w14:paraId="34948686" w14:textId="77777777" w:rsidTr="00022F8E">
              <w:trPr>
                <w:trHeight w:val="344"/>
              </w:trPr>
              <w:tc>
                <w:tcPr>
                  <w:tcW w:w="399" w:type="dxa"/>
                  <w:vMerge/>
                  <w:shd w:val="clear" w:color="auto" w:fill="auto"/>
                </w:tcPr>
                <w:p w14:paraId="6895DEB1" w14:textId="77777777" w:rsidR="00C31A30" w:rsidRPr="00C31A30" w:rsidRDefault="00C31A30" w:rsidP="00C31A30">
                  <w:pPr>
                    <w:spacing w:before="100" w:beforeAutospacing="1" w:after="100" w:afterAutospacing="1"/>
                    <w:jc w:val="both"/>
                    <w:rPr>
                      <w:rFonts w:ascii="Arial" w:hAnsi="Arial" w:cs="Arial"/>
                      <w:sz w:val="16"/>
                      <w:szCs w:val="16"/>
                      <w:lang w:val="en-US"/>
                    </w:rPr>
                  </w:pPr>
                </w:p>
              </w:tc>
              <w:tc>
                <w:tcPr>
                  <w:tcW w:w="2535" w:type="dxa"/>
                  <w:vMerge/>
                  <w:shd w:val="clear" w:color="auto" w:fill="auto"/>
                </w:tcPr>
                <w:p w14:paraId="588D17F9" w14:textId="77777777" w:rsidR="00C31A30" w:rsidRPr="00C31A30" w:rsidRDefault="00C31A30" w:rsidP="00C31A30">
                  <w:pPr>
                    <w:jc w:val="both"/>
                    <w:rPr>
                      <w:rFonts w:ascii="Arial" w:hAnsi="Arial" w:cs="Arial"/>
                      <w:sz w:val="16"/>
                      <w:szCs w:val="16"/>
                    </w:rPr>
                  </w:pPr>
                </w:p>
              </w:tc>
              <w:tc>
                <w:tcPr>
                  <w:tcW w:w="717" w:type="dxa"/>
                  <w:shd w:val="clear" w:color="auto" w:fill="auto"/>
                </w:tcPr>
                <w:p w14:paraId="37DD85F9" w14:textId="77777777" w:rsidR="00C31A30" w:rsidRPr="00C31A30" w:rsidRDefault="00C31A30" w:rsidP="00C31A30">
                  <w:pPr>
                    <w:spacing w:before="100" w:beforeAutospacing="1" w:after="100" w:afterAutospacing="1"/>
                    <w:jc w:val="both"/>
                    <w:rPr>
                      <w:rFonts w:ascii="Arial" w:hAnsi="Arial" w:cs="Arial"/>
                      <w:sz w:val="16"/>
                      <w:szCs w:val="16"/>
                    </w:rPr>
                  </w:pPr>
                  <w:proofErr w:type="spellStart"/>
                  <w:r w:rsidRPr="00C31A30">
                    <w:rPr>
                      <w:rFonts w:ascii="Arial" w:hAnsi="Arial" w:cs="Arial"/>
                      <w:sz w:val="16"/>
                      <w:szCs w:val="16"/>
                    </w:rPr>
                    <w:t>Year</w:t>
                  </w:r>
                  <w:proofErr w:type="spellEnd"/>
                  <w:r w:rsidRPr="00C31A30">
                    <w:rPr>
                      <w:rFonts w:ascii="Arial" w:hAnsi="Arial" w:cs="Arial"/>
                      <w:sz w:val="16"/>
                      <w:szCs w:val="16"/>
                    </w:rPr>
                    <w:t xml:space="preserve"> 1</w:t>
                  </w:r>
                </w:p>
              </w:tc>
              <w:tc>
                <w:tcPr>
                  <w:tcW w:w="716" w:type="dxa"/>
                  <w:shd w:val="clear" w:color="auto" w:fill="auto"/>
                </w:tcPr>
                <w:p w14:paraId="4869651E" w14:textId="77777777" w:rsidR="00C31A30" w:rsidRPr="00C31A30" w:rsidRDefault="00C31A30" w:rsidP="00C31A30">
                  <w:pPr>
                    <w:spacing w:before="100" w:beforeAutospacing="1" w:after="100" w:afterAutospacing="1"/>
                    <w:jc w:val="center"/>
                    <w:rPr>
                      <w:rFonts w:ascii="Arial" w:hAnsi="Arial" w:cs="Arial"/>
                      <w:sz w:val="16"/>
                      <w:szCs w:val="16"/>
                    </w:rPr>
                  </w:pPr>
                  <w:proofErr w:type="spellStart"/>
                  <w:r w:rsidRPr="00C31A30">
                    <w:rPr>
                      <w:rFonts w:ascii="Arial" w:hAnsi="Arial" w:cs="Arial"/>
                      <w:sz w:val="16"/>
                      <w:szCs w:val="16"/>
                    </w:rPr>
                    <w:t>Year</w:t>
                  </w:r>
                  <w:proofErr w:type="spellEnd"/>
                  <w:r w:rsidRPr="00C31A30">
                    <w:rPr>
                      <w:rFonts w:ascii="Arial" w:hAnsi="Arial" w:cs="Arial"/>
                      <w:sz w:val="16"/>
                      <w:szCs w:val="16"/>
                    </w:rPr>
                    <w:t xml:space="preserve"> 2</w:t>
                  </w:r>
                </w:p>
              </w:tc>
              <w:tc>
                <w:tcPr>
                  <w:tcW w:w="717" w:type="dxa"/>
                  <w:shd w:val="clear" w:color="auto" w:fill="auto"/>
                </w:tcPr>
                <w:p w14:paraId="0E590A91" w14:textId="77777777" w:rsidR="00C31A30" w:rsidRPr="00C31A30" w:rsidRDefault="00C31A30" w:rsidP="00C31A30">
                  <w:pPr>
                    <w:spacing w:before="100" w:beforeAutospacing="1" w:after="100" w:afterAutospacing="1"/>
                    <w:jc w:val="center"/>
                    <w:rPr>
                      <w:rFonts w:ascii="Arial" w:hAnsi="Arial" w:cs="Arial"/>
                      <w:sz w:val="16"/>
                      <w:szCs w:val="16"/>
                    </w:rPr>
                  </w:pPr>
                  <w:proofErr w:type="spellStart"/>
                  <w:r w:rsidRPr="00C31A30">
                    <w:rPr>
                      <w:rFonts w:ascii="Arial" w:hAnsi="Arial" w:cs="Arial"/>
                      <w:sz w:val="16"/>
                      <w:szCs w:val="16"/>
                    </w:rPr>
                    <w:t>Year</w:t>
                  </w:r>
                  <w:proofErr w:type="spellEnd"/>
                  <w:r w:rsidRPr="00C31A30">
                    <w:rPr>
                      <w:rFonts w:ascii="Arial" w:hAnsi="Arial" w:cs="Arial"/>
                      <w:sz w:val="16"/>
                      <w:szCs w:val="16"/>
                    </w:rPr>
                    <w:t xml:space="preserve"> 3</w:t>
                  </w:r>
                </w:p>
              </w:tc>
              <w:tc>
                <w:tcPr>
                  <w:tcW w:w="717" w:type="dxa"/>
                  <w:shd w:val="clear" w:color="auto" w:fill="auto"/>
                </w:tcPr>
                <w:p w14:paraId="08F707EA" w14:textId="77777777" w:rsidR="00C31A30" w:rsidRPr="00C31A30" w:rsidRDefault="00C31A30" w:rsidP="00C31A30">
                  <w:pPr>
                    <w:spacing w:before="100" w:beforeAutospacing="1" w:after="100" w:afterAutospacing="1"/>
                    <w:jc w:val="center"/>
                    <w:rPr>
                      <w:rFonts w:ascii="Arial" w:hAnsi="Arial" w:cs="Arial"/>
                      <w:sz w:val="16"/>
                      <w:szCs w:val="16"/>
                    </w:rPr>
                  </w:pPr>
                  <w:proofErr w:type="spellStart"/>
                  <w:r w:rsidRPr="00C31A30">
                    <w:rPr>
                      <w:rFonts w:ascii="Arial" w:hAnsi="Arial" w:cs="Arial"/>
                      <w:sz w:val="16"/>
                      <w:szCs w:val="16"/>
                    </w:rPr>
                    <w:t>Year</w:t>
                  </w:r>
                  <w:proofErr w:type="spellEnd"/>
                  <w:r w:rsidRPr="00C31A30">
                    <w:rPr>
                      <w:rFonts w:ascii="Arial" w:hAnsi="Arial" w:cs="Arial"/>
                      <w:sz w:val="16"/>
                      <w:szCs w:val="16"/>
                    </w:rPr>
                    <w:t xml:space="preserve"> 4</w:t>
                  </w:r>
                </w:p>
              </w:tc>
              <w:tc>
                <w:tcPr>
                  <w:tcW w:w="717" w:type="dxa"/>
                  <w:shd w:val="clear" w:color="auto" w:fill="auto"/>
                </w:tcPr>
                <w:p w14:paraId="07F74812" w14:textId="77777777" w:rsidR="00C31A30" w:rsidRPr="00C31A30" w:rsidRDefault="00C31A30" w:rsidP="00C31A30">
                  <w:pPr>
                    <w:spacing w:before="100" w:beforeAutospacing="1" w:after="100" w:afterAutospacing="1"/>
                    <w:jc w:val="center"/>
                    <w:rPr>
                      <w:rFonts w:ascii="Arial" w:hAnsi="Arial" w:cs="Arial"/>
                      <w:sz w:val="16"/>
                      <w:szCs w:val="16"/>
                    </w:rPr>
                  </w:pPr>
                  <w:proofErr w:type="spellStart"/>
                  <w:r w:rsidRPr="00C31A30">
                    <w:rPr>
                      <w:rFonts w:ascii="Arial" w:hAnsi="Arial" w:cs="Arial"/>
                      <w:sz w:val="16"/>
                      <w:szCs w:val="16"/>
                    </w:rPr>
                    <w:t>Year</w:t>
                  </w:r>
                  <w:proofErr w:type="spellEnd"/>
                  <w:r w:rsidRPr="00C31A30">
                    <w:rPr>
                      <w:rFonts w:ascii="Arial" w:hAnsi="Arial" w:cs="Arial"/>
                      <w:sz w:val="16"/>
                      <w:szCs w:val="16"/>
                    </w:rPr>
                    <w:t xml:space="preserve"> 5</w:t>
                  </w:r>
                </w:p>
              </w:tc>
            </w:tr>
            <w:tr w:rsidR="00C31A30" w:rsidRPr="00F54111" w14:paraId="2E65B129" w14:textId="77777777" w:rsidTr="00022F8E">
              <w:trPr>
                <w:trHeight w:val="698"/>
              </w:trPr>
              <w:tc>
                <w:tcPr>
                  <w:tcW w:w="399" w:type="dxa"/>
                  <w:shd w:val="clear" w:color="auto" w:fill="auto"/>
                </w:tcPr>
                <w:p w14:paraId="40F98E0F" w14:textId="77777777" w:rsidR="00C31A30" w:rsidRPr="00C31A30" w:rsidRDefault="00C31A30" w:rsidP="00C31A30">
                  <w:pPr>
                    <w:spacing w:before="100" w:beforeAutospacing="1" w:after="100" w:afterAutospacing="1"/>
                    <w:jc w:val="both"/>
                    <w:rPr>
                      <w:rFonts w:ascii="Arial" w:hAnsi="Arial" w:cs="Arial"/>
                      <w:sz w:val="16"/>
                      <w:szCs w:val="16"/>
                      <w:lang w:val="en-US"/>
                    </w:rPr>
                  </w:pPr>
                  <w:r w:rsidRPr="00C31A30">
                    <w:rPr>
                      <w:rFonts w:ascii="Arial" w:hAnsi="Arial" w:cs="Arial"/>
                      <w:sz w:val="16"/>
                      <w:szCs w:val="16"/>
                      <w:lang w:val="en-US"/>
                    </w:rPr>
                    <w:t>С</w:t>
                  </w:r>
                </w:p>
              </w:tc>
              <w:tc>
                <w:tcPr>
                  <w:tcW w:w="2535" w:type="dxa"/>
                  <w:shd w:val="clear" w:color="auto" w:fill="auto"/>
                </w:tcPr>
                <w:p w14:paraId="40CBA4F3" w14:textId="77777777" w:rsidR="00C31A30" w:rsidRPr="00C31A30" w:rsidRDefault="00C31A30" w:rsidP="00C31A30">
                  <w:pPr>
                    <w:jc w:val="both"/>
                    <w:rPr>
                      <w:rFonts w:ascii="Arial" w:hAnsi="Arial" w:cs="Arial"/>
                      <w:sz w:val="16"/>
                      <w:szCs w:val="16"/>
                      <w:lang w:val="en-GB"/>
                    </w:rPr>
                  </w:pPr>
                  <w:r w:rsidRPr="00352B67">
                    <w:rPr>
                      <w:rFonts w:ascii="Arial" w:hAnsi="Arial" w:cs="Arial"/>
                      <w:sz w:val="16"/>
                      <w:szCs w:val="16"/>
                      <w:lang w:val="en-US"/>
                    </w:rPr>
                    <w:t>Number</w:t>
                  </w:r>
                  <w:r w:rsidRPr="00352B67">
                    <w:rPr>
                      <w:rFonts w:ascii="Arial" w:hAnsi="Arial" w:cs="Arial"/>
                      <w:sz w:val="16"/>
                      <w:szCs w:val="16"/>
                      <w:lang w:val="en-GB"/>
                    </w:rPr>
                    <w:t xml:space="preserve"> </w:t>
                  </w:r>
                  <w:r w:rsidRPr="00352B67">
                    <w:rPr>
                      <w:rFonts w:ascii="Arial" w:hAnsi="Arial" w:cs="Arial"/>
                      <w:sz w:val="16"/>
                      <w:szCs w:val="16"/>
                      <w:lang w:val="en-US"/>
                    </w:rPr>
                    <w:t>of</w:t>
                  </w:r>
                  <w:r w:rsidRPr="00352B67">
                    <w:rPr>
                      <w:rFonts w:ascii="Arial" w:hAnsi="Arial" w:cs="Arial"/>
                      <w:sz w:val="16"/>
                      <w:szCs w:val="16"/>
                      <w:lang w:val="en-GB"/>
                    </w:rPr>
                    <w:t xml:space="preserve"> </w:t>
                  </w:r>
                  <w:r w:rsidRPr="00352B67">
                    <w:rPr>
                      <w:rFonts w:ascii="Arial" w:hAnsi="Arial" w:cs="Arial"/>
                      <w:sz w:val="16"/>
                      <w:szCs w:val="16"/>
                      <w:lang w:val="en-US"/>
                    </w:rPr>
                    <w:t>new</w:t>
                  </w:r>
                  <w:r w:rsidRPr="00352B67">
                    <w:rPr>
                      <w:rFonts w:ascii="Arial" w:hAnsi="Arial" w:cs="Arial"/>
                      <w:sz w:val="16"/>
                      <w:szCs w:val="16"/>
                      <w:lang w:val="en-GB"/>
                    </w:rPr>
                    <w:t xml:space="preserve"> </w:t>
                  </w:r>
                  <w:r w:rsidRPr="00352B67">
                    <w:rPr>
                      <w:rFonts w:ascii="Arial" w:hAnsi="Arial" w:cs="Arial"/>
                      <w:sz w:val="16"/>
                      <w:szCs w:val="16"/>
                      <w:lang w:val="en-US"/>
                    </w:rPr>
                    <w:t>workplaces</w:t>
                  </w:r>
                  <w:r w:rsidRPr="00352B67">
                    <w:rPr>
                      <w:rFonts w:ascii="Arial" w:hAnsi="Arial" w:cs="Arial"/>
                      <w:sz w:val="16"/>
                      <w:szCs w:val="16"/>
                      <w:lang w:val="en-GB"/>
                    </w:rPr>
                    <w:t xml:space="preserve"> </w:t>
                  </w:r>
                  <w:r w:rsidRPr="00352B67">
                    <w:rPr>
                      <w:rFonts w:ascii="Arial" w:hAnsi="Arial" w:cs="Arial"/>
                      <w:sz w:val="16"/>
                      <w:szCs w:val="16"/>
                      <w:lang w:val="en-US"/>
                    </w:rPr>
                    <w:t>for</w:t>
                  </w:r>
                  <w:r w:rsidRPr="00352B67">
                    <w:rPr>
                      <w:rFonts w:ascii="Arial" w:hAnsi="Arial" w:cs="Arial"/>
                      <w:sz w:val="16"/>
                      <w:szCs w:val="16"/>
                      <w:lang w:val="en-GB"/>
                    </w:rPr>
                    <w:t xml:space="preserve"> </w:t>
                  </w:r>
                  <w:r w:rsidRPr="00352B67">
                    <w:rPr>
                      <w:rFonts w:ascii="Arial" w:hAnsi="Arial" w:cs="Arial"/>
                      <w:sz w:val="16"/>
                      <w:szCs w:val="16"/>
                      <w:lang w:val="en-US"/>
                    </w:rPr>
                    <w:t>local</w:t>
                  </w:r>
                  <w:r w:rsidRPr="00352B67">
                    <w:rPr>
                      <w:rFonts w:ascii="Arial" w:hAnsi="Arial" w:cs="Arial"/>
                      <w:sz w:val="16"/>
                      <w:szCs w:val="16"/>
                      <w:lang w:val="en-GB"/>
                    </w:rPr>
                    <w:t xml:space="preserve"> </w:t>
                  </w:r>
                  <w:r w:rsidRPr="00352B67">
                    <w:rPr>
                      <w:rFonts w:ascii="Arial" w:hAnsi="Arial" w:cs="Arial"/>
                      <w:sz w:val="16"/>
                      <w:szCs w:val="16"/>
                      <w:lang w:val="en-US"/>
                    </w:rPr>
                    <w:t>staff</w:t>
                  </w:r>
                  <w:r w:rsidRPr="00352B67">
                    <w:rPr>
                      <w:rFonts w:ascii="Arial" w:hAnsi="Arial" w:cs="Arial"/>
                      <w:sz w:val="16"/>
                      <w:szCs w:val="16"/>
                      <w:lang w:val="en-GB"/>
                    </w:rPr>
                    <w:t xml:space="preserve"> </w:t>
                  </w:r>
                  <w:r w:rsidRPr="00352B67">
                    <w:rPr>
                      <w:rFonts w:ascii="Arial" w:hAnsi="Arial" w:cs="Arial"/>
                      <w:sz w:val="16"/>
                      <w:szCs w:val="16"/>
                      <w:lang w:val="en-US"/>
                    </w:rPr>
                    <w:t>that</w:t>
                  </w:r>
                  <w:r w:rsidRPr="00352B67">
                    <w:rPr>
                      <w:rFonts w:ascii="Arial" w:hAnsi="Arial" w:cs="Arial"/>
                      <w:sz w:val="16"/>
                      <w:szCs w:val="16"/>
                      <w:lang w:val="en-GB"/>
                    </w:rPr>
                    <w:t xml:space="preserve"> </w:t>
                  </w:r>
                  <w:r w:rsidRPr="00352B67">
                    <w:rPr>
                      <w:rFonts w:ascii="Arial" w:hAnsi="Arial" w:cs="Arial"/>
                      <w:sz w:val="16"/>
                      <w:szCs w:val="16"/>
                      <w:lang w:val="en-US"/>
                    </w:rPr>
                    <w:t>will</w:t>
                  </w:r>
                  <w:r w:rsidRPr="00352B67">
                    <w:rPr>
                      <w:rFonts w:ascii="Arial" w:hAnsi="Arial" w:cs="Arial"/>
                      <w:sz w:val="16"/>
                      <w:szCs w:val="16"/>
                      <w:lang w:val="en-GB"/>
                    </w:rPr>
                    <w:t xml:space="preserve"> </w:t>
                  </w:r>
                  <w:r w:rsidRPr="00352B67">
                    <w:rPr>
                      <w:rFonts w:ascii="Arial" w:hAnsi="Arial" w:cs="Arial"/>
                      <w:sz w:val="16"/>
                      <w:szCs w:val="16"/>
                      <w:lang w:val="en-US"/>
                    </w:rPr>
                    <w:t>be</w:t>
                  </w:r>
                  <w:r w:rsidRPr="00352B67">
                    <w:rPr>
                      <w:rFonts w:ascii="Arial" w:hAnsi="Arial" w:cs="Arial"/>
                      <w:sz w:val="16"/>
                      <w:szCs w:val="16"/>
                      <w:lang w:val="en-GB"/>
                    </w:rPr>
                    <w:t xml:space="preserve"> </w:t>
                  </w:r>
                  <w:r w:rsidRPr="00352B67">
                    <w:rPr>
                      <w:rFonts w:ascii="Arial" w:hAnsi="Arial" w:cs="Arial"/>
                      <w:sz w:val="16"/>
                      <w:szCs w:val="16"/>
                      <w:lang w:val="en-US"/>
                    </w:rPr>
                    <w:t>created</w:t>
                  </w:r>
                  <w:r w:rsidRPr="00352B67">
                    <w:rPr>
                      <w:rFonts w:ascii="Arial" w:hAnsi="Arial" w:cs="Arial"/>
                      <w:sz w:val="16"/>
                      <w:szCs w:val="16"/>
                      <w:lang w:val="en-GB"/>
                    </w:rPr>
                    <w:t xml:space="preserve"> </w:t>
                  </w:r>
                  <w:r w:rsidRPr="00352B67">
                    <w:rPr>
                      <w:rFonts w:ascii="Arial" w:hAnsi="Arial" w:cs="Arial"/>
                      <w:sz w:val="16"/>
                      <w:szCs w:val="16"/>
                      <w:lang w:val="en-US"/>
                    </w:rPr>
                    <w:t>as</w:t>
                  </w:r>
                  <w:r w:rsidRPr="00352B67">
                    <w:rPr>
                      <w:rFonts w:ascii="Arial" w:hAnsi="Arial" w:cs="Arial"/>
                      <w:sz w:val="16"/>
                      <w:szCs w:val="16"/>
                      <w:lang w:val="en-GB"/>
                    </w:rPr>
                    <w:t xml:space="preserve"> </w:t>
                  </w:r>
                  <w:r w:rsidRPr="00352B67">
                    <w:rPr>
                      <w:rFonts w:ascii="Arial" w:hAnsi="Arial" w:cs="Arial"/>
                      <w:sz w:val="16"/>
                      <w:szCs w:val="16"/>
                      <w:lang w:val="en-US"/>
                    </w:rPr>
                    <w:t>part</w:t>
                  </w:r>
                  <w:r w:rsidRPr="00352B67">
                    <w:rPr>
                      <w:rFonts w:ascii="Arial" w:hAnsi="Arial" w:cs="Arial"/>
                      <w:sz w:val="16"/>
                      <w:szCs w:val="16"/>
                      <w:lang w:val="en-GB"/>
                    </w:rPr>
                    <w:t xml:space="preserve"> </w:t>
                  </w:r>
                  <w:r w:rsidRPr="00352B67">
                    <w:rPr>
                      <w:rFonts w:ascii="Arial" w:hAnsi="Arial" w:cs="Arial"/>
                      <w:sz w:val="16"/>
                      <w:szCs w:val="16"/>
                      <w:lang w:val="en-US"/>
                    </w:rPr>
                    <w:t>of</w:t>
                  </w:r>
                  <w:r w:rsidRPr="00352B67">
                    <w:rPr>
                      <w:rFonts w:ascii="Arial" w:hAnsi="Arial" w:cs="Arial"/>
                      <w:sz w:val="16"/>
                      <w:szCs w:val="16"/>
                      <w:lang w:val="en-GB"/>
                    </w:rPr>
                    <w:t xml:space="preserve"> </w:t>
                  </w:r>
                  <w:r w:rsidRPr="00352B67">
                    <w:rPr>
                      <w:rFonts w:ascii="Arial" w:hAnsi="Arial" w:cs="Arial"/>
                      <w:sz w:val="16"/>
                      <w:szCs w:val="16"/>
                      <w:lang w:val="en-US"/>
                    </w:rPr>
                    <w:t>the</w:t>
                  </w:r>
                  <w:r w:rsidRPr="00352B67">
                    <w:rPr>
                      <w:rFonts w:ascii="Arial" w:hAnsi="Arial" w:cs="Arial"/>
                      <w:sz w:val="16"/>
                      <w:szCs w:val="16"/>
                      <w:lang w:val="en-GB"/>
                    </w:rPr>
                    <w:t xml:space="preserve"> </w:t>
                  </w:r>
                  <w:r w:rsidRPr="00352B67">
                    <w:rPr>
                      <w:rFonts w:ascii="Arial" w:hAnsi="Arial" w:cs="Arial"/>
                      <w:sz w:val="16"/>
                      <w:szCs w:val="16"/>
                      <w:lang w:val="en-US"/>
                    </w:rPr>
                    <w:t>Contract</w:t>
                  </w:r>
                  <w:r w:rsidRPr="00352B67">
                    <w:rPr>
                      <w:rFonts w:ascii="Arial" w:hAnsi="Arial" w:cs="Arial"/>
                      <w:sz w:val="16"/>
                      <w:szCs w:val="16"/>
                      <w:lang w:val="en-GB"/>
                    </w:rPr>
                    <w:t xml:space="preserve"> </w:t>
                  </w:r>
                  <w:r w:rsidRPr="00352B67">
                    <w:rPr>
                      <w:rFonts w:ascii="Arial" w:hAnsi="Arial" w:cs="Arial"/>
                      <w:sz w:val="16"/>
                      <w:szCs w:val="16"/>
                      <w:lang w:val="en-US"/>
                    </w:rPr>
                    <w:t>performance</w:t>
                  </w:r>
                </w:p>
              </w:tc>
              <w:tc>
                <w:tcPr>
                  <w:tcW w:w="717" w:type="dxa"/>
                  <w:shd w:val="clear" w:color="auto" w:fill="auto"/>
                </w:tcPr>
                <w:p w14:paraId="5F83CD66" w14:textId="77777777" w:rsidR="00C31A30" w:rsidRPr="00C31A30" w:rsidRDefault="00C31A30" w:rsidP="00C31A30">
                  <w:pPr>
                    <w:spacing w:before="100" w:beforeAutospacing="1" w:after="100" w:afterAutospacing="1"/>
                    <w:jc w:val="both"/>
                    <w:rPr>
                      <w:rFonts w:ascii="Arial" w:hAnsi="Arial" w:cs="Arial"/>
                      <w:sz w:val="16"/>
                      <w:szCs w:val="16"/>
                      <w:lang w:val="en-GB"/>
                    </w:rPr>
                  </w:pPr>
                </w:p>
              </w:tc>
              <w:tc>
                <w:tcPr>
                  <w:tcW w:w="716" w:type="dxa"/>
                  <w:shd w:val="clear" w:color="auto" w:fill="auto"/>
                </w:tcPr>
                <w:p w14:paraId="5E6BBB10"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65F43C10"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65B11730"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55D3836C"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r>
          </w:tbl>
          <w:p w14:paraId="27517045" w14:textId="2E8E13A3" w:rsidR="00BB005E" w:rsidRDefault="00BB005E">
            <w:pPr>
              <w:rPr>
                <w:lang w:val="en-GB"/>
              </w:rPr>
            </w:pPr>
          </w:p>
          <w:p w14:paraId="1B9414F5" w14:textId="77777777" w:rsidR="00901ED6" w:rsidRDefault="00901ED6">
            <w:pPr>
              <w:rPr>
                <w:lang w:val="en-GB"/>
              </w:rPr>
            </w:pPr>
          </w:p>
          <w:p w14:paraId="67605A82" w14:textId="32022A2F" w:rsidR="00F77218" w:rsidRPr="000671B3" w:rsidRDefault="00410CBC" w:rsidP="00410CBC">
            <w:pPr>
              <w:tabs>
                <w:tab w:val="left" w:pos="720"/>
              </w:tabs>
              <w:spacing w:before="100" w:after="240"/>
              <w:ind w:left="598" w:hanging="598"/>
              <w:jc w:val="both"/>
              <w:rPr>
                <w:rFonts w:ascii="Arial" w:hAnsi="Arial" w:cs="Arial"/>
                <w:szCs w:val="24"/>
                <w:lang w:val="en-GB" w:eastAsia="ru-RU"/>
              </w:rPr>
            </w:pPr>
            <w:r>
              <w:rPr>
                <w:rFonts w:ascii="Arial" w:hAnsi="Arial" w:cs="Arial"/>
                <w:szCs w:val="24"/>
                <w:lang w:val="en-GB" w:eastAsia="ru-RU"/>
              </w:rPr>
              <w:t xml:space="preserve">3.3 </w:t>
            </w:r>
            <w:r>
              <w:rPr>
                <w:rFonts w:ascii="Arial" w:hAnsi="Arial" w:cs="Arial"/>
                <w:szCs w:val="24"/>
                <w:lang w:val="kk-KZ" w:eastAsia="ru-RU"/>
              </w:rPr>
              <w:t xml:space="preserve">  </w:t>
            </w:r>
            <w:r w:rsidR="008739F4">
              <w:rPr>
                <w:rFonts w:ascii="Arial" w:hAnsi="Arial" w:cs="Arial"/>
                <w:szCs w:val="24"/>
                <w:lang w:val="en-US" w:eastAsia="ru-RU"/>
              </w:rPr>
              <w:t>The o</w:t>
            </w:r>
            <w:proofErr w:type="spellStart"/>
            <w:r>
              <w:rPr>
                <w:rFonts w:ascii="Arial" w:hAnsi="Arial" w:cs="Arial"/>
                <w:szCs w:val="24"/>
                <w:lang w:val="en-GB" w:eastAsia="ru-RU"/>
              </w:rPr>
              <w:t>bligations</w:t>
            </w:r>
            <w:proofErr w:type="spellEnd"/>
            <w:r w:rsidR="00F5227C">
              <w:rPr>
                <w:rFonts w:ascii="Arial" w:hAnsi="Arial" w:cs="Arial"/>
                <w:szCs w:val="24"/>
                <w:lang w:val="en-GB" w:eastAsia="ru-RU"/>
              </w:rPr>
              <w:t xml:space="preserve"> </w:t>
            </w:r>
            <w:r w:rsidRPr="00410CBC">
              <w:rPr>
                <w:rFonts w:ascii="Arial" w:hAnsi="Arial" w:cs="Arial"/>
                <w:szCs w:val="24"/>
                <w:lang w:val="en-GB" w:eastAsia="ru-RU"/>
              </w:rPr>
              <w:t xml:space="preserve">specified in this Schedule F are the minimum COMPANY's requirements. CONTRACTOR </w:t>
            </w:r>
            <w:r w:rsidR="008739F4">
              <w:rPr>
                <w:rFonts w:ascii="Arial" w:hAnsi="Arial" w:cs="Arial"/>
                <w:szCs w:val="24"/>
                <w:lang w:val="en-GB" w:eastAsia="ru-RU"/>
              </w:rPr>
              <w:t xml:space="preserve">shall </w:t>
            </w:r>
            <w:r w:rsidRPr="00410CBC">
              <w:rPr>
                <w:rFonts w:ascii="Arial" w:hAnsi="Arial" w:cs="Arial"/>
                <w:szCs w:val="24"/>
                <w:lang w:val="en-GB" w:eastAsia="ru-RU"/>
              </w:rPr>
              <w:t>make every effort to achieve the commitments given in Tables 1 and 2 above</w:t>
            </w:r>
            <w:r w:rsidR="00C31A30" w:rsidRPr="00410CBC">
              <w:rPr>
                <w:rFonts w:ascii="Arial" w:hAnsi="Arial" w:cs="Arial"/>
                <w:szCs w:val="24"/>
                <w:lang w:val="en-GB" w:eastAsia="ru-RU"/>
              </w:rPr>
              <w:t>.</w:t>
            </w:r>
          </w:p>
          <w:p w14:paraId="43E105CC" w14:textId="3C462968" w:rsidR="00292109" w:rsidRDefault="00292109" w:rsidP="000671B3">
            <w:pPr>
              <w:tabs>
                <w:tab w:val="left" w:pos="720"/>
              </w:tabs>
              <w:spacing w:before="100" w:after="240"/>
              <w:ind w:left="598" w:hanging="598"/>
              <w:jc w:val="both"/>
              <w:rPr>
                <w:rFonts w:ascii="Arial" w:hAnsi="Arial" w:cs="Arial"/>
                <w:szCs w:val="24"/>
                <w:lang w:val="en-GB" w:eastAsia="ru-RU"/>
              </w:rPr>
            </w:pPr>
            <w:r>
              <w:rPr>
                <w:rFonts w:ascii="Arial" w:hAnsi="Arial" w:cs="Arial"/>
                <w:szCs w:val="24"/>
                <w:lang w:val="en-GB" w:eastAsia="ru-RU"/>
              </w:rPr>
              <w:t xml:space="preserve">3.4  </w:t>
            </w:r>
            <w:r w:rsidR="00BC3D3D">
              <w:rPr>
                <w:rFonts w:ascii="Arial" w:hAnsi="Arial" w:cs="Arial"/>
                <w:szCs w:val="24"/>
                <w:lang w:val="en-GB" w:eastAsia="ru-RU"/>
              </w:rPr>
              <w:t xml:space="preserve">  </w:t>
            </w:r>
            <w:bookmarkStart w:id="249" w:name="_Hlk125038142"/>
            <w:r w:rsidR="00410CBC" w:rsidRPr="00997A7E">
              <w:rPr>
                <w:rFonts w:ascii="Arial" w:hAnsi="Arial" w:cs="Arial"/>
                <w:szCs w:val="24"/>
                <w:lang w:val="en-GB" w:eastAsia="ru-RU"/>
              </w:rPr>
              <w:t>CONTRACTOR shall immediately notify COMPANY if it fails or expect</w:t>
            </w:r>
            <w:r w:rsidR="008739F4">
              <w:rPr>
                <w:rFonts w:ascii="Arial" w:hAnsi="Arial" w:cs="Arial"/>
                <w:szCs w:val="24"/>
                <w:lang w:val="en-GB" w:eastAsia="ru-RU"/>
              </w:rPr>
              <w:t>s</w:t>
            </w:r>
            <w:r w:rsidR="00410CBC" w:rsidRPr="00997A7E">
              <w:rPr>
                <w:rFonts w:ascii="Arial" w:hAnsi="Arial" w:cs="Arial"/>
                <w:szCs w:val="24"/>
                <w:lang w:val="en-GB" w:eastAsia="ru-RU"/>
              </w:rPr>
              <w:t xml:space="preserve"> to fail commitments in the LOCAL CONTENT STATEMENT for any period and shall submit the </w:t>
            </w:r>
            <w:r w:rsidR="00997A7E" w:rsidRPr="00997A7E">
              <w:rPr>
                <w:rFonts w:ascii="Arial" w:hAnsi="Arial" w:cs="Arial"/>
                <w:szCs w:val="24"/>
                <w:lang w:val="en-GB" w:eastAsia="ru-RU"/>
              </w:rPr>
              <w:t>Remedial</w:t>
            </w:r>
            <w:r w:rsidR="00410CBC" w:rsidRPr="00997A7E">
              <w:rPr>
                <w:rFonts w:ascii="Arial" w:hAnsi="Arial" w:cs="Arial"/>
                <w:szCs w:val="24"/>
                <w:lang w:val="en-GB" w:eastAsia="ru-RU"/>
              </w:rPr>
              <w:t xml:space="preserve"> action plan for COMPANY review and approval</w:t>
            </w:r>
            <w:r w:rsidRPr="00997A7E">
              <w:rPr>
                <w:rFonts w:ascii="Arial" w:hAnsi="Arial" w:cs="Arial"/>
                <w:szCs w:val="24"/>
                <w:lang w:val="en-GB" w:eastAsia="ru-RU"/>
              </w:rPr>
              <w:t>.</w:t>
            </w:r>
            <w:r w:rsidRPr="00D07B0D">
              <w:rPr>
                <w:rFonts w:ascii="Arial" w:hAnsi="Arial" w:cs="Arial"/>
                <w:szCs w:val="24"/>
                <w:lang w:val="en-GB" w:eastAsia="ru-RU"/>
              </w:rPr>
              <w:t xml:space="preserve"> </w:t>
            </w:r>
          </w:p>
          <w:p w14:paraId="2AA82905" w14:textId="181916BB" w:rsidR="00292109" w:rsidRPr="00507708" w:rsidRDefault="00292109" w:rsidP="000671B3">
            <w:pPr>
              <w:tabs>
                <w:tab w:val="left" w:pos="720"/>
              </w:tabs>
              <w:spacing w:before="100" w:after="240"/>
              <w:ind w:left="742" w:hanging="742"/>
              <w:jc w:val="both"/>
              <w:rPr>
                <w:rFonts w:ascii="Arial" w:hAnsi="Arial" w:cs="Arial"/>
                <w:szCs w:val="24"/>
                <w:lang w:val="en-GB" w:eastAsia="ru-RU"/>
              </w:rPr>
            </w:pPr>
            <w:r>
              <w:rPr>
                <w:rFonts w:ascii="Arial" w:hAnsi="Arial" w:cs="Arial"/>
                <w:szCs w:val="24"/>
                <w:lang w:val="en-GB" w:eastAsia="ru-RU"/>
              </w:rPr>
              <w:t xml:space="preserve">3.5   </w:t>
            </w:r>
            <w:r w:rsidRPr="00507708">
              <w:rPr>
                <w:rFonts w:ascii="Arial" w:hAnsi="Arial" w:cs="Arial"/>
                <w:szCs w:val="24"/>
                <w:lang w:val="en-GB" w:eastAsia="ru-RU"/>
              </w:rPr>
              <w:t>COMPANY reserves the right to monitor CONTRACTOR performance in respect to its</w:t>
            </w:r>
            <w:r w:rsidR="00A06F32" w:rsidRPr="00507708">
              <w:rPr>
                <w:rFonts w:ascii="Arial" w:hAnsi="Arial" w:cs="Arial"/>
                <w:szCs w:val="24"/>
                <w:lang w:val="en-GB" w:eastAsia="ru-RU"/>
              </w:rPr>
              <w:t xml:space="preserve"> commitm</w:t>
            </w:r>
            <w:r w:rsidR="00A06F32">
              <w:rPr>
                <w:rFonts w:ascii="Arial" w:hAnsi="Arial" w:cs="Arial"/>
                <w:szCs w:val="24"/>
                <w:lang w:val="en-GB" w:eastAsia="ru-RU"/>
              </w:rPr>
              <w:t>ents in</w:t>
            </w:r>
            <w:r w:rsidRPr="00507708">
              <w:rPr>
                <w:rFonts w:ascii="Arial" w:hAnsi="Arial" w:cs="Arial"/>
                <w:szCs w:val="24"/>
                <w:lang w:val="en-GB" w:eastAsia="ru-RU"/>
              </w:rPr>
              <w:t xml:space="preserve"> LOCAL </w:t>
            </w:r>
            <w:r w:rsidRPr="00507708">
              <w:rPr>
                <w:rFonts w:ascii="Arial" w:hAnsi="Arial" w:cs="Arial"/>
                <w:szCs w:val="24"/>
                <w:lang w:val="en-GB" w:eastAsia="ru-RU"/>
              </w:rPr>
              <w:lastRenderedPageBreak/>
              <w:t>CONTENT STATEMENT and audit the information related to</w:t>
            </w:r>
            <w:r w:rsidR="00632C37">
              <w:rPr>
                <w:rFonts w:ascii="Arial" w:hAnsi="Arial" w:cs="Arial"/>
                <w:szCs w:val="24"/>
                <w:lang w:val="en-GB" w:eastAsia="ru-RU"/>
              </w:rPr>
              <w:t xml:space="preserve"> the </w:t>
            </w:r>
            <w:r w:rsidR="00632C37">
              <w:rPr>
                <w:rFonts w:ascii="Arial" w:hAnsi="Arial" w:cs="Arial"/>
                <w:szCs w:val="24"/>
                <w:lang w:val="en-US" w:eastAsia="ru-RU"/>
              </w:rPr>
              <w:t xml:space="preserve">fulfillment of </w:t>
            </w:r>
            <w:r w:rsidRPr="00507708">
              <w:rPr>
                <w:rFonts w:ascii="Arial" w:hAnsi="Arial" w:cs="Arial"/>
                <w:szCs w:val="24"/>
                <w:lang w:val="en-GB" w:eastAsia="ru-RU"/>
              </w:rPr>
              <w:t xml:space="preserve">Local Content </w:t>
            </w:r>
            <w:r w:rsidR="00A06F32">
              <w:rPr>
                <w:rFonts w:ascii="Arial" w:hAnsi="Arial" w:cs="Arial"/>
                <w:szCs w:val="24"/>
                <w:lang w:val="en-GB" w:eastAsia="ru-RU"/>
              </w:rPr>
              <w:t>obligation</w:t>
            </w:r>
            <w:r w:rsidR="00632C37">
              <w:rPr>
                <w:rFonts w:ascii="Arial" w:hAnsi="Arial" w:cs="Arial"/>
                <w:szCs w:val="24"/>
                <w:lang w:val="en-GB" w:eastAsia="ru-RU"/>
              </w:rPr>
              <w:t>s</w:t>
            </w:r>
            <w:r w:rsidR="00A06F32">
              <w:rPr>
                <w:rFonts w:ascii="Arial" w:hAnsi="Arial" w:cs="Arial"/>
                <w:szCs w:val="24"/>
                <w:lang w:val="en-GB" w:eastAsia="ru-RU"/>
              </w:rPr>
              <w:t xml:space="preserve"> </w:t>
            </w:r>
            <w:r w:rsidRPr="00507708">
              <w:rPr>
                <w:rFonts w:ascii="Arial" w:hAnsi="Arial" w:cs="Arial"/>
                <w:szCs w:val="24"/>
                <w:lang w:val="en-GB" w:eastAsia="ru-RU"/>
              </w:rPr>
              <w:t xml:space="preserve">at any stage of </w:t>
            </w:r>
            <w:r w:rsidR="008739F4">
              <w:rPr>
                <w:rFonts w:ascii="Arial" w:hAnsi="Arial" w:cs="Arial"/>
                <w:szCs w:val="24"/>
                <w:lang w:val="en-GB" w:eastAsia="ru-RU"/>
              </w:rPr>
              <w:t xml:space="preserve">the </w:t>
            </w:r>
            <w:r w:rsidRPr="00507708">
              <w:rPr>
                <w:rFonts w:ascii="Arial" w:hAnsi="Arial" w:cs="Arial"/>
                <w:szCs w:val="24"/>
                <w:lang w:val="en-GB" w:eastAsia="ru-RU"/>
              </w:rPr>
              <w:t xml:space="preserve">CONTRACT. </w:t>
            </w:r>
          </w:p>
          <w:bookmarkEnd w:id="249"/>
          <w:p w14:paraId="64FD6D55" w14:textId="4A6BDEDC" w:rsidR="00C31A30" w:rsidRPr="00265A2F" w:rsidRDefault="00C31A30">
            <w:pPr>
              <w:rPr>
                <w:lang w:val="en-GB"/>
              </w:rPr>
            </w:pPr>
          </w:p>
        </w:tc>
      </w:tr>
      <w:tr w:rsidR="00C31A30" w:rsidRPr="00F54111" w14:paraId="30A25B7A" w14:textId="77777777" w:rsidTr="00696117">
        <w:trPr>
          <w:trHeight w:val="301"/>
        </w:trPr>
        <w:tc>
          <w:tcPr>
            <w:tcW w:w="7225" w:type="dxa"/>
          </w:tcPr>
          <w:p w14:paraId="4F05150B" w14:textId="3E64D619" w:rsidR="00566DDD" w:rsidRPr="00566DDD" w:rsidRDefault="00C31A30" w:rsidP="00566DDD">
            <w:pPr>
              <w:keepNext/>
              <w:numPr>
                <w:ilvl w:val="0"/>
                <w:numId w:val="28"/>
              </w:numPr>
              <w:tabs>
                <w:tab w:val="left" w:pos="720"/>
              </w:tabs>
              <w:spacing w:before="200" w:after="200"/>
              <w:ind w:left="720" w:hanging="720"/>
              <w:jc w:val="both"/>
              <w:rPr>
                <w:rFonts w:ascii="Arial" w:hAnsi="Arial" w:cs="Arial"/>
                <w:b/>
                <w:szCs w:val="24"/>
              </w:rPr>
            </w:pPr>
            <w:r w:rsidRPr="00900D1B">
              <w:rPr>
                <w:rFonts w:ascii="Arial" w:hAnsi="Arial" w:cs="Arial"/>
                <w:b/>
              </w:rPr>
              <w:lastRenderedPageBreak/>
              <w:t xml:space="preserve">ПЛАН РАЗВИТИЯ МЕСТНОГО СОДЕРЖАНИЯ  </w:t>
            </w:r>
          </w:p>
          <w:p w14:paraId="14539133" w14:textId="4D2A2A24" w:rsidR="00C31A30" w:rsidRDefault="00566DDD" w:rsidP="00566DDD">
            <w:pPr>
              <w:tabs>
                <w:tab w:val="left" w:pos="720"/>
              </w:tabs>
              <w:spacing w:after="100"/>
              <w:jc w:val="both"/>
              <w:rPr>
                <w:rFonts w:ascii="Arial" w:hAnsi="Arial" w:cs="Arial"/>
                <w:szCs w:val="24"/>
                <w:lang w:eastAsia="ru-RU"/>
              </w:rPr>
            </w:pPr>
            <w:r w:rsidRPr="00566DDD">
              <w:rPr>
                <w:rFonts w:ascii="Arial" w:hAnsi="Arial" w:cs="Arial"/>
              </w:rPr>
              <w:t>4</w:t>
            </w:r>
            <w:r w:rsidR="00C31A30" w:rsidRPr="00993DFC">
              <w:rPr>
                <w:rFonts w:ascii="Arial" w:hAnsi="Arial" w:cs="Arial"/>
              </w:rPr>
              <w:t>.</w:t>
            </w:r>
            <w:r w:rsidRPr="00566DDD">
              <w:rPr>
                <w:rFonts w:ascii="Arial" w:hAnsi="Arial" w:cs="Arial"/>
              </w:rPr>
              <w:t xml:space="preserve">1      </w:t>
            </w:r>
            <w:r w:rsidRPr="009E3717">
              <w:rPr>
                <w:rFonts w:ascii="Arial" w:hAnsi="Arial" w:cs="Arial"/>
                <w:szCs w:val="24"/>
                <w:lang w:eastAsia="ru-RU"/>
              </w:rPr>
              <w:t xml:space="preserve">В течение 15 (пятнадцати) дней с ДАТЫ ВСТУПЛЕНИЯ В СИЛУ КОНТРАКТА, ПОДРЯДЧИК </w:t>
            </w:r>
            <w:r w:rsidR="007016DF">
              <w:rPr>
                <w:rFonts w:ascii="Arial" w:hAnsi="Arial" w:cs="Arial"/>
                <w:szCs w:val="24"/>
                <w:lang w:eastAsia="ru-RU"/>
              </w:rPr>
              <w:t xml:space="preserve">должен </w:t>
            </w:r>
            <w:r w:rsidRPr="009E3717">
              <w:rPr>
                <w:rFonts w:ascii="Arial" w:hAnsi="Arial" w:cs="Arial"/>
                <w:szCs w:val="24"/>
                <w:lang w:eastAsia="ru-RU"/>
              </w:rPr>
              <w:t>разработа</w:t>
            </w:r>
            <w:r w:rsidR="007016DF">
              <w:rPr>
                <w:rFonts w:ascii="Arial" w:hAnsi="Arial" w:cs="Arial"/>
                <w:szCs w:val="24"/>
                <w:lang w:eastAsia="ru-RU"/>
              </w:rPr>
              <w:t xml:space="preserve">ть </w:t>
            </w:r>
            <w:r w:rsidRPr="009E3717">
              <w:rPr>
                <w:rFonts w:ascii="Arial" w:hAnsi="Arial" w:cs="Arial"/>
                <w:szCs w:val="24"/>
                <w:lang w:eastAsia="ru-RU"/>
              </w:rPr>
              <w:t>и представит</w:t>
            </w:r>
            <w:r w:rsidR="009349FD">
              <w:rPr>
                <w:rFonts w:ascii="Arial" w:hAnsi="Arial" w:cs="Arial"/>
                <w:szCs w:val="24"/>
                <w:lang w:eastAsia="ru-RU"/>
              </w:rPr>
              <w:t xml:space="preserve">ь </w:t>
            </w:r>
            <w:r w:rsidRPr="009E3717">
              <w:rPr>
                <w:rFonts w:ascii="Arial" w:hAnsi="Arial" w:cs="Arial"/>
                <w:szCs w:val="24"/>
                <w:lang w:eastAsia="ru-RU"/>
              </w:rPr>
              <w:t>на рассмотрение и утверждение КОМПАНИИ ПЛАН РАЗВИТИЯ МЕСТНОГО СОДЕРЖАНИЯ</w:t>
            </w:r>
            <w:r w:rsidRPr="00566DDD">
              <w:rPr>
                <w:rFonts w:ascii="Arial" w:hAnsi="Arial" w:cs="Arial"/>
                <w:szCs w:val="24"/>
                <w:lang w:eastAsia="ru-RU"/>
              </w:rPr>
              <w:t>.</w:t>
            </w:r>
          </w:p>
          <w:p w14:paraId="10B5E2E5" w14:textId="2CCE3140" w:rsidR="00566DDD" w:rsidRDefault="00566DDD" w:rsidP="00566DDD">
            <w:pPr>
              <w:tabs>
                <w:tab w:val="left" w:pos="720"/>
              </w:tabs>
              <w:spacing w:after="100"/>
              <w:jc w:val="both"/>
              <w:rPr>
                <w:rFonts w:ascii="Arial" w:hAnsi="Arial" w:cs="Arial"/>
                <w:szCs w:val="24"/>
                <w:lang w:eastAsia="ru-RU"/>
              </w:rPr>
            </w:pPr>
          </w:p>
          <w:p w14:paraId="7D4437B7" w14:textId="3299B770" w:rsidR="00566DDD" w:rsidRPr="00566DDD" w:rsidRDefault="00566DDD" w:rsidP="00566DDD">
            <w:pPr>
              <w:tabs>
                <w:tab w:val="left" w:pos="720"/>
              </w:tabs>
              <w:spacing w:after="100"/>
              <w:jc w:val="both"/>
              <w:rPr>
                <w:rFonts w:ascii="Arial" w:hAnsi="Arial" w:cs="Arial"/>
                <w:szCs w:val="24"/>
                <w:lang w:eastAsia="ru-RU"/>
              </w:rPr>
            </w:pPr>
            <w:r w:rsidRPr="00566DDD">
              <w:rPr>
                <w:rFonts w:ascii="Arial" w:hAnsi="Arial" w:cs="Arial"/>
                <w:szCs w:val="24"/>
                <w:lang w:eastAsia="ru-RU"/>
              </w:rPr>
              <w:t xml:space="preserve">4.2 </w:t>
            </w:r>
            <w:r w:rsidRPr="00F13B22">
              <w:rPr>
                <w:rFonts w:ascii="Arial" w:hAnsi="Arial" w:cs="Arial"/>
                <w:szCs w:val="24"/>
                <w:lang w:eastAsia="ru-RU"/>
              </w:rPr>
              <w:t xml:space="preserve">ПЛАН РАЗВИТИЯ МЕСТНОГО СОДЕРЖАНИЯ </w:t>
            </w:r>
            <w:r>
              <w:rPr>
                <w:rFonts w:ascii="Arial" w:hAnsi="Arial" w:cs="Arial"/>
                <w:szCs w:val="24"/>
                <w:lang w:eastAsia="ru-RU"/>
              </w:rPr>
              <w:t>должен</w:t>
            </w:r>
            <w:r w:rsidRPr="00F13B22">
              <w:rPr>
                <w:rFonts w:ascii="Arial" w:hAnsi="Arial" w:cs="Arial"/>
                <w:szCs w:val="24"/>
                <w:lang w:eastAsia="ru-RU"/>
              </w:rPr>
              <w:t xml:space="preserve"> </w:t>
            </w:r>
            <w:r>
              <w:rPr>
                <w:rFonts w:ascii="Arial" w:hAnsi="Arial" w:cs="Arial"/>
                <w:szCs w:val="24"/>
                <w:lang w:eastAsia="ru-RU"/>
              </w:rPr>
              <w:t>четко</w:t>
            </w:r>
            <w:r w:rsidRPr="00F13B22">
              <w:rPr>
                <w:rFonts w:ascii="Arial" w:hAnsi="Arial" w:cs="Arial"/>
                <w:szCs w:val="24"/>
                <w:lang w:eastAsia="ru-RU"/>
              </w:rPr>
              <w:t xml:space="preserve"> </w:t>
            </w:r>
            <w:r>
              <w:rPr>
                <w:rFonts w:ascii="Arial" w:hAnsi="Arial" w:cs="Arial"/>
                <w:szCs w:val="24"/>
                <w:lang w:eastAsia="ru-RU"/>
              </w:rPr>
              <w:t>отражать</w:t>
            </w:r>
            <w:r w:rsidRPr="00F13B22">
              <w:rPr>
                <w:rFonts w:ascii="Arial" w:hAnsi="Arial" w:cs="Arial"/>
                <w:szCs w:val="24"/>
                <w:lang w:eastAsia="ru-RU"/>
              </w:rPr>
              <w:t xml:space="preserve"> </w:t>
            </w:r>
            <w:r>
              <w:rPr>
                <w:rFonts w:ascii="Arial" w:hAnsi="Arial" w:cs="Arial"/>
                <w:szCs w:val="24"/>
                <w:lang w:eastAsia="ru-RU"/>
              </w:rPr>
              <w:t>каким</w:t>
            </w:r>
            <w:r w:rsidRPr="00F13B22">
              <w:rPr>
                <w:rFonts w:ascii="Arial" w:hAnsi="Arial" w:cs="Arial"/>
                <w:szCs w:val="24"/>
                <w:lang w:eastAsia="ru-RU"/>
              </w:rPr>
              <w:t xml:space="preserve"> </w:t>
            </w:r>
            <w:r>
              <w:rPr>
                <w:rFonts w:ascii="Arial" w:hAnsi="Arial" w:cs="Arial"/>
                <w:szCs w:val="24"/>
                <w:lang w:eastAsia="ru-RU"/>
              </w:rPr>
              <w:t>образом</w:t>
            </w:r>
            <w:r w:rsidRPr="00F13B22">
              <w:rPr>
                <w:rFonts w:ascii="Arial" w:hAnsi="Arial" w:cs="Arial"/>
                <w:szCs w:val="24"/>
                <w:lang w:eastAsia="ru-RU"/>
              </w:rPr>
              <w:t xml:space="preserve"> </w:t>
            </w:r>
            <w:r>
              <w:rPr>
                <w:rFonts w:ascii="Arial" w:hAnsi="Arial" w:cs="Arial"/>
                <w:szCs w:val="24"/>
                <w:lang w:eastAsia="ru-RU"/>
              </w:rPr>
              <w:t>ПОДРЯДЧИК</w:t>
            </w:r>
            <w:r w:rsidRPr="00F13B22">
              <w:rPr>
                <w:rFonts w:ascii="Arial" w:hAnsi="Arial" w:cs="Arial"/>
                <w:szCs w:val="24"/>
                <w:lang w:eastAsia="ru-RU"/>
              </w:rPr>
              <w:t xml:space="preserve"> </w:t>
            </w:r>
            <w:r>
              <w:rPr>
                <w:rFonts w:ascii="Arial" w:hAnsi="Arial" w:cs="Arial"/>
                <w:szCs w:val="24"/>
                <w:lang w:eastAsia="ru-RU"/>
              </w:rPr>
              <w:t>достигнет</w:t>
            </w:r>
            <w:r w:rsidRPr="00F13B22">
              <w:rPr>
                <w:rFonts w:ascii="Arial" w:hAnsi="Arial" w:cs="Arial"/>
                <w:szCs w:val="24"/>
                <w:lang w:eastAsia="ru-RU"/>
              </w:rPr>
              <w:t xml:space="preserve"> </w:t>
            </w:r>
            <w:r>
              <w:rPr>
                <w:rFonts w:ascii="Arial" w:hAnsi="Arial" w:cs="Arial"/>
                <w:szCs w:val="24"/>
                <w:lang w:eastAsia="ru-RU"/>
              </w:rPr>
              <w:t>выполнения</w:t>
            </w:r>
            <w:r w:rsidRPr="00F13B22">
              <w:rPr>
                <w:rFonts w:ascii="Arial" w:hAnsi="Arial" w:cs="Arial"/>
                <w:szCs w:val="24"/>
                <w:lang w:eastAsia="ru-RU"/>
              </w:rPr>
              <w:t xml:space="preserve"> </w:t>
            </w:r>
            <w:r>
              <w:rPr>
                <w:rFonts w:ascii="Arial" w:hAnsi="Arial" w:cs="Arial"/>
                <w:szCs w:val="24"/>
                <w:lang w:eastAsia="ru-RU"/>
              </w:rPr>
              <w:t>ОБЯЗАТЕЛЬСТВ</w:t>
            </w:r>
            <w:r w:rsidRPr="00F13B22">
              <w:rPr>
                <w:rFonts w:ascii="Arial" w:hAnsi="Arial" w:cs="Arial"/>
                <w:szCs w:val="24"/>
                <w:lang w:eastAsia="ru-RU"/>
              </w:rPr>
              <w:t xml:space="preserve"> ПО МЕСТНОМУ  СОДЕРЖАНИЮ, </w:t>
            </w:r>
            <w:r>
              <w:rPr>
                <w:rFonts w:ascii="Arial" w:hAnsi="Arial" w:cs="Arial"/>
                <w:szCs w:val="24"/>
                <w:lang w:eastAsia="ru-RU"/>
              </w:rPr>
              <w:t>указанных</w:t>
            </w:r>
            <w:r w:rsidRPr="00F13B22">
              <w:rPr>
                <w:rFonts w:ascii="Arial" w:hAnsi="Arial" w:cs="Arial"/>
                <w:szCs w:val="24"/>
                <w:lang w:eastAsia="ru-RU"/>
              </w:rPr>
              <w:t xml:space="preserve"> </w:t>
            </w:r>
            <w:r>
              <w:rPr>
                <w:rFonts w:ascii="Arial" w:hAnsi="Arial" w:cs="Arial"/>
                <w:szCs w:val="24"/>
                <w:lang w:eastAsia="ru-RU"/>
              </w:rPr>
              <w:t>в</w:t>
            </w:r>
            <w:r w:rsidRPr="00F13B22">
              <w:rPr>
                <w:rFonts w:ascii="Arial" w:hAnsi="Arial" w:cs="Arial"/>
                <w:szCs w:val="24"/>
                <w:lang w:eastAsia="ru-RU"/>
              </w:rPr>
              <w:t xml:space="preserve"> </w:t>
            </w:r>
            <w:r>
              <w:rPr>
                <w:rFonts w:ascii="Arial" w:hAnsi="Arial" w:cs="Arial"/>
                <w:szCs w:val="24"/>
                <w:lang w:eastAsia="ru-RU"/>
              </w:rPr>
              <w:t>разделе</w:t>
            </w:r>
            <w:r w:rsidRPr="00F13B22">
              <w:rPr>
                <w:rFonts w:ascii="Arial" w:hAnsi="Arial" w:cs="Arial"/>
                <w:szCs w:val="24"/>
                <w:lang w:eastAsia="ru-RU"/>
              </w:rPr>
              <w:t xml:space="preserve"> 3 </w:t>
            </w:r>
            <w:r>
              <w:rPr>
                <w:rFonts w:ascii="Arial" w:hAnsi="Arial" w:cs="Arial"/>
                <w:szCs w:val="24"/>
                <w:lang w:eastAsia="ru-RU"/>
              </w:rPr>
              <w:t>выше</w:t>
            </w:r>
            <w:r w:rsidRPr="00F13B22">
              <w:rPr>
                <w:rFonts w:ascii="Arial" w:hAnsi="Arial" w:cs="Arial"/>
                <w:szCs w:val="24"/>
                <w:lang w:eastAsia="ru-RU"/>
              </w:rPr>
              <w:t xml:space="preserve">, </w:t>
            </w:r>
            <w:r>
              <w:rPr>
                <w:rFonts w:ascii="Arial" w:hAnsi="Arial" w:cs="Arial"/>
                <w:szCs w:val="24"/>
                <w:lang w:eastAsia="ru-RU"/>
              </w:rPr>
              <w:t>и</w:t>
            </w:r>
            <w:r w:rsidRPr="00F13B22">
              <w:rPr>
                <w:rFonts w:ascii="Arial" w:hAnsi="Arial" w:cs="Arial"/>
                <w:szCs w:val="24"/>
                <w:lang w:eastAsia="ru-RU"/>
              </w:rPr>
              <w:t xml:space="preserve"> </w:t>
            </w:r>
            <w:r>
              <w:rPr>
                <w:rFonts w:ascii="Arial" w:hAnsi="Arial" w:cs="Arial"/>
                <w:szCs w:val="24"/>
                <w:lang w:eastAsia="ru-RU"/>
              </w:rPr>
              <w:t>каким</w:t>
            </w:r>
            <w:r w:rsidRPr="00F13B22">
              <w:rPr>
                <w:rFonts w:ascii="Arial" w:hAnsi="Arial" w:cs="Arial"/>
                <w:szCs w:val="24"/>
                <w:lang w:eastAsia="ru-RU"/>
              </w:rPr>
              <w:t xml:space="preserve"> </w:t>
            </w:r>
            <w:r>
              <w:rPr>
                <w:rFonts w:ascii="Arial" w:hAnsi="Arial" w:cs="Arial"/>
                <w:szCs w:val="24"/>
                <w:lang w:eastAsia="ru-RU"/>
              </w:rPr>
              <w:t>образом</w:t>
            </w:r>
            <w:r w:rsidRPr="00F13B22">
              <w:rPr>
                <w:rFonts w:ascii="Arial" w:hAnsi="Arial" w:cs="Arial"/>
                <w:szCs w:val="24"/>
                <w:lang w:eastAsia="ru-RU"/>
              </w:rPr>
              <w:t xml:space="preserve"> </w:t>
            </w:r>
            <w:r>
              <w:rPr>
                <w:rFonts w:ascii="Arial" w:hAnsi="Arial" w:cs="Arial"/>
                <w:szCs w:val="24"/>
                <w:lang w:eastAsia="ru-RU"/>
              </w:rPr>
              <w:t>будет</w:t>
            </w:r>
            <w:r w:rsidRPr="00F13B22">
              <w:rPr>
                <w:rFonts w:ascii="Arial" w:hAnsi="Arial" w:cs="Arial"/>
                <w:szCs w:val="24"/>
                <w:lang w:eastAsia="ru-RU"/>
              </w:rPr>
              <w:t xml:space="preserve"> </w:t>
            </w:r>
            <w:r>
              <w:rPr>
                <w:rFonts w:ascii="Arial" w:hAnsi="Arial" w:cs="Arial"/>
                <w:szCs w:val="24"/>
                <w:lang w:eastAsia="ru-RU"/>
              </w:rPr>
              <w:t>повышаться</w:t>
            </w:r>
            <w:r w:rsidRPr="00F13B22">
              <w:rPr>
                <w:rFonts w:ascii="Arial" w:hAnsi="Arial" w:cs="Arial"/>
                <w:szCs w:val="24"/>
                <w:lang w:eastAsia="ru-RU"/>
              </w:rPr>
              <w:t xml:space="preserve"> </w:t>
            </w:r>
            <w:r>
              <w:rPr>
                <w:rFonts w:ascii="Arial" w:hAnsi="Arial" w:cs="Arial"/>
                <w:szCs w:val="24"/>
                <w:lang w:eastAsia="ru-RU"/>
              </w:rPr>
              <w:t>уровень</w:t>
            </w:r>
            <w:r w:rsidRPr="00F13B22">
              <w:rPr>
                <w:rFonts w:ascii="Arial" w:hAnsi="Arial" w:cs="Arial"/>
                <w:szCs w:val="24"/>
                <w:lang w:eastAsia="ru-RU"/>
              </w:rPr>
              <w:t xml:space="preserve"> </w:t>
            </w:r>
            <w:r>
              <w:rPr>
                <w:rFonts w:ascii="Arial" w:hAnsi="Arial" w:cs="Arial"/>
                <w:szCs w:val="24"/>
                <w:lang w:eastAsia="ru-RU"/>
              </w:rPr>
              <w:t>местного</w:t>
            </w:r>
            <w:r w:rsidRPr="00F13B22">
              <w:rPr>
                <w:rFonts w:ascii="Arial" w:hAnsi="Arial" w:cs="Arial"/>
                <w:szCs w:val="24"/>
                <w:lang w:eastAsia="ru-RU"/>
              </w:rPr>
              <w:t xml:space="preserve"> </w:t>
            </w:r>
            <w:r>
              <w:rPr>
                <w:rFonts w:ascii="Arial" w:hAnsi="Arial" w:cs="Arial"/>
                <w:szCs w:val="24"/>
                <w:lang w:eastAsia="ru-RU"/>
              </w:rPr>
              <w:t>содержания</w:t>
            </w:r>
            <w:r w:rsidRPr="00F13B22">
              <w:rPr>
                <w:rFonts w:ascii="Arial" w:hAnsi="Arial" w:cs="Arial"/>
                <w:szCs w:val="24"/>
                <w:lang w:eastAsia="ru-RU"/>
              </w:rPr>
              <w:t xml:space="preserve"> </w:t>
            </w:r>
            <w:r>
              <w:rPr>
                <w:rFonts w:ascii="Arial" w:hAnsi="Arial" w:cs="Arial"/>
                <w:szCs w:val="24"/>
                <w:lang w:eastAsia="ru-RU"/>
              </w:rPr>
              <w:t>в</w:t>
            </w:r>
            <w:r w:rsidRPr="00F13B22">
              <w:rPr>
                <w:rFonts w:ascii="Arial" w:hAnsi="Arial" w:cs="Arial"/>
                <w:szCs w:val="24"/>
                <w:lang w:eastAsia="ru-RU"/>
              </w:rPr>
              <w:t xml:space="preserve"> </w:t>
            </w:r>
            <w:r>
              <w:rPr>
                <w:rFonts w:ascii="Arial" w:hAnsi="Arial" w:cs="Arial"/>
                <w:szCs w:val="24"/>
                <w:lang w:eastAsia="ru-RU"/>
              </w:rPr>
              <w:t>результате</w:t>
            </w:r>
            <w:r w:rsidRPr="00F13B22">
              <w:rPr>
                <w:rFonts w:ascii="Arial" w:hAnsi="Arial" w:cs="Arial"/>
                <w:szCs w:val="24"/>
                <w:lang w:eastAsia="ru-RU"/>
              </w:rPr>
              <w:t xml:space="preserve"> </w:t>
            </w:r>
            <w:r>
              <w:rPr>
                <w:rFonts w:ascii="Arial" w:hAnsi="Arial" w:cs="Arial"/>
                <w:szCs w:val="24"/>
                <w:lang w:eastAsia="ru-RU"/>
              </w:rPr>
              <w:t>выполнения</w:t>
            </w:r>
            <w:r w:rsidRPr="00F13B22">
              <w:rPr>
                <w:rFonts w:ascii="Arial" w:hAnsi="Arial" w:cs="Arial"/>
                <w:szCs w:val="24"/>
                <w:lang w:eastAsia="ru-RU"/>
              </w:rPr>
              <w:t xml:space="preserve"> </w:t>
            </w:r>
            <w:r>
              <w:rPr>
                <w:rFonts w:ascii="Arial" w:hAnsi="Arial" w:cs="Arial"/>
                <w:szCs w:val="24"/>
                <w:lang w:eastAsia="ru-RU"/>
              </w:rPr>
              <w:t>КОНТРАКТА</w:t>
            </w:r>
            <w:r w:rsidRPr="00F13B22">
              <w:rPr>
                <w:rFonts w:ascii="Arial" w:hAnsi="Arial" w:cs="Arial"/>
                <w:szCs w:val="24"/>
                <w:lang w:eastAsia="ru-RU"/>
              </w:rPr>
              <w:t xml:space="preserve"> (</w:t>
            </w:r>
            <w:r>
              <w:rPr>
                <w:rFonts w:ascii="Arial" w:hAnsi="Arial" w:cs="Arial"/>
                <w:szCs w:val="24"/>
                <w:lang w:eastAsia="ru-RU"/>
              </w:rPr>
              <w:t>напр</w:t>
            </w:r>
            <w:r w:rsidR="006C4D58">
              <w:rPr>
                <w:rFonts w:ascii="Arial" w:hAnsi="Arial" w:cs="Arial"/>
                <w:szCs w:val="24"/>
                <w:lang w:eastAsia="ru-RU"/>
              </w:rPr>
              <w:t>имер</w:t>
            </w:r>
            <w:r>
              <w:rPr>
                <w:rFonts w:ascii="Arial" w:hAnsi="Arial" w:cs="Arial"/>
                <w:szCs w:val="24"/>
                <w:lang w:eastAsia="ru-RU"/>
              </w:rPr>
              <w:t>,</w:t>
            </w:r>
            <w:r w:rsidRPr="00F13B22">
              <w:rPr>
                <w:rFonts w:ascii="Arial" w:hAnsi="Arial" w:cs="Arial"/>
                <w:szCs w:val="24"/>
                <w:lang w:eastAsia="ru-RU"/>
              </w:rPr>
              <w:t xml:space="preserve"> </w:t>
            </w:r>
            <w:r>
              <w:rPr>
                <w:rFonts w:ascii="Arial" w:hAnsi="Arial" w:cs="Arial"/>
                <w:szCs w:val="24"/>
                <w:lang w:eastAsia="ru-RU"/>
              </w:rPr>
              <w:t>поддержка развития потенциала местного производства и услуг</w:t>
            </w:r>
            <w:r w:rsidRPr="00F13B22">
              <w:rPr>
                <w:rFonts w:ascii="Arial" w:hAnsi="Arial" w:cs="Arial"/>
                <w:szCs w:val="24"/>
                <w:lang w:eastAsia="ru-RU"/>
              </w:rPr>
              <w:t xml:space="preserve">, </w:t>
            </w:r>
            <w:r>
              <w:rPr>
                <w:rFonts w:ascii="Arial" w:hAnsi="Arial" w:cs="Arial"/>
                <w:szCs w:val="24"/>
                <w:lang w:eastAsia="ru-RU"/>
              </w:rPr>
              <w:t>партнерств</w:t>
            </w:r>
            <w:r w:rsidRPr="00F13B22">
              <w:rPr>
                <w:rFonts w:ascii="Arial" w:hAnsi="Arial" w:cs="Arial"/>
                <w:szCs w:val="24"/>
                <w:lang w:eastAsia="ru-RU"/>
              </w:rPr>
              <w:t xml:space="preserve">, </w:t>
            </w:r>
            <w:r w:rsidRPr="006F7CC6">
              <w:rPr>
                <w:rFonts w:ascii="Arial" w:hAnsi="Arial" w:cs="Arial"/>
                <w:szCs w:val="24"/>
                <w:lang w:eastAsia="ru-RU"/>
              </w:rPr>
              <w:t>развитие мощностей</w:t>
            </w:r>
            <w:r w:rsidRPr="00F13B22">
              <w:rPr>
                <w:rFonts w:ascii="Arial" w:hAnsi="Arial" w:cs="Arial"/>
                <w:szCs w:val="24"/>
                <w:lang w:eastAsia="ru-RU"/>
              </w:rPr>
              <w:t xml:space="preserve">, </w:t>
            </w:r>
            <w:r w:rsidRPr="006F7CC6">
              <w:rPr>
                <w:rFonts w:ascii="Arial" w:hAnsi="Arial" w:cs="Arial"/>
                <w:szCs w:val="24"/>
                <w:lang w:eastAsia="ru-RU"/>
              </w:rPr>
              <w:t>передача технологии, локализация услуг или производства и т.д.</w:t>
            </w:r>
            <w:r w:rsidRPr="00F13B22">
              <w:rPr>
                <w:rFonts w:ascii="Arial" w:hAnsi="Arial" w:cs="Arial"/>
                <w:szCs w:val="24"/>
                <w:lang w:eastAsia="ru-RU"/>
              </w:rPr>
              <w:t>).</w:t>
            </w:r>
          </w:p>
          <w:p w14:paraId="6BA1B0D9" w14:textId="77777777" w:rsidR="00566DDD" w:rsidRPr="00566DDD" w:rsidRDefault="00566DDD" w:rsidP="00566DDD">
            <w:pPr>
              <w:tabs>
                <w:tab w:val="left" w:pos="720"/>
              </w:tabs>
              <w:spacing w:after="100"/>
              <w:jc w:val="both"/>
              <w:rPr>
                <w:rFonts w:ascii="Arial" w:hAnsi="Arial" w:cs="Arial"/>
                <w:szCs w:val="24"/>
              </w:rPr>
            </w:pPr>
          </w:p>
          <w:p w14:paraId="5ED1C97D" w14:textId="0AC4CBB4" w:rsidR="00566DDD" w:rsidRPr="006F7CC6" w:rsidRDefault="00566DDD" w:rsidP="00566DDD">
            <w:pPr>
              <w:tabs>
                <w:tab w:val="left" w:pos="720"/>
              </w:tabs>
              <w:spacing w:after="100"/>
              <w:ind w:left="742" w:hanging="742"/>
              <w:jc w:val="both"/>
              <w:rPr>
                <w:rFonts w:ascii="Arial" w:hAnsi="Arial" w:cs="Arial"/>
                <w:szCs w:val="24"/>
                <w:lang w:eastAsia="ru-RU"/>
              </w:rPr>
            </w:pPr>
            <w:r w:rsidRPr="00566DDD">
              <w:rPr>
                <w:rFonts w:ascii="Arial" w:hAnsi="Arial" w:cs="Arial"/>
                <w:szCs w:val="24"/>
                <w:lang w:eastAsia="ru-RU"/>
              </w:rPr>
              <w:t xml:space="preserve">4.3 </w:t>
            </w:r>
            <w:r w:rsidRPr="006F7CC6">
              <w:rPr>
                <w:rFonts w:ascii="Arial" w:hAnsi="Arial" w:cs="Arial"/>
                <w:szCs w:val="24"/>
                <w:lang w:eastAsia="ru-RU"/>
              </w:rPr>
              <w:t xml:space="preserve">ПЛАН РАЗВИТИЯ МЕСТНОГО СОДЕРЖАНИЯ </w:t>
            </w:r>
            <w:r>
              <w:rPr>
                <w:rFonts w:ascii="Arial" w:hAnsi="Arial" w:cs="Arial"/>
                <w:szCs w:val="24"/>
                <w:lang w:eastAsia="ru-RU"/>
              </w:rPr>
              <w:t>должен</w:t>
            </w:r>
            <w:r w:rsidRPr="006F7CC6">
              <w:rPr>
                <w:rFonts w:ascii="Arial" w:hAnsi="Arial" w:cs="Arial"/>
                <w:szCs w:val="24"/>
                <w:lang w:eastAsia="ru-RU"/>
              </w:rPr>
              <w:t xml:space="preserve"> </w:t>
            </w:r>
            <w:r>
              <w:rPr>
                <w:rFonts w:ascii="Arial" w:hAnsi="Arial" w:cs="Arial"/>
                <w:szCs w:val="24"/>
                <w:lang w:eastAsia="ru-RU"/>
              </w:rPr>
              <w:t>включать</w:t>
            </w:r>
            <w:r w:rsidRPr="006F7CC6">
              <w:rPr>
                <w:rFonts w:ascii="Arial" w:hAnsi="Arial" w:cs="Arial"/>
                <w:szCs w:val="24"/>
                <w:lang w:eastAsia="ru-RU"/>
              </w:rPr>
              <w:t xml:space="preserve"> </w:t>
            </w:r>
            <w:r>
              <w:rPr>
                <w:rFonts w:ascii="Arial" w:hAnsi="Arial" w:cs="Arial"/>
                <w:szCs w:val="24"/>
                <w:lang w:eastAsia="ru-RU"/>
              </w:rPr>
              <w:t>как минимум следующие ключевые элементы</w:t>
            </w:r>
            <w:r w:rsidRPr="006F7CC6">
              <w:rPr>
                <w:rFonts w:ascii="Arial" w:hAnsi="Arial" w:cs="Arial"/>
                <w:szCs w:val="24"/>
                <w:lang w:eastAsia="ru-RU"/>
              </w:rPr>
              <w:t>:</w:t>
            </w:r>
          </w:p>
          <w:p w14:paraId="312BAB7C" w14:textId="77777777" w:rsidR="00566DDD" w:rsidRPr="006F7CC6" w:rsidRDefault="00566DDD" w:rsidP="00566DDD">
            <w:pPr>
              <w:widowControl/>
              <w:numPr>
                <w:ilvl w:val="1"/>
                <w:numId w:val="17"/>
              </w:numPr>
              <w:tabs>
                <w:tab w:val="left" w:pos="1309"/>
              </w:tabs>
              <w:spacing w:after="100" w:line="259" w:lineRule="auto"/>
              <w:ind w:left="1309" w:hanging="425"/>
              <w:jc w:val="both"/>
              <w:rPr>
                <w:rFonts w:ascii="Arial" w:hAnsi="Arial" w:cs="Arial"/>
                <w:szCs w:val="24"/>
                <w:lang w:eastAsia="ru-RU"/>
              </w:rPr>
            </w:pPr>
            <w:r w:rsidRPr="006F7CC6">
              <w:rPr>
                <w:rFonts w:ascii="Arial" w:hAnsi="Arial" w:cs="Arial"/>
                <w:szCs w:val="24"/>
                <w:lang w:eastAsia="ru-RU"/>
              </w:rPr>
              <w:t>Политику по развитию местного содержания;</w:t>
            </w:r>
          </w:p>
          <w:p w14:paraId="735E7D2D" w14:textId="77777777" w:rsidR="00566DDD" w:rsidRPr="006F7CC6" w:rsidRDefault="00566DDD" w:rsidP="00566DDD">
            <w:pPr>
              <w:widowControl/>
              <w:numPr>
                <w:ilvl w:val="1"/>
                <w:numId w:val="17"/>
              </w:numPr>
              <w:tabs>
                <w:tab w:val="left" w:pos="1309"/>
              </w:tabs>
              <w:spacing w:after="100" w:line="259" w:lineRule="auto"/>
              <w:ind w:left="1309" w:hanging="425"/>
              <w:jc w:val="both"/>
              <w:rPr>
                <w:rFonts w:ascii="Arial" w:hAnsi="Arial" w:cs="Arial"/>
                <w:szCs w:val="24"/>
                <w:lang w:eastAsia="ru-RU"/>
              </w:rPr>
            </w:pPr>
            <w:r w:rsidRPr="006F7CC6">
              <w:rPr>
                <w:rFonts w:ascii="Arial" w:hAnsi="Arial" w:cs="Arial"/>
                <w:szCs w:val="24"/>
                <w:lang w:eastAsia="ru-RU"/>
              </w:rPr>
              <w:t xml:space="preserve">Стратегию максимального привлечения </w:t>
            </w:r>
            <w:r>
              <w:rPr>
                <w:rFonts w:ascii="Arial" w:hAnsi="Arial" w:cs="Arial"/>
                <w:szCs w:val="24"/>
                <w:lang w:eastAsia="ru-RU"/>
              </w:rPr>
              <w:t>КАЗАХСТАНСКИХ ПОСТАВЩИКОВ в качестве СУБПОДРЯДЧИКОВ</w:t>
            </w:r>
            <w:r w:rsidRPr="006F7CC6">
              <w:rPr>
                <w:rFonts w:ascii="Arial" w:hAnsi="Arial" w:cs="Arial"/>
                <w:szCs w:val="24"/>
                <w:lang w:eastAsia="ru-RU"/>
              </w:rPr>
              <w:t>;</w:t>
            </w:r>
          </w:p>
          <w:p w14:paraId="0AF50BFB" w14:textId="77777777" w:rsidR="00566DDD" w:rsidRPr="00292109" w:rsidRDefault="00566DDD" w:rsidP="00566DDD">
            <w:pPr>
              <w:widowControl/>
              <w:numPr>
                <w:ilvl w:val="1"/>
                <w:numId w:val="17"/>
              </w:numPr>
              <w:tabs>
                <w:tab w:val="left" w:pos="1309"/>
              </w:tabs>
              <w:spacing w:after="100" w:line="259" w:lineRule="auto"/>
              <w:ind w:left="1309" w:hanging="425"/>
              <w:jc w:val="both"/>
              <w:rPr>
                <w:rFonts w:ascii="Arial" w:hAnsi="Arial" w:cs="Arial"/>
                <w:szCs w:val="24"/>
                <w:lang w:eastAsia="ru-RU"/>
              </w:rPr>
            </w:pPr>
            <w:r w:rsidRPr="006F7CC6">
              <w:rPr>
                <w:rFonts w:ascii="Arial" w:hAnsi="Arial" w:cs="Arial"/>
                <w:szCs w:val="24"/>
                <w:lang w:eastAsia="ru-RU"/>
              </w:rPr>
              <w:t>План обучения казахстанского персонала</w:t>
            </w:r>
            <w:r w:rsidRPr="00292109">
              <w:rPr>
                <w:rFonts w:ascii="Arial" w:hAnsi="Arial" w:cs="Arial"/>
                <w:szCs w:val="24"/>
                <w:lang w:eastAsia="ru-RU"/>
              </w:rPr>
              <w:t>;</w:t>
            </w:r>
          </w:p>
          <w:p w14:paraId="75D94D8F" w14:textId="77777777" w:rsidR="00566DDD" w:rsidRPr="006F7CC6" w:rsidRDefault="00566DDD" w:rsidP="00566DDD">
            <w:pPr>
              <w:widowControl/>
              <w:numPr>
                <w:ilvl w:val="1"/>
                <w:numId w:val="17"/>
              </w:numPr>
              <w:tabs>
                <w:tab w:val="left" w:pos="1309"/>
              </w:tabs>
              <w:spacing w:after="100" w:line="259" w:lineRule="auto"/>
              <w:ind w:left="1309" w:hanging="425"/>
              <w:jc w:val="both"/>
              <w:rPr>
                <w:rFonts w:ascii="Arial" w:hAnsi="Arial" w:cs="Arial"/>
                <w:szCs w:val="24"/>
                <w:lang w:eastAsia="ru-RU"/>
              </w:rPr>
            </w:pPr>
            <w:r>
              <w:rPr>
                <w:rFonts w:ascii="Arial" w:hAnsi="Arial" w:cs="Arial"/>
                <w:szCs w:val="24"/>
                <w:lang w:eastAsia="ru-RU"/>
              </w:rPr>
              <w:t>П</w:t>
            </w:r>
            <w:r w:rsidRPr="006F7CC6">
              <w:rPr>
                <w:rFonts w:ascii="Arial" w:hAnsi="Arial" w:cs="Arial"/>
                <w:szCs w:val="24"/>
                <w:lang w:eastAsia="ru-RU"/>
              </w:rPr>
              <w:t xml:space="preserve">лан местных закупок, </w:t>
            </w:r>
            <w:r>
              <w:rPr>
                <w:rFonts w:ascii="Arial" w:hAnsi="Arial" w:cs="Arial"/>
                <w:szCs w:val="24"/>
                <w:lang w:eastAsia="ru-RU"/>
              </w:rPr>
              <w:t>т</w:t>
            </w:r>
            <w:r w:rsidRPr="006F7CC6">
              <w:rPr>
                <w:rFonts w:ascii="Arial" w:hAnsi="Arial" w:cs="Arial"/>
                <w:szCs w:val="24"/>
                <w:lang w:eastAsia="ru-RU"/>
              </w:rPr>
              <w:t>.</w:t>
            </w:r>
            <w:r>
              <w:rPr>
                <w:rFonts w:ascii="Arial" w:hAnsi="Arial" w:cs="Arial"/>
                <w:szCs w:val="24"/>
                <w:lang w:eastAsia="ru-RU"/>
              </w:rPr>
              <w:t>е</w:t>
            </w:r>
            <w:r w:rsidRPr="006F7CC6">
              <w:rPr>
                <w:rFonts w:ascii="Arial" w:hAnsi="Arial" w:cs="Arial"/>
                <w:szCs w:val="24"/>
                <w:lang w:eastAsia="ru-RU"/>
              </w:rPr>
              <w:t xml:space="preserve">. </w:t>
            </w:r>
            <w:r>
              <w:rPr>
                <w:rFonts w:ascii="Arial" w:hAnsi="Arial" w:cs="Arial"/>
                <w:szCs w:val="24"/>
                <w:lang w:eastAsia="ru-RU"/>
              </w:rPr>
              <w:t>закупок</w:t>
            </w:r>
            <w:r w:rsidRPr="006F7CC6">
              <w:rPr>
                <w:rFonts w:ascii="Arial" w:hAnsi="Arial" w:cs="Arial"/>
                <w:szCs w:val="24"/>
                <w:lang w:eastAsia="ru-RU"/>
              </w:rPr>
              <w:t xml:space="preserve"> </w:t>
            </w:r>
            <w:r>
              <w:rPr>
                <w:rFonts w:ascii="Arial" w:hAnsi="Arial" w:cs="Arial"/>
                <w:szCs w:val="24"/>
                <w:lang w:eastAsia="ru-RU"/>
              </w:rPr>
              <w:t>ТОВАРОВ</w:t>
            </w:r>
            <w:r w:rsidRPr="006F7CC6">
              <w:rPr>
                <w:rFonts w:ascii="Arial" w:hAnsi="Arial" w:cs="Arial"/>
                <w:szCs w:val="24"/>
                <w:lang w:eastAsia="ru-RU"/>
              </w:rPr>
              <w:t xml:space="preserve"> </w:t>
            </w:r>
            <w:r>
              <w:rPr>
                <w:rFonts w:ascii="Arial" w:hAnsi="Arial" w:cs="Arial"/>
                <w:szCs w:val="24"/>
                <w:lang w:eastAsia="ru-RU"/>
              </w:rPr>
              <w:t>КАЗАХСТАНСКОГО</w:t>
            </w:r>
            <w:r w:rsidRPr="006F7CC6">
              <w:rPr>
                <w:rFonts w:ascii="Arial" w:hAnsi="Arial" w:cs="Arial"/>
                <w:szCs w:val="24"/>
                <w:lang w:eastAsia="ru-RU"/>
              </w:rPr>
              <w:t xml:space="preserve"> </w:t>
            </w:r>
            <w:r>
              <w:rPr>
                <w:rFonts w:ascii="Arial" w:hAnsi="Arial" w:cs="Arial"/>
                <w:szCs w:val="24"/>
                <w:lang w:eastAsia="ru-RU"/>
              </w:rPr>
              <w:t>ПРОИСХОЖДЕНИЯ</w:t>
            </w:r>
            <w:r w:rsidRPr="006F7CC6">
              <w:rPr>
                <w:rFonts w:ascii="Arial" w:hAnsi="Arial" w:cs="Arial"/>
                <w:szCs w:val="24"/>
                <w:lang w:eastAsia="ru-RU"/>
              </w:rPr>
              <w:t xml:space="preserve"> </w:t>
            </w:r>
            <w:r>
              <w:rPr>
                <w:rFonts w:ascii="Arial" w:hAnsi="Arial" w:cs="Arial"/>
                <w:szCs w:val="24"/>
                <w:lang w:eastAsia="ru-RU"/>
              </w:rPr>
              <w:t>по КОНТРАКТУ</w:t>
            </w:r>
            <w:r w:rsidRPr="006F7CC6">
              <w:rPr>
                <w:rFonts w:ascii="Arial" w:hAnsi="Arial" w:cs="Arial"/>
                <w:szCs w:val="24"/>
                <w:lang w:eastAsia="ru-RU"/>
              </w:rPr>
              <w:t xml:space="preserve">; </w:t>
            </w:r>
          </w:p>
          <w:p w14:paraId="2C815BB0" w14:textId="77777777" w:rsidR="00566DDD" w:rsidRPr="006F7CC6" w:rsidRDefault="00566DDD" w:rsidP="00566DDD">
            <w:pPr>
              <w:widowControl/>
              <w:numPr>
                <w:ilvl w:val="1"/>
                <w:numId w:val="17"/>
              </w:numPr>
              <w:tabs>
                <w:tab w:val="left" w:pos="1309"/>
              </w:tabs>
              <w:spacing w:after="100" w:line="259" w:lineRule="auto"/>
              <w:ind w:left="1309" w:hanging="425"/>
              <w:jc w:val="both"/>
              <w:rPr>
                <w:rFonts w:ascii="Arial" w:hAnsi="Arial" w:cs="Arial"/>
                <w:szCs w:val="24"/>
                <w:lang w:eastAsia="ru-RU"/>
              </w:rPr>
            </w:pPr>
            <w:r w:rsidRPr="006F7CC6">
              <w:rPr>
                <w:rFonts w:ascii="Arial" w:hAnsi="Arial" w:cs="Arial"/>
                <w:szCs w:val="24"/>
                <w:lang w:eastAsia="ru-RU"/>
              </w:rPr>
              <w:t>План развития местного производства ТОВАРОВ;</w:t>
            </w:r>
          </w:p>
          <w:p w14:paraId="79A748C6" w14:textId="77777777" w:rsidR="00566DDD" w:rsidRPr="006F7CC6" w:rsidRDefault="00566DDD" w:rsidP="00566DDD">
            <w:pPr>
              <w:widowControl/>
              <w:numPr>
                <w:ilvl w:val="1"/>
                <w:numId w:val="17"/>
              </w:numPr>
              <w:tabs>
                <w:tab w:val="left" w:pos="1309"/>
              </w:tabs>
              <w:spacing w:after="100" w:line="259" w:lineRule="auto"/>
              <w:ind w:left="1309" w:hanging="425"/>
              <w:jc w:val="both"/>
              <w:rPr>
                <w:rFonts w:ascii="Arial" w:hAnsi="Arial" w:cs="Arial"/>
                <w:szCs w:val="24"/>
                <w:lang w:eastAsia="ru-RU"/>
              </w:rPr>
            </w:pPr>
            <w:r>
              <w:rPr>
                <w:rFonts w:ascii="Arial" w:hAnsi="Arial" w:cs="Arial"/>
                <w:szCs w:val="24"/>
                <w:lang w:eastAsia="ru-RU"/>
              </w:rPr>
              <w:t>Р</w:t>
            </w:r>
            <w:r w:rsidRPr="006F7CC6">
              <w:rPr>
                <w:rFonts w:ascii="Arial" w:hAnsi="Arial" w:cs="Arial"/>
                <w:szCs w:val="24"/>
                <w:lang w:eastAsia="ru-RU"/>
              </w:rPr>
              <w:t xml:space="preserve">екомендации и технические решения </w:t>
            </w:r>
            <w:r>
              <w:rPr>
                <w:rFonts w:ascii="Arial" w:hAnsi="Arial" w:cs="Arial"/>
                <w:szCs w:val="24"/>
                <w:lang w:eastAsia="ru-RU"/>
              </w:rPr>
              <w:t>по</w:t>
            </w:r>
            <w:r w:rsidRPr="006F7CC6">
              <w:rPr>
                <w:rFonts w:ascii="Arial" w:hAnsi="Arial" w:cs="Arial"/>
                <w:szCs w:val="24"/>
                <w:lang w:eastAsia="ru-RU"/>
              </w:rPr>
              <w:t xml:space="preserve"> </w:t>
            </w:r>
            <w:r>
              <w:rPr>
                <w:rFonts w:ascii="Arial" w:hAnsi="Arial" w:cs="Arial"/>
                <w:szCs w:val="24"/>
                <w:lang w:eastAsia="ru-RU"/>
              </w:rPr>
              <w:t>достижению</w:t>
            </w:r>
            <w:r w:rsidRPr="006F7CC6">
              <w:rPr>
                <w:rFonts w:ascii="Arial" w:hAnsi="Arial" w:cs="Arial"/>
                <w:szCs w:val="24"/>
                <w:lang w:eastAsia="ru-RU"/>
              </w:rPr>
              <w:t xml:space="preserve"> </w:t>
            </w:r>
            <w:r>
              <w:rPr>
                <w:rFonts w:ascii="Arial" w:hAnsi="Arial" w:cs="Arial"/>
                <w:szCs w:val="24"/>
                <w:lang w:eastAsia="ru-RU"/>
              </w:rPr>
              <w:t>соответствия</w:t>
            </w:r>
            <w:r w:rsidRPr="006F7CC6">
              <w:rPr>
                <w:rFonts w:ascii="Arial" w:hAnsi="Arial" w:cs="Arial"/>
                <w:szCs w:val="24"/>
                <w:lang w:eastAsia="ru-RU"/>
              </w:rPr>
              <w:t xml:space="preserve"> </w:t>
            </w:r>
            <w:r>
              <w:rPr>
                <w:rFonts w:ascii="Arial" w:hAnsi="Arial" w:cs="Arial"/>
                <w:szCs w:val="24"/>
                <w:lang w:eastAsia="ru-RU"/>
              </w:rPr>
              <w:t>техническим</w:t>
            </w:r>
            <w:r w:rsidRPr="006F7CC6">
              <w:rPr>
                <w:rFonts w:ascii="Arial" w:hAnsi="Arial" w:cs="Arial"/>
                <w:szCs w:val="24"/>
                <w:lang w:eastAsia="ru-RU"/>
              </w:rPr>
              <w:t xml:space="preserve"> </w:t>
            </w:r>
            <w:r>
              <w:rPr>
                <w:rFonts w:ascii="Arial" w:hAnsi="Arial" w:cs="Arial"/>
                <w:szCs w:val="24"/>
                <w:lang w:eastAsia="ru-RU"/>
              </w:rPr>
              <w:lastRenderedPageBreak/>
              <w:t>стандартам</w:t>
            </w:r>
            <w:r w:rsidRPr="006F7CC6">
              <w:rPr>
                <w:rFonts w:ascii="Arial" w:hAnsi="Arial" w:cs="Arial"/>
                <w:szCs w:val="24"/>
                <w:lang w:eastAsia="ru-RU"/>
              </w:rPr>
              <w:t xml:space="preserve"> </w:t>
            </w:r>
            <w:r>
              <w:rPr>
                <w:rFonts w:ascii="Arial" w:hAnsi="Arial" w:cs="Arial"/>
                <w:szCs w:val="24"/>
                <w:lang w:eastAsia="ru-RU"/>
              </w:rPr>
              <w:t>КОМПАНИИ</w:t>
            </w:r>
            <w:r w:rsidRPr="006F7CC6">
              <w:rPr>
                <w:rFonts w:ascii="Arial" w:hAnsi="Arial" w:cs="Arial"/>
                <w:szCs w:val="24"/>
                <w:lang w:eastAsia="ru-RU"/>
              </w:rPr>
              <w:t xml:space="preserve"> </w:t>
            </w:r>
            <w:r>
              <w:rPr>
                <w:rFonts w:ascii="Arial" w:hAnsi="Arial" w:cs="Arial"/>
                <w:szCs w:val="24"/>
                <w:lang w:eastAsia="ru-RU"/>
              </w:rPr>
              <w:t>для</w:t>
            </w:r>
            <w:r w:rsidRPr="006F7CC6">
              <w:rPr>
                <w:rFonts w:ascii="Arial" w:hAnsi="Arial" w:cs="Arial"/>
                <w:szCs w:val="24"/>
                <w:lang w:eastAsia="ru-RU"/>
              </w:rPr>
              <w:t xml:space="preserve"> </w:t>
            </w:r>
            <w:r>
              <w:rPr>
                <w:rFonts w:ascii="Arial" w:hAnsi="Arial" w:cs="Arial"/>
                <w:szCs w:val="24"/>
                <w:lang w:eastAsia="ru-RU"/>
              </w:rPr>
              <w:t>всех</w:t>
            </w:r>
            <w:r w:rsidRPr="006F7CC6">
              <w:rPr>
                <w:rFonts w:ascii="Arial" w:hAnsi="Arial" w:cs="Arial"/>
                <w:szCs w:val="24"/>
                <w:lang w:eastAsia="ru-RU"/>
              </w:rPr>
              <w:t xml:space="preserve"> </w:t>
            </w:r>
            <w:r>
              <w:rPr>
                <w:rFonts w:ascii="Arial" w:hAnsi="Arial" w:cs="Arial"/>
                <w:szCs w:val="24"/>
                <w:lang w:eastAsia="ru-RU"/>
              </w:rPr>
              <w:t>ТОВАРОВ</w:t>
            </w:r>
            <w:r w:rsidRPr="006F7CC6">
              <w:rPr>
                <w:rFonts w:ascii="Arial" w:hAnsi="Arial" w:cs="Arial"/>
                <w:szCs w:val="24"/>
                <w:lang w:eastAsia="ru-RU"/>
              </w:rPr>
              <w:t xml:space="preserve">, </w:t>
            </w:r>
            <w:r>
              <w:rPr>
                <w:rFonts w:ascii="Arial" w:hAnsi="Arial" w:cs="Arial"/>
                <w:szCs w:val="24"/>
                <w:lang w:eastAsia="ru-RU"/>
              </w:rPr>
              <w:t>требуемых</w:t>
            </w:r>
            <w:r w:rsidRPr="006F7CC6">
              <w:rPr>
                <w:rFonts w:ascii="Arial" w:hAnsi="Arial" w:cs="Arial"/>
                <w:szCs w:val="24"/>
                <w:lang w:eastAsia="ru-RU"/>
              </w:rPr>
              <w:t xml:space="preserve"> </w:t>
            </w:r>
            <w:r>
              <w:rPr>
                <w:rFonts w:ascii="Arial" w:hAnsi="Arial" w:cs="Arial"/>
                <w:szCs w:val="24"/>
                <w:lang w:eastAsia="ru-RU"/>
              </w:rPr>
              <w:t>согласно</w:t>
            </w:r>
            <w:r w:rsidRPr="006F7CC6">
              <w:rPr>
                <w:rFonts w:ascii="Arial" w:hAnsi="Arial" w:cs="Arial"/>
                <w:szCs w:val="24"/>
                <w:lang w:eastAsia="ru-RU"/>
              </w:rPr>
              <w:t xml:space="preserve"> </w:t>
            </w:r>
            <w:r>
              <w:rPr>
                <w:rFonts w:ascii="Arial" w:hAnsi="Arial" w:cs="Arial"/>
                <w:szCs w:val="24"/>
                <w:lang w:eastAsia="ru-RU"/>
              </w:rPr>
              <w:t>данного</w:t>
            </w:r>
            <w:r w:rsidRPr="006F7CC6">
              <w:rPr>
                <w:rFonts w:ascii="Arial" w:hAnsi="Arial" w:cs="Arial"/>
                <w:szCs w:val="24"/>
                <w:lang w:eastAsia="ru-RU"/>
              </w:rPr>
              <w:t xml:space="preserve"> </w:t>
            </w:r>
            <w:r>
              <w:rPr>
                <w:rFonts w:ascii="Arial" w:hAnsi="Arial" w:cs="Arial"/>
                <w:szCs w:val="24"/>
                <w:lang w:eastAsia="ru-RU"/>
              </w:rPr>
              <w:t>КОНТРАКТА</w:t>
            </w:r>
            <w:r w:rsidRPr="006F7CC6">
              <w:rPr>
                <w:rFonts w:ascii="Arial" w:hAnsi="Arial" w:cs="Arial"/>
                <w:szCs w:val="24"/>
                <w:lang w:eastAsia="ru-RU"/>
              </w:rPr>
              <w:t xml:space="preserve">, </w:t>
            </w:r>
            <w:r>
              <w:rPr>
                <w:rFonts w:ascii="Arial" w:hAnsi="Arial" w:cs="Arial"/>
                <w:szCs w:val="24"/>
                <w:lang w:eastAsia="ru-RU"/>
              </w:rPr>
              <w:t>которые</w:t>
            </w:r>
            <w:r w:rsidRPr="006F7CC6">
              <w:rPr>
                <w:rFonts w:ascii="Arial" w:hAnsi="Arial" w:cs="Arial"/>
                <w:szCs w:val="24"/>
                <w:lang w:eastAsia="ru-RU"/>
              </w:rPr>
              <w:t xml:space="preserve"> </w:t>
            </w:r>
            <w:r>
              <w:rPr>
                <w:rFonts w:ascii="Arial" w:hAnsi="Arial" w:cs="Arial"/>
                <w:szCs w:val="24"/>
                <w:lang w:eastAsia="ru-RU"/>
              </w:rPr>
              <w:t>в</w:t>
            </w:r>
            <w:r w:rsidRPr="006F7CC6">
              <w:rPr>
                <w:rFonts w:ascii="Arial" w:hAnsi="Arial" w:cs="Arial"/>
                <w:szCs w:val="24"/>
                <w:lang w:eastAsia="ru-RU"/>
              </w:rPr>
              <w:t xml:space="preserve"> </w:t>
            </w:r>
            <w:r>
              <w:rPr>
                <w:rFonts w:ascii="Arial" w:hAnsi="Arial" w:cs="Arial"/>
                <w:szCs w:val="24"/>
                <w:lang w:eastAsia="ru-RU"/>
              </w:rPr>
              <w:t>данный</w:t>
            </w:r>
            <w:r w:rsidRPr="006F7CC6">
              <w:rPr>
                <w:rFonts w:ascii="Arial" w:hAnsi="Arial" w:cs="Arial"/>
                <w:szCs w:val="24"/>
                <w:lang w:eastAsia="ru-RU"/>
              </w:rPr>
              <w:t xml:space="preserve"> </w:t>
            </w:r>
            <w:r>
              <w:rPr>
                <w:rFonts w:ascii="Arial" w:hAnsi="Arial" w:cs="Arial"/>
                <w:szCs w:val="24"/>
                <w:lang w:eastAsia="ru-RU"/>
              </w:rPr>
              <w:t>момент</w:t>
            </w:r>
            <w:r w:rsidRPr="006F7CC6">
              <w:rPr>
                <w:rFonts w:ascii="Arial" w:hAnsi="Arial" w:cs="Arial"/>
                <w:szCs w:val="24"/>
                <w:lang w:eastAsia="ru-RU"/>
              </w:rPr>
              <w:t xml:space="preserve"> </w:t>
            </w:r>
            <w:r>
              <w:rPr>
                <w:rFonts w:ascii="Arial" w:hAnsi="Arial" w:cs="Arial"/>
                <w:szCs w:val="24"/>
                <w:lang w:eastAsia="ru-RU"/>
              </w:rPr>
              <w:t>доступны на территории Республики Казахстан, но не соответствуют техническим требованиям</w:t>
            </w:r>
            <w:r w:rsidRPr="006F7CC6">
              <w:rPr>
                <w:rFonts w:ascii="Arial" w:hAnsi="Arial" w:cs="Arial"/>
                <w:szCs w:val="24"/>
                <w:lang w:eastAsia="ru-RU"/>
              </w:rPr>
              <w:t xml:space="preserve"> КОНТРАКТА; </w:t>
            </w:r>
            <w:r>
              <w:rPr>
                <w:rFonts w:ascii="Arial" w:hAnsi="Arial" w:cs="Arial"/>
                <w:szCs w:val="24"/>
                <w:lang w:eastAsia="ru-RU"/>
              </w:rPr>
              <w:t xml:space="preserve"> </w:t>
            </w:r>
          </w:p>
          <w:p w14:paraId="219FCBF8" w14:textId="78617504" w:rsidR="00566DDD" w:rsidRPr="00312FA9" w:rsidRDefault="006C4D58" w:rsidP="00566DDD">
            <w:pPr>
              <w:widowControl/>
              <w:numPr>
                <w:ilvl w:val="1"/>
                <w:numId w:val="17"/>
              </w:numPr>
              <w:tabs>
                <w:tab w:val="left" w:pos="1309"/>
              </w:tabs>
              <w:spacing w:after="100" w:line="259" w:lineRule="auto"/>
              <w:ind w:left="1309" w:hanging="425"/>
              <w:jc w:val="both"/>
              <w:rPr>
                <w:rFonts w:ascii="Arial" w:hAnsi="Arial" w:cs="Arial"/>
                <w:szCs w:val="24"/>
                <w:lang w:eastAsia="ru-RU"/>
              </w:rPr>
            </w:pPr>
            <w:r>
              <w:rPr>
                <w:rFonts w:ascii="Arial" w:hAnsi="Arial" w:cs="Arial"/>
                <w:szCs w:val="24"/>
                <w:lang w:eastAsia="ru-RU"/>
              </w:rPr>
              <w:t>Если ПОДРЯДЧИК является нерезидентов РК</w:t>
            </w:r>
            <w:r w:rsidR="00566DDD" w:rsidRPr="00312FA9">
              <w:rPr>
                <w:rFonts w:ascii="Arial" w:hAnsi="Arial" w:cs="Arial"/>
                <w:szCs w:val="24"/>
                <w:lang w:eastAsia="ru-RU"/>
              </w:rPr>
              <w:t>,</w:t>
            </w:r>
            <w:r>
              <w:rPr>
                <w:rFonts w:ascii="Arial" w:hAnsi="Arial" w:cs="Arial"/>
                <w:szCs w:val="24"/>
                <w:lang w:eastAsia="ru-RU"/>
              </w:rPr>
              <w:t xml:space="preserve"> то ПОДРЯДЧИК должен предоставить план</w:t>
            </w:r>
            <w:r w:rsidR="00566DDD" w:rsidRPr="00312FA9">
              <w:rPr>
                <w:rFonts w:ascii="Arial" w:hAnsi="Arial" w:cs="Arial"/>
                <w:szCs w:val="24"/>
                <w:lang w:eastAsia="ru-RU"/>
              </w:rPr>
              <w:t xml:space="preserve"> </w:t>
            </w:r>
            <w:r w:rsidRPr="00312FA9">
              <w:rPr>
                <w:rFonts w:ascii="Arial" w:hAnsi="Arial" w:cs="Arial"/>
                <w:szCs w:val="24"/>
                <w:lang w:eastAsia="ru-RU"/>
              </w:rPr>
              <w:t>регистраци</w:t>
            </w:r>
            <w:r>
              <w:rPr>
                <w:rFonts w:ascii="Arial" w:hAnsi="Arial" w:cs="Arial"/>
                <w:szCs w:val="24"/>
                <w:lang w:eastAsia="ru-RU"/>
              </w:rPr>
              <w:t>и</w:t>
            </w:r>
            <w:r w:rsidRPr="00312FA9">
              <w:rPr>
                <w:rFonts w:ascii="Arial" w:hAnsi="Arial" w:cs="Arial"/>
                <w:szCs w:val="24"/>
                <w:lang w:eastAsia="ru-RU"/>
              </w:rPr>
              <w:t xml:space="preserve"> </w:t>
            </w:r>
            <w:r w:rsidR="00566DDD" w:rsidRPr="00312FA9">
              <w:rPr>
                <w:rFonts w:ascii="Arial" w:hAnsi="Arial" w:cs="Arial"/>
                <w:szCs w:val="24"/>
                <w:lang w:eastAsia="ru-RU"/>
              </w:rPr>
              <w:t xml:space="preserve">юридического лица в РК и/или создание партнерства с КАЗАХСТАНСКИМ ПОСТАВЩИКОМ или КАЗАХСТАНСКИМ ПРОИЗВОДИТЕЛЕМ и развитие такого юридического лица / партнерства, включая </w:t>
            </w:r>
            <w:r w:rsidRPr="00312FA9">
              <w:rPr>
                <w:rFonts w:ascii="Arial" w:hAnsi="Arial" w:cs="Arial"/>
                <w:szCs w:val="24"/>
                <w:lang w:eastAsia="ru-RU"/>
              </w:rPr>
              <w:t>возможн</w:t>
            </w:r>
            <w:r>
              <w:rPr>
                <w:rFonts w:ascii="Arial" w:hAnsi="Arial" w:cs="Arial"/>
                <w:szCs w:val="24"/>
                <w:lang w:eastAsia="ru-RU"/>
              </w:rPr>
              <w:t>ость</w:t>
            </w:r>
            <w:r w:rsidRPr="00312FA9">
              <w:rPr>
                <w:rFonts w:ascii="Arial" w:hAnsi="Arial" w:cs="Arial"/>
                <w:szCs w:val="24"/>
                <w:lang w:eastAsia="ru-RU"/>
              </w:rPr>
              <w:t xml:space="preserve"> </w:t>
            </w:r>
            <w:r w:rsidR="00566DDD" w:rsidRPr="00312FA9">
              <w:rPr>
                <w:rFonts w:ascii="Arial" w:hAnsi="Arial" w:cs="Arial"/>
                <w:szCs w:val="24"/>
                <w:lang w:eastAsia="ru-RU"/>
              </w:rPr>
              <w:t>передачи технологий.</w:t>
            </w:r>
          </w:p>
          <w:p w14:paraId="0A609C46" w14:textId="1B4900D2" w:rsidR="00566DDD" w:rsidRPr="00312FA9" w:rsidRDefault="00566DDD" w:rsidP="00566DDD">
            <w:pPr>
              <w:pStyle w:val="ListParagraph"/>
              <w:numPr>
                <w:ilvl w:val="1"/>
                <w:numId w:val="19"/>
              </w:numPr>
              <w:tabs>
                <w:tab w:val="left" w:pos="720"/>
              </w:tabs>
              <w:spacing w:after="100"/>
              <w:ind w:left="600" w:hanging="600"/>
              <w:jc w:val="both"/>
              <w:rPr>
                <w:rFonts w:ascii="Arial" w:hAnsi="Arial" w:cs="Arial"/>
                <w:szCs w:val="24"/>
                <w:lang w:eastAsia="ru-RU"/>
              </w:rPr>
            </w:pPr>
            <w:r w:rsidRPr="00312FA9">
              <w:rPr>
                <w:rFonts w:ascii="Arial" w:hAnsi="Arial" w:cs="Arial"/>
                <w:szCs w:val="24"/>
                <w:lang w:eastAsia="ru-RU"/>
              </w:rPr>
              <w:t xml:space="preserve">ПЛАН РАЗВИТИЯ МЕСТНОГО СОДЕРЖАНИЯ </w:t>
            </w:r>
            <w:r>
              <w:rPr>
                <w:rFonts w:ascii="Arial" w:hAnsi="Arial" w:cs="Arial"/>
                <w:szCs w:val="24"/>
                <w:lang w:eastAsia="ru-RU"/>
              </w:rPr>
              <w:t>должен</w:t>
            </w:r>
            <w:r w:rsidRPr="00312FA9">
              <w:rPr>
                <w:rFonts w:ascii="Arial" w:hAnsi="Arial" w:cs="Arial"/>
                <w:szCs w:val="24"/>
                <w:lang w:eastAsia="ru-RU"/>
              </w:rPr>
              <w:t xml:space="preserve"> </w:t>
            </w:r>
            <w:r>
              <w:rPr>
                <w:rFonts w:ascii="Arial" w:hAnsi="Arial" w:cs="Arial"/>
                <w:szCs w:val="24"/>
                <w:lang w:eastAsia="ru-RU"/>
              </w:rPr>
              <w:t>включать</w:t>
            </w:r>
            <w:r w:rsidRPr="00312FA9">
              <w:rPr>
                <w:rFonts w:ascii="Arial" w:hAnsi="Arial" w:cs="Arial"/>
                <w:szCs w:val="24"/>
                <w:lang w:eastAsia="ru-RU"/>
              </w:rPr>
              <w:t xml:space="preserve"> </w:t>
            </w:r>
            <w:r>
              <w:rPr>
                <w:rFonts w:ascii="Arial" w:hAnsi="Arial" w:cs="Arial"/>
                <w:szCs w:val="24"/>
                <w:lang w:eastAsia="ru-RU"/>
              </w:rPr>
              <w:t>график</w:t>
            </w:r>
            <w:r w:rsidRPr="00312FA9">
              <w:rPr>
                <w:rFonts w:ascii="Arial" w:hAnsi="Arial" w:cs="Arial"/>
                <w:szCs w:val="24"/>
                <w:lang w:eastAsia="ru-RU"/>
              </w:rPr>
              <w:t xml:space="preserve"> </w:t>
            </w:r>
            <w:r>
              <w:rPr>
                <w:rFonts w:ascii="Arial" w:hAnsi="Arial" w:cs="Arial"/>
                <w:szCs w:val="24"/>
                <w:lang w:eastAsia="ru-RU"/>
              </w:rPr>
              <w:t>и</w:t>
            </w:r>
            <w:r w:rsidRPr="00312FA9">
              <w:rPr>
                <w:rFonts w:ascii="Arial" w:hAnsi="Arial" w:cs="Arial"/>
                <w:szCs w:val="24"/>
                <w:lang w:eastAsia="ru-RU"/>
              </w:rPr>
              <w:t xml:space="preserve"> </w:t>
            </w:r>
            <w:r>
              <w:rPr>
                <w:rFonts w:ascii="Arial" w:hAnsi="Arial" w:cs="Arial"/>
                <w:szCs w:val="24"/>
                <w:lang w:eastAsia="ru-RU"/>
              </w:rPr>
              <w:t>ключевые</w:t>
            </w:r>
            <w:r w:rsidRPr="00312FA9">
              <w:rPr>
                <w:rFonts w:ascii="Arial" w:hAnsi="Arial" w:cs="Arial"/>
                <w:szCs w:val="24"/>
                <w:lang w:eastAsia="ru-RU"/>
              </w:rPr>
              <w:t xml:space="preserve"> </w:t>
            </w:r>
            <w:r>
              <w:rPr>
                <w:rFonts w:ascii="Arial" w:hAnsi="Arial" w:cs="Arial"/>
                <w:szCs w:val="24"/>
                <w:lang w:eastAsia="ru-RU"/>
              </w:rPr>
              <w:t>этапы</w:t>
            </w:r>
            <w:r w:rsidRPr="00312FA9">
              <w:rPr>
                <w:rFonts w:ascii="Arial" w:hAnsi="Arial" w:cs="Arial"/>
                <w:szCs w:val="24"/>
                <w:lang w:eastAsia="ru-RU"/>
              </w:rPr>
              <w:t xml:space="preserve">, </w:t>
            </w:r>
            <w:r>
              <w:rPr>
                <w:rFonts w:ascii="Arial" w:hAnsi="Arial" w:cs="Arial"/>
                <w:szCs w:val="24"/>
                <w:lang w:eastAsia="ru-RU"/>
              </w:rPr>
              <w:t>а</w:t>
            </w:r>
            <w:r w:rsidRPr="00312FA9">
              <w:rPr>
                <w:rFonts w:ascii="Arial" w:hAnsi="Arial" w:cs="Arial"/>
                <w:szCs w:val="24"/>
                <w:lang w:eastAsia="ru-RU"/>
              </w:rPr>
              <w:t xml:space="preserve"> </w:t>
            </w:r>
            <w:r>
              <w:rPr>
                <w:rFonts w:ascii="Arial" w:hAnsi="Arial" w:cs="Arial"/>
                <w:szCs w:val="24"/>
                <w:lang w:eastAsia="ru-RU"/>
              </w:rPr>
              <w:t>также</w:t>
            </w:r>
            <w:r w:rsidRPr="00312FA9">
              <w:rPr>
                <w:rFonts w:ascii="Arial" w:hAnsi="Arial" w:cs="Arial"/>
                <w:szCs w:val="24"/>
                <w:lang w:eastAsia="ru-RU"/>
              </w:rPr>
              <w:t xml:space="preserve"> </w:t>
            </w:r>
            <w:r>
              <w:rPr>
                <w:rFonts w:ascii="Arial" w:hAnsi="Arial" w:cs="Arial"/>
                <w:szCs w:val="24"/>
                <w:lang w:eastAsia="ru-RU"/>
              </w:rPr>
              <w:t>инструменты</w:t>
            </w:r>
            <w:r w:rsidRPr="00312FA9">
              <w:rPr>
                <w:rFonts w:ascii="Arial" w:hAnsi="Arial" w:cs="Arial"/>
                <w:szCs w:val="24"/>
                <w:lang w:eastAsia="ru-RU"/>
              </w:rPr>
              <w:t xml:space="preserve">, </w:t>
            </w:r>
            <w:r>
              <w:rPr>
                <w:rFonts w:ascii="Arial" w:hAnsi="Arial" w:cs="Arial"/>
                <w:szCs w:val="24"/>
                <w:lang w:eastAsia="ru-RU"/>
              </w:rPr>
              <w:t>предлагаемые</w:t>
            </w:r>
            <w:r w:rsidRPr="00312FA9">
              <w:rPr>
                <w:rFonts w:ascii="Arial" w:hAnsi="Arial" w:cs="Arial"/>
                <w:szCs w:val="24"/>
                <w:lang w:eastAsia="ru-RU"/>
              </w:rPr>
              <w:t xml:space="preserve"> </w:t>
            </w:r>
            <w:r>
              <w:rPr>
                <w:rFonts w:ascii="Arial" w:hAnsi="Arial" w:cs="Arial"/>
                <w:szCs w:val="24"/>
                <w:lang w:eastAsia="ru-RU"/>
              </w:rPr>
              <w:t>ПОДРЯДЧИКОМ</w:t>
            </w:r>
            <w:r w:rsidRPr="00312FA9">
              <w:rPr>
                <w:rFonts w:ascii="Arial" w:hAnsi="Arial" w:cs="Arial"/>
                <w:szCs w:val="24"/>
                <w:lang w:eastAsia="ru-RU"/>
              </w:rPr>
              <w:t xml:space="preserve"> </w:t>
            </w:r>
            <w:r>
              <w:rPr>
                <w:rFonts w:ascii="Arial" w:hAnsi="Arial" w:cs="Arial"/>
                <w:szCs w:val="24"/>
                <w:lang w:eastAsia="ru-RU"/>
              </w:rPr>
              <w:t>для</w:t>
            </w:r>
            <w:r w:rsidRPr="00312FA9">
              <w:rPr>
                <w:rFonts w:ascii="Arial" w:hAnsi="Arial" w:cs="Arial"/>
                <w:szCs w:val="24"/>
                <w:lang w:eastAsia="ru-RU"/>
              </w:rPr>
              <w:t xml:space="preserve"> </w:t>
            </w:r>
            <w:r>
              <w:rPr>
                <w:rFonts w:ascii="Arial" w:hAnsi="Arial" w:cs="Arial"/>
                <w:szCs w:val="24"/>
                <w:lang w:eastAsia="ru-RU"/>
              </w:rPr>
              <w:t>поддержания</w:t>
            </w:r>
            <w:r w:rsidRPr="00312FA9">
              <w:rPr>
                <w:rFonts w:ascii="Arial" w:hAnsi="Arial" w:cs="Arial"/>
                <w:szCs w:val="24"/>
                <w:lang w:eastAsia="ru-RU"/>
              </w:rPr>
              <w:t xml:space="preserve"> </w:t>
            </w:r>
            <w:r>
              <w:rPr>
                <w:rFonts w:ascii="Arial" w:hAnsi="Arial" w:cs="Arial"/>
                <w:szCs w:val="24"/>
                <w:lang w:eastAsia="ru-RU"/>
              </w:rPr>
              <w:t>или</w:t>
            </w:r>
            <w:r w:rsidRPr="00312FA9">
              <w:rPr>
                <w:rFonts w:ascii="Arial" w:hAnsi="Arial" w:cs="Arial"/>
                <w:szCs w:val="24"/>
                <w:lang w:eastAsia="ru-RU"/>
              </w:rPr>
              <w:t xml:space="preserve"> </w:t>
            </w:r>
            <w:r>
              <w:rPr>
                <w:rFonts w:ascii="Arial" w:hAnsi="Arial" w:cs="Arial"/>
                <w:szCs w:val="24"/>
                <w:lang w:eastAsia="ru-RU"/>
              </w:rPr>
              <w:t>повышения</w:t>
            </w:r>
            <w:r w:rsidRPr="00312FA9">
              <w:rPr>
                <w:rFonts w:ascii="Arial" w:hAnsi="Arial" w:cs="Arial"/>
                <w:szCs w:val="24"/>
                <w:lang w:eastAsia="ru-RU"/>
              </w:rPr>
              <w:t xml:space="preserve"> </w:t>
            </w:r>
            <w:r>
              <w:rPr>
                <w:rFonts w:ascii="Arial" w:hAnsi="Arial" w:cs="Arial"/>
                <w:szCs w:val="24"/>
                <w:lang w:eastAsia="ru-RU"/>
              </w:rPr>
              <w:t>объема</w:t>
            </w:r>
            <w:r w:rsidRPr="00312FA9">
              <w:rPr>
                <w:rFonts w:ascii="Arial" w:hAnsi="Arial" w:cs="Arial"/>
                <w:szCs w:val="24"/>
                <w:lang w:eastAsia="ru-RU"/>
              </w:rPr>
              <w:t xml:space="preserve"> </w:t>
            </w:r>
            <w:r>
              <w:rPr>
                <w:rFonts w:ascii="Arial" w:hAnsi="Arial" w:cs="Arial"/>
                <w:szCs w:val="24"/>
                <w:lang w:eastAsia="ru-RU"/>
              </w:rPr>
              <w:t>местного содержания, а также контроля за выполнением плана</w:t>
            </w:r>
            <w:r w:rsidRPr="00312FA9">
              <w:rPr>
                <w:rFonts w:ascii="Arial" w:hAnsi="Arial" w:cs="Arial"/>
                <w:szCs w:val="24"/>
                <w:lang w:eastAsia="ru-RU"/>
              </w:rPr>
              <w:t>.</w:t>
            </w:r>
          </w:p>
          <w:p w14:paraId="3757DF3B" w14:textId="77777777" w:rsidR="00566DDD" w:rsidRPr="00312FA9" w:rsidRDefault="00566DDD" w:rsidP="00566DDD">
            <w:pPr>
              <w:pStyle w:val="ListParagraph"/>
              <w:tabs>
                <w:tab w:val="left" w:pos="720"/>
              </w:tabs>
              <w:spacing w:after="100"/>
              <w:ind w:left="600" w:hanging="600"/>
              <w:jc w:val="both"/>
              <w:rPr>
                <w:rFonts w:ascii="Arial" w:hAnsi="Arial" w:cs="Arial"/>
                <w:szCs w:val="24"/>
                <w:lang w:eastAsia="ru-RU"/>
              </w:rPr>
            </w:pPr>
          </w:p>
          <w:p w14:paraId="411B9DF2" w14:textId="6E837C53" w:rsidR="00566DDD" w:rsidRPr="00312FA9" w:rsidRDefault="00566DDD" w:rsidP="00566DDD">
            <w:pPr>
              <w:pStyle w:val="ListParagraph"/>
              <w:numPr>
                <w:ilvl w:val="1"/>
                <w:numId w:val="19"/>
              </w:numPr>
              <w:tabs>
                <w:tab w:val="left" w:pos="720"/>
              </w:tabs>
              <w:spacing w:after="100"/>
              <w:ind w:left="600" w:hanging="600"/>
              <w:jc w:val="both"/>
              <w:rPr>
                <w:rFonts w:ascii="Arial" w:hAnsi="Arial" w:cs="Arial"/>
                <w:szCs w:val="24"/>
                <w:lang w:eastAsia="ru-RU"/>
              </w:rPr>
            </w:pPr>
            <w:r w:rsidRPr="00312FA9">
              <w:rPr>
                <w:rFonts w:ascii="Arial" w:hAnsi="Arial" w:cs="Arial"/>
                <w:szCs w:val="24"/>
                <w:lang w:eastAsia="ru-RU"/>
              </w:rPr>
              <w:t xml:space="preserve">ПЛАН РАЗВИТИЯ МЕСТНОГО СОДЕРЖАНИЯ </w:t>
            </w:r>
            <w:r>
              <w:rPr>
                <w:rFonts w:ascii="Arial" w:hAnsi="Arial" w:cs="Arial"/>
                <w:szCs w:val="24"/>
                <w:lang w:eastAsia="ru-RU"/>
              </w:rPr>
              <w:t>будет</w:t>
            </w:r>
            <w:r w:rsidRPr="00312FA9">
              <w:rPr>
                <w:rFonts w:ascii="Arial" w:hAnsi="Arial" w:cs="Arial"/>
                <w:szCs w:val="24"/>
                <w:lang w:eastAsia="ru-RU"/>
              </w:rPr>
              <w:t xml:space="preserve"> </w:t>
            </w:r>
            <w:r>
              <w:rPr>
                <w:rFonts w:ascii="Arial" w:hAnsi="Arial" w:cs="Arial"/>
                <w:szCs w:val="24"/>
                <w:lang w:eastAsia="ru-RU"/>
              </w:rPr>
              <w:t>являться</w:t>
            </w:r>
            <w:r w:rsidRPr="00312FA9">
              <w:rPr>
                <w:rFonts w:ascii="Arial" w:hAnsi="Arial" w:cs="Arial"/>
                <w:szCs w:val="24"/>
                <w:lang w:eastAsia="ru-RU"/>
              </w:rPr>
              <w:t xml:space="preserve"> </w:t>
            </w:r>
            <w:r>
              <w:rPr>
                <w:rFonts w:ascii="Arial" w:hAnsi="Arial" w:cs="Arial"/>
                <w:szCs w:val="24"/>
                <w:lang w:eastAsia="ru-RU"/>
              </w:rPr>
              <w:t>неотъемлемой</w:t>
            </w:r>
            <w:r w:rsidRPr="00312FA9">
              <w:rPr>
                <w:rFonts w:ascii="Arial" w:hAnsi="Arial" w:cs="Arial"/>
                <w:szCs w:val="24"/>
                <w:lang w:eastAsia="ru-RU"/>
              </w:rPr>
              <w:t xml:space="preserve"> </w:t>
            </w:r>
            <w:r>
              <w:rPr>
                <w:rFonts w:ascii="Arial" w:hAnsi="Arial" w:cs="Arial"/>
                <w:szCs w:val="24"/>
                <w:lang w:eastAsia="ru-RU"/>
              </w:rPr>
              <w:t>частью</w:t>
            </w:r>
            <w:r w:rsidRPr="00312FA9">
              <w:rPr>
                <w:rFonts w:ascii="Arial" w:hAnsi="Arial" w:cs="Arial"/>
                <w:szCs w:val="24"/>
                <w:lang w:eastAsia="ru-RU"/>
              </w:rPr>
              <w:t xml:space="preserve"> </w:t>
            </w:r>
            <w:r>
              <w:rPr>
                <w:rFonts w:ascii="Arial" w:hAnsi="Arial" w:cs="Arial"/>
                <w:szCs w:val="24"/>
                <w:lang w:eastAsia="ru-RU"/>
              </w:rPr>
              <w:t>КОНТРАКТА</w:t>
            </w:r>
            <w:r w:rsidRPr="00B37818">
              <w:rPr>
                <w:rFonts w:ascii="Arial" w:hAnsi="Arial" w:cs="Arial"/>
                <w:szCs w:val="24"/>
                <w:lang w:eastAsia="ru-RU"/>
              </w:rPr>
              <w:t xml:space="preserve">. </w:t>
            </w:r>
            <w:r>
              <w:rPr>
                <w:rFonts w:ascii="Arial" w:hAnsi="Arial" w:cs="Arial"/>
                <w:szCs w:val="24"/>
                <w:lang w:eastAsia="ru-RU"/>
              </w:rPr>
              <w:t>Поэтому</w:t>
            </w:r>
            <w:r w:rsidRPr="00312FA9">
              <w:rPr>
                <w:rFonts w:ascii="Arial" w:hAnsi="Arial" w:cs="Arial"/>
                <w:szCs w:val="24"/>
                <w:lang w:eastAsia="ru-RU"/>
              </w:rPr>
              <w:t xml:space="preserve"> </w:t>
            </w:r>
            <w:r>
              <w:rPr>
                <w:rFonts w:ascii="Arial" w:hAnsi="Arial" w:cs="Arial"/>
                <w:szCs w:val="24"/>
                <w:lang w:eastAsia="ru-RU"/>
              </w:rPr>
              <w:t>ПОДРЯДЧИК</w:t>
            </w:r>
            <w:r w:rsidRPr="00312FA9">
              <w:rPr>
                <w:rFonts w:ascii="Arial" w:hAnsi="Arial" w:cs="Arial"/>
                <w:szCs w:val="24"/>
                <w:lang w:eastAsia="ru-RU"/>
              </w:rPr>
              <w:t xml:space="preserve"> </w:t>
            </w:r>
            <w:r w:rsidR="00B77D4E">
              <w:rPr>
                <w:rFonts w:ascii="Arial" w:hAnsi="Arial" w:cs="Arial"/>
                <w:szCs w:val="24"/>
                <w:lang w:eastAsia="ru-RU"/>
              </w:rPr>
              <w:t xml:space="preserve">должен </w:t>
            </w:r>
            <w:r w:rsidR="00B77D4E" w:rsidRPr="00312FA9">
              <w:rPr>
                <w:rFonts w:ascii="Arial" w:hAnsi="Arial" w:cs="Arial"/>
                <w:szCs w:val="24"/>
                <w:lang w:eastAsia="ru-RU"/>
              </w:rPr>
              <w:t>обеспечить</w:t>
            </w:r>
            <w:r w:rsidRPr="00312FA9">
              <w:rPr>
                <w:rFonts w:ascii="Arial" w:hAnsi="Arial" w:cs="Arial"/>
                <w:szCs w:val="24"/>
                <w:lang w:eastAsia="ru-RU"/>
              </w:rPr>
              <w:t xml:space="preserve"> </w:t>
            </w:r>
            <w:r>
              <w:rPr>
                <w:rFonts w:ascii="Arial" w:hAnsi="Arial" w:cs="Arial"/>
                <w:szCs w:val="24"/>
                <w:lang w:eastAsia="ru-RU"/>
              </w:rPr>
              <w:t>своевременное предоставление</w:t>
            </w:r>
            <w:r w:rsidRPr="00312FA9">
              <w:rPr>
                <w:rFonts w:ascii="Arial" w:hAnsi="Arial" w:cs="Arial"/>
                <w:szCs w:val="24"/>
                <w:lang w:eastAsia="ru-RU"/>
              </w:rPr>
              <w:t xml:space="preserve"> </w:t>
            </w:r>
            <w:r w:rsidR="006C4D58">
              <w:rPr>
                <w:rFonts w:ascii="Arial" w:hAnsi="Arial" w:cs="Arial"/>
                <w:szCs w:val="24"/>
                <w:lang w:eastAsia="ru-RU"/>
              </w:rPr>
              <w:t xml:space="preserve">всей </w:t>
            </w:r>
            <w:r w:rsidRPr="00312FA9">
              <w:rPr>
                <w:rFonts w:ascii="Arial" w:hAnsi="Arial" w:cs="Arial"/>
                <w:szCs w:val="24"/>
                <w:lang w:eastAsia="ru-RU"/>
              </w:rPr>
              <w:t>документ</w:t>
            </w:r>
            <w:r w:rsidR="006C4D58">
              <w:rPr>
                <w:rFonts w:ascii="Arial" w:hAnsi="Arial" w:cs="Arial"/>
                <w:szCs w:val="24"/>
                <w:lang w:eastAsia="ru-RU"/>
              </w:rPr>
              <w:t>ации</w:t>
            </w:r>
            <w:r w:rsidRPr="00312FA9">
              <w:rPr>
                <w:rFonts w:ascii="Arial" w:hAnsi="Arial" w:cs="Arial"/>
                <w:szCs w:val="24"/>
                <w:lang w:eastAsia="ru-RU"/>
              </w:rPr>
              <w:t xml:space="preserve">, </w:t>
            </w:r>
            <w:r>
              <w:rPr>
                <w:rFonts w:ascii="Arial" w:hAnsi="Arial" w:cs="Arial"/>
                <w:szCs w:val="24"/>
                <w:lang w:eastAsia="ru-RU"/>
              </w:rPr>
              <w:t>указанных</w:t>
            </w:r>
            <w:r w:rsidRPr="00312FA9">
              <w:rPr>
                <w:rFonts w:ascii="Arial" w:hAnsi="Arial" w:cs="Arial"/>
                <w:szCs w:val="24"/>
                <w:lang w:eastAsia="ru-RU"/>
              </w:rPr>
              <w:t xml:space="preserve"> </w:t>
            </w:r>
            <w:r>
              <w:rPr>
                <w:rFonts w:ascii="Arial" w:hAnsi="Arial" w:cs="Arial"/>
                <w:szCs w:val="24"/>
                <w:lang w:eastAsia="ru-RU"/>
              </w:rPr>
              <w:t xml:space="preserve">в </w:t>
            </w:r>
            <w:r w:rsidRPr="00312FA9">
              <w:rPr>
                <w:rFonts w:ascii="Arial" w:hAnsi="Arial" w:cs="Arial"/>
                <w:szCs w:val="24"/>
                <w:lang w:eastAsia="ru-RU"/>
              </w:rPr>
              <w:t>ПЛАН</w:t>
            </w:r>
            <w:r>
              <w:rPr>
                <w:rFonts w:ascii="Arial" w:hAnsi="Arial" w:cs="Arial"/>
                <w:szCs w:val="24"/>
                <w:lang w:eastAsia="ru-RU"/>
              </w:rPr>
              <w:t>Е</w:t>
            </w:r>
            <w:r w:rsidRPr="00312FA9">
              <w:rPr>
                <w:rFonts w:ascii="Arial" w:hAnsi="Arial" w:cs="Arial"/>
                <w:szCs w:val="24"/>
                <w:lang w:eastAsia="ru-RU"/>
              </w:rPr>
              <w:t xml:space="preserve"> РАЗВИТИЯ МЕСТНОГО СОДЕРЖАНИЯ</w:t>
            </w:r>
            <w:r>
              <w:rPr>
                <w:rFonts w:ascii="Arial" w:hAnsi="Arial" w:cs="Arial"/>
                <w:szCs w:val="24"/>
                <w:lang w:eastAsia="ru-RU"/>
              </w:rPr>
              <w:t>,</w:t>
            </w:r>
            <w:r w:rsidRPr="00312FA9">
              <w:rPr>
                <w:rFonts w:ascii="Arial" w:hAnsi="Arial" w:cs="Arial"/>
                <w:szCs w:val="24"/>
                <w:lang w:eastAsia="ru-RU"/>
              </w:rPr>
              <w:t xml:space="preserve"> </w:t>
            </w:r>
            <w:r>
              <w:rPr>
                <w:rFonts w:ascii="Arial" w:hAnsi="Arial" w:cs="Arial"/>
                <w:szCs w:val="24"/>
                <w:lang w:eastAsia="ru-RU"/>
              </w:rPr>
              <w:t>и</w:t>
            </w:r>
            <w:r w:rsidR="006C4D58">
              <w:rPr>
                <w:rFonts w:ascii="Arial" w:hAnsi="Arial" w:cs="Arial"/>
                <w:szCs w:val="24"/>
                <w:lang w:eastAsia="ru-RU"/>
              </w:rPr>
              <w:t xml:space="preserve"> обязуется обеспечить</w:t>
            </w:r>
            <w:r>
              <w:rPr>
                <w:rFonts w:ascii="Arial" w:hAnsi="Arial" w:cs="Arial"/>
                <w:szCs w:val="24"/>
                <w:lang w:eastAsia="ru-RU"/>
              </w:rPr>
              <w:t xml:space="preserve"> осуществление всех ключевых этапов</w:t>
            </w:r>
            <w:r w:rsidRPr="00312FA9">
              <w:rPr>
                <w:rFonts w:ascii="Arial" w:hAnsi="Arial" w:cs="Arial"/>
                <w:szCs w:val="24"/>
                <w:lang w:eastAsia="ru-RU"/>
              </w:rPr>
              <w:t>.</w:t>
            </w:r>
          </w:p>
          <w:p w14:paraId="0C36B604" w14:textId="77777777" w:rsidR="00C31A30" w:rsidRPr="00C31A30" w:rsidRDefault="00C31A30" w:rsidP="00566DDD">
            <w:pPr>
              <w:tabs>
                <w:tab w:val="left" w:pos="720"/>
              </w:tabs>
              <w:spacing w:after="100"/>
              <w:jc w:val="both"/>
            </w:pPr>
          </w:p>
        </w:tc>
        <w:tc>
          <w:tcPr>
            <w:tcW w:w="7335" w:type="dxa"/>
          </w:tcPr>
          <w:p w14:paraId="0C87EA2B" w14:textId="08B9057B" w:rsidR="00756314" w:rsidRPr="00566DDD" w:rsidRDefault="00156991" w:rsidP="000671B3">
            <w:pPr>
              <w:keepNext/>
              <w:tabs>
                <w:tab w:val="left" w:pos="179"/>
                <w:tab w:val="left" w:pos="720"/>
              </w:tabs>
              <w:spacing w:before="200" w:after="200"/>
              <w:jc w:val="both"/>
              <w:rPr>
                <w:rFonts w:ascii="Arial" w:hAnsi="Arial" w:cs="Arial"/>
                <w:b/>
                <w:szCs w:val="24"/>
                <w:lang w:val="en-GB" w:eastAsia="ru-RU"/>
              </w:rPr>
            </w:pPr>
            <w:r>
              <w:rPr>
                <w:rFonts w:ascii="Arial" w:hAnsi="Arial" w:cs="Arial"/>
                <w:b/>
                <w:szCs w:val="24"/>
                <w:lang w:val="en-US" w:eastAsia="ru-RU"/>
              </w:rPr>
              <w:lastRenderedPageBreak/>
              <w:t>4</w:t>
            </w:r>
            <w:r w:rsidR="00C31A30" w:rsidRPr="000671B3">
              <w:rPr>
                <w:rFonts w:ascii="Arial" w:hAnsi="Arial" w:cs="Arial"/>
                <w:b/>
                <w:szCs w:val="24"/>
                <w:lang w:val="en-US" w:eastAsia="ru-RU"/>
              </w:rPr>
              <w:t xml:space="preserve">. </w:t>
            </w:r>
            <w:r w:rsidR="00C31A30" w:rsidRPr="00566DDD">
              <w:rPr>
                <w:rFonts w:ascii="Arial" w:hAnsi="Arial" w:cs="Arial"/>
                <w:b/>
                <w:szCs w:val="24"/>
                <w:lang w:val="en-GB" w:eastAsia="ru-RU"/>
              </w:rPr>
              <w:t xml:space="preserve">LOCAL CONTENT DEVELOPMENT PLAN  </w:t>
            </w:r>
          </w:p>
          <w:p w14:paraId="0A9D3328" w14:textId="72787EE2" w:rsidR="00C31A30" w:rsidRPr="000671B3" w:rsidRDefault="00156991" w:rsidP="000671B3">
            <w:pPr>
              <w:tabs>
                <w:tab w:val="left" w:pos="600"/>
              </w:tabs>
              <w:spacing w:after="100"/>
              <w:ind w:left="600" w:hanging="600"/>
              <w:jc w:val="both"/>
              <w:rPr>
                <w:rFonts w:ascii="Arial" w:hAnsi="Arial" w:cs="Arial"/>
                <w:szCs w:val="24"/>
                <w:lang w:val="en-GB" w:eastAsia="ru-RU"/>
              </w:rPr>
            </w:pPr>
            <w:r>
              <w:rPr>
                <w:rFonts w:ascii="Arial" w:hAnsi="Arial" w:cs="Arial"/>
                <w:szCs w:val="24"/>
                <w:lang w:val="en-GB" w:eastAsia="ru-RU"/>
              </w:rPr>
              <w:t>4.1</w:t>
            </w:r>
            <w:r w:rsidR="00455E6E">
              <w:rPr>
                <w:rFonts w:ascii="Arial" w:hAnsi="Arial" w:cs="Arial"/>
                <w:szCs w:val="24"/>
                <w:lang w:val="en-GB" w:eastAsia="ru-RU"/>
              </w:rPr>
              <w:t xml:space="preserve">  </w:t>
            </w:r>
            <w:r w:rsidR="00566DDD">
              <w:rPr>
                <w:rFonts w:ascii="Arial" w:hAnsi="Arial" w:cs="Arial"/>
                <w:szCs w:val="24"/>
                <w:lang w:val="en-GB" w:eastAsia="ru-RU"/>
              </w:rPr>
              <w:t xml:space="preserve"> </w:t>
            </w:r>
            <w:r w:rsidR="00997A7E" w:rsidRPr="00997A7E">
              <w:rPr>
                <w:rFonts w:ascii="Arial" w:hAnsi="Arial" w:cs="Arial"/>
                <w:szCs w:val="24"/>
                <w:lang w:val="en-GB" w:eastAsia="ru-RU"/>
              </w:rPr>
              <w:t>Within 15 (fifteen) days from the CONTRACT EFFECTIVE DATE CONTRACTOR shall develop and submit the LOCAL CONTENT DEVELOPMENT PLAN for COMPANY’s review and approval</w:t>
            </w:r>
            <w:r w:rsidR="00C31A30" w:rsidRPr="00997A7E">
              <w:rPr>
                <w:rFonts w:ascii="Arial" w:hAnsi="Arial" w:cs="Arial"/>
                <w:szCs w:val="24"/>
                <w:lang w:val="en-GB" w:eastAsia="ru-RU"/>
              </w:rPr>
              <w:t>.</w:t>
            </w:r>
          </w:p>
          <w:p w14:paraId="5AE46C10" w14:textId="07882697" w:rsidR="00C31A30" w:rsidRDefault="00C31A30" w:rsidP="00C31A30">
            <w:pPr>
              <w:pStyle w:val="ListParagraph"/>
              <w:tabs>
                <w:tab w:val="left" w:pos="720"/>
              </w:tabs>
              <w:spacing w:after="100"/>
              <w:ind w:left="360"/>
              <w:jc w:val="both"/>
              <w:rPr>
                <w:rFonts w:ascii="Arial" w:hAnsi="Arial" w:cs="Arial"/>
                <w:szCs w:val="24"/>
                <w:lang w:val="en-GB" w:eastAsia="ru-RU"/>
              </w:rPr>
            </w:pPr>
          </w:p>
          <w:p w14:paraId="2AADB880" w14:textId="21AE59B6" w:rsidR="00C31A30" w:rsidRDefault="00566DDD" w:rsidP="00455E6E">
            <w:pPr>
              <w:tabs>
                <w:tab w:val="left" w:pos="720"/>
              </w:tabs>
              <w:spacing w:after="100"/>
              <w:ind w:left="600" w:hanging="600"/>
              <w:jc w:val="both"/>
              <w:rPr>
                <w:rFonts w:ascii="Arial" w:hAnsi="Arial" w:cs="Arial"/>
                <w:szCs w:val="24"/>
                <w:lang w:val="en-GB" w:eastAsia="ru-RU"/>
              </w:rPr>
            </w:pPr>
            <w:r>
              <w:rPr>
                <w:rFonts w:ascii="Arial" w:hAnsi="Arial" w:cs="Arial"/>
                <w:szCs w:val="24"/>
                <w:lang w:val="en-GB" w:eastAsia="ru-RU"/>
              </w:rPr>
              <w:t>4.2 LOCAL</w:t>
            </w:r>
            <w:r w:rsidR="00C31A30" w:rsidRPr="00954DCD">
              <w:rPr>
                <w:rFonts w:ascii="Arial" w:hAnsi="Arial" w:cs="Arial"/>
                <w:szCs w:val="24"/>
                <w:lang w:val="en-GB" w:eastAsia="ru-RU"/>
              </w:rPr>
              <w:t xml:space="preserve"> CONTENT DEVELOPMENT PLAN </w:t>
            </w:r>
            <w:r w:rsidR="00455E6E" w:rsidRPr="00455E6E">
              <w:rPr>
                <w:rFonts w:ascii="Arial" w:hAnsi="Arial" w:cs="Arial"/>
                <w:szCs w:val="24"/>
                <w:lang w:val="en-GB" w:eastAsia="ru-RU"/>
              </w:rPr>
              <w:t xml:space="preserve">shall clearly demonstrate how CONTRACTOR LOCAL CONTENT COMMITMENT specified in Section 3 above will be achieved and how the Local Content level will be increased as a result </w:t>
            </w:r>
            <w:r w:rsidR="00F13B67" w:rsidRPr="00455E6E">
              <w:rPr>
                <w:rFonts w:ascii="Arial" w:hAnsi="Arial" w:cs="Arial"/>
                <w:szCs w:val="24"/>
                <w:lang w:val="en-GB" w:eastAsia="ru-RU"/>
              </w:rPr>
              <w:t>of the</w:t>
            </w:r>
            <w:r w:rsidR="00455E6E" w:rsidRPr="00455E6E">
              <w:rPr>
                <w:rFonts w:ascii="Arial" w:hAnsi="Arial" w:cs="Arial"/>
                <w:szCs w:val="24"/>
                <w:lang w:val="en-GB" w:eastAsia="ru-RU"/>
              </w:rPr>
              <w:t xml:space="preserve"> CONTRACT performance (e.g. support of the local service and manufacturing capabilities development, partnerships, capability development, technology transfer, localization of services or manufacturing, etc.)</w:t>
            </w:r>
            <w:r w:rsidR="00455E6E">
              <w:rPr>
                <w:rFonts w:ascii="Arial" w:hAnsi="Arial" w:cs="Arial"/>
                <w:szCs w:val="24"/>
                <w:lang w:val="en-GB" w:eastAsia="ru-RU"/>
              </w:rPr>
              <w:t>.</w:t>
            </w:r>
          </w:p>
          <w:p w14:paraId="1545704F" w14:textId="77777777" w:rsidR="00455E6E" w:rsidRDefault="00455E6E" w:rsidP="00455E6E">
            <w:pPr>
              <w:tabs>
                <w:tab w:val="left" w:pos="720"/>
              </w:tabs>
              <w:spacing w:after="100"/>
              <w:ind w:left="600" w:hanging="600"/>
              <w:jc w:val="both"/>
              <w:rPr>
                <w:rFonts w:ascii="Arial" w:hAnsi="Arial" w:cs="Arial"/>
                <w:szCs w:val="24"/>
                <w:lang w:val="en-GB" w:eastAsia="ru-RU"/>
              </w:rPr>
            </w:pPr>
          </w:p>
          <w:p w14:paraId="6837F1B3" w14:textId="0E4FD09C" w:rsidR="00455E6E" w:rsidRPr="00292109" w:rsidRDefault="00455E6E" w:rsidP="000671B3">
            <w:pPr>
              <w:tabs>
                <w:tab w:val="left" w:pos="720"/>
              </w:tabs>
              <w:spacing w:after="100"/>
              <w:ind w:left="742" w:hanging="742"/>
              <w:jc w:val="both"/>
              <w:rPr>
                <w:rFonts w:ascii="Arial" w:hAnsi="Arial" w:cs="Arial"/>
                <w:szCs w:val="24"/>
                <w:lang w:val="en-GB" w:eastAsia="ru-RU"/>
              </w:rPr>
            </w:pPr>
            <w:r>
              <w:rPr>
                <w:rFonts w:ascii="Arial" w:hAnsi="Arial" w:cs="Arial"/>
                <w:szCs w:val="24"/>
                <w:lang w:val="en-GB" w:eastAsia="ru-RU"/>
              </w:rPr>
              <w:t xml:space="preserve">4.3      </w:t>
            </w:r>
            <w:r w:rsidRPr="00292109">
              <w:rPr>
                <w:rFonts w:ascii="Arial" w:hAnsi="Arial" w:cs="Arial"/>
                <w:szCs w:val="24"/>
                <w:lang w:val="en-GB" w:eastAsia="ru-RU"/>
              </w:rPr>
              <w:t xml:space="preserve">LOCAL CONTENT DEVELOPMENT PLAN shall include as </w:t>
            </w:r>
            <w:r w:rsidR="00A06F32" w:rsidRPr="00292109">
              <w:rPr>
                <w:rFonts w:ascii="Arial" w:hAnsi="Arial" w:cs="Arial"/>
                <w:szCs w:val="24"/>
                <w:lang w:val="en-GB" w:eastAsia="ru-RU"/>
              </w:rPr>
              <w:t xml:space="preserve">a </w:t>
            </w:r>
            <w:r w:rsidR="00A06F32">
              <w:rPr>
                <w:rFonts w:ascii="Arial" w:hAnsi="Arial" w:cs="Arial"/>
                <w:szCs w:val="24"/>
                <w:lang w:val="en-GB" w:eastAsia="ru-RU"/>
              </w:rPr>
              <w:t>minimum</w:t>
            </w:r>
            <w:r w:rsidRPr="00292109">
              <w:rPr>
                <w:rFonts w:ascii="Arial" w:hAnsi="Arial" w:cs="Arial"/>
                <w:szCs w:val="24"/>
                <w:lang w:val="en-GB" w:eastAsia="ru-RU"/>
              </w:rPr>
              <w:t xml:space="preserve"> the following key elements:</w:t>
            </w:r>
          </w:p>
          <w:p w14:paraId="45406121" w14:textId="667E68E1" w:rsidR="00455E6E" w:rsidRDefault="00455E6E" w:rsidP="00C00891">
            <w:pPr>
              <w:pStyle w:val="ListParagraph"/>
              <w:numPr>
                <w:ilvl w:val="0"/>
                <w:numId w:val="32"/>
              </w:numPr>
              <w:tabs>
                <w:tab w:val="left" w:pos="1309"/>
              </w:tabs>
              <w:spacing w:after="100"/>
              <w:jc w:val="both"/>
              <w:rPr>
                <w:rFonts w:ascii="Arial" w:hAnsi="Arial" w:cs="Arial"/>
                <w:szCs w:val="24"/>
                <w:lang w:val="en-GB" w:eastAsia="ru-RU"/>
              </w:rPr>
            </w:pPr>
            <w:r w:rsidRPr="00C00891">
              <w:rPr>
                <w:rFonts w:ascii="Arial" w:hAnsi="Arial" w:cs="Arial"/>
                <w:szCs w:val="24"/>
                <w:lang w:val="en-GB" w:eastAsia="ru-RU"/>
              </w:rPr>
              <w:t>Local Content Development Policy Statement;</w:t>
            </w:r>
          </w:p>
          <w:p w14:paraId="1A8A5FE0" w14:textId="77777777" w:rsidR="00456ECC" w:rsidRPr="00C00891" w:rsidRDefault="00456ECC" w:rsidP="00456ECC">
            <w:pPr>
              <w:pStyle w:val="ListParagraph"/>
              <w:tabs>
                <w:tab w:val="left" w:pos="1309"/>
              </w:tabs>
              <w:spacing w:after="100"/>
              <w:ind w:left="1080"/>
              <w:jc w:val="both"/>
              <w:rPr>
                <w:rFonts w:ascii="Arial" w:hAnsi="Arial" w:cs="Arial"/>
                <w:szCs w:val="24"/>
                <w:lang w:val="en-GB" w:eastAsia="ru-RU"/>
              </w:rPr>
            </w:pPr>
          </w:p>
          <w:p w14:paraId="391DE4E5" w14:textId="26D6A0E8" w:rsidR="00456ECC" w:rsidRPr="00456ECC" w:rsidRDefault="00455E6E" w:rsidP="00456ECC">
            <w:pPr>
              <w:pStyle w:val="ListParagraph"/>
              <w:numPr>
                <w:ilvl w:val="0"/>
                <w:numId w:val="32"/>
              </w:numPr>
              <w:tabs>
                <w:tab w:val="left" w:pos="1309"/>
              </w:tabs>
              <w:spacing w:after="100"/>
              <w:jc w:val="both"/>
              <w:rPr>
                <w:rFonts w:ascii="Arial" w:hAnsi="Arial" w:cs="Arial"/>
                <w:szCs w:val="24"/>
                <w:lang w:val="en-GB" w:eastAsia="ru-RU"/>
              </w:rPr>
            </w:pPr>
            <w:r w:rsidRPr="00C00891">
              <w:rPr>
                <w:rFonts w:ascii="Arial" w:hAnsi="Arial" w:cs="Arial"/>
                <w:szCs w:val="24"/>
                <w:lang w:val="en-GB" w:eastAsia="ru-RU"/>
              </w:rPr>
              <w:t xml:space="preserve">Strategy for maximum involvement of </w:t>
            </w:r>
            <w:r w:rsidR="00FD247B" w:rsidRPr="00C00891">
              <w:rPr>
                <w:rFonts w:ascii="Arial" w:hAnsi="Arial" w:cs="Arial"/>
                <w:szCs w:val="24"/>
                <w:lang w:val="en-GB" w:eastAsia="ru-RU"/>
              </w:rPr>
              <w:t>KAZAKHSTAN SUPPLIERS as</w:t>
            </w:r>
            <w:r w:rsidRPr="00C00891">
              <w:rPr>
                <w:rFonts w:ascii="Arial" w:hAnsi="Arial" w:cs="Arial"/>
                <w:szCs w:val="24"/>
                <w:lang w:val="en-GB" w:eastAsia="ru-RU"/>
              </w:rPr>
              <w:t xml:space="preserve"> SUBCONTRACTORS;</w:t>
            </w:r>
          </w:p>
          <w:p w14:paraId="5ABDA0E2" w14:textId="1B5D2A68" w:rsidR="00455E6E" w:rsidRPr="00C00891" w:rsidRDefault="00455E6E" w:rsidP="00C00891">
            <w:pPr>
              <w:pStyle w:val="ListParagraph"/>
              <w:numPr>
                <w:ilvl w:val="0"/>
                <w:numId w:val="32"/>
              </w:numPr>
              <w:tabs>
                <w:tab w:val="left" w:pos="1309"/>
              </w:tabs>
              <w:spacing w:after="100"/>
              <w:jc w:val="both"/>
              <w:rPr>
                <w:rFonts w:ascii="Arial" w:hAnsi="Arial" w:cs="Arial"/>
                <w:szCs w:val="24"/>
                <w:lang w:val="en-GB" w:eastAsia="ru-RU"/>
              </w:rPr>
            </w:pPr>
            <w:r w:rsidRPr="00C00891">
              <w:rPr>
                <w:rFonts w:ascii="Arial" w:hAnsi="Arial" w:cs="Arial"/>
                <w:szCs w:val="24"/>
                <w:lang w:val="en-GB" w:eastAsia="ru-RU"/>
              </w:rPr>
              <w:t>National Personnel Training Plan;</w:t>
            </w:r>
          </w:p>
          <w:p w14:paraId="5F16A133" w14:textId="4C3ACD8F" w:rsidR="00456ECC" w:rsidRDefault="00455E6E" w:rsidP="00456ECC">
            <w:pPr>
              <w:pStyle w:val="ListParagraph"/>
              <w:numPr>
                <w:ilvl w:val="0"/>
                <w:numId w:val="32"/>
              </w:numPr>
              <w:tabs>
                <w:tab w:val="left" w:pos="1309"/>
              </w:tabs>
              <w:spacing w:after="100"/>
              <w:jc w:val="both"/>
              <w:rPr>
                <w:rFonts w:ascii="Arial" w:hAnsi="Arial" w:cs="Arial"/>
                <w:szCs w:val="24"/>
                <w:lang w:val="en-GB" w:eastAsia="ru-RU"/>
              </w:rPr>
            </w:pPr>
            <w:r w:rsidRPr="00C00891">
              <w:rPr>
                <w:rFonts w:ascii="Arial" w:hAnsi="Arial" w:cs="Arial"/>
                <w:szCs w:val="24"/>
                <w:lang w:val="en-GB" w:eastAsia="ru-RU"/>
              </w:rPr>
              <w:t>Local Procurement Plan, i.e. of GOODS OF KAZ</w:t>
            </w:r>
            <w:r w:rsidR="00E72B22">
              <w:rPr>
                <w:rFonts w:ascii="Arial" w:hAnsi="Arial" w:cs="Arial"/>
                <w:szCs w:val="24"/>
                <w:lang w:val="en-US" w:eastAsia="ru-RU"/>
              </w:rPr>
              <w:t>A</w:t>
            </w:r>
            <w:r w:rsidRPr="00C00891">
              <w:rPr>
                <w:rFonts w:ascii="Arial" w:hAnsi="Arial" w:cs="Arial"/>
                <w:szCs w:val="24"/>
                <w:lang w:val="en-GB" w:eastAsia="ru-RU"/>
              </w:rPr>
              <w:t xml:space="preserve">KHSTAN ORIGIN to be procured under the CONTRACT; </w:t>
            </w:r>
          </w:p>
          <w:p w14:paraId="06ECB687" w14:textId="77777777" w:rsidR="00456ECC" w:rsidRPr="00456ECC" w:rsidRDefault="00456ECC" w:rsidP="00456ECC">
            <w:pPr>
              <w:pStyle w:val="ListParagraph"/>
              <w:tabs>
                <w:tab w:val="left" w:pos="1309"/>
              </w:tabs>
              <w:spacing w:after="100"/>
              <w:ind w:left="1080"/>
              <w:jc w:val="both"/>
              <w:rPr>
                <w:rFonts w:ascii="Arial" w:hAnsi="Arial" w:cs="Arial"/>
                <w:szCs w:val="24"/>
                <w:lang w:val="en-GB" w:eastAsia="ru-RU"/>
              </w:rPr>
            </w:pPr>
          </w:p>
          <w:p w14:paraId="0D04B44C" w14:textId="422308C6" w:rsidR="00455E6E" w:rsidRDefault="00455E6E" w:rsidP="00C00891">
            <w:pPr>
              <w:pStyle w:val="ListParagraph"/>
              <w:numPr>
                <w:ilvl w:val="0"/>
                <w:numId w:val="32"/>
              </w:numPr>
              <w:tabs>
                <w:tab w:val="left" w:pos="1309"/>
              </w:tabs>
              <w:spacing w:after="100"/>
              <w:jc w:val="both"/>
              <w:rPr>
                <w:rFonts w:ascii="Arial" w:hAnsi="Arial" w:cs="Arial"/>
                <w:szCs w:val="24"/>
                <w:lang w:val="en-GB" w:eastAsia="ru-RU"/>
              </w:rPr>
            </w:pPr>
            <w:r w:rsidRPr="00C00891">
              <w:rPr>
                <w:rFonts w:ascii="Arial" w:hAnsi="Arial" w:cs="Arial"/>
                <w:szCs w:val="24"/>
                <w:lang w:val="en-GB" w:eastAsia="ru-RU"/>
              </w:rPr>
              <w:t>Local GOODS Production Development Plan;</w:t>
            </w:r>
          </w:p>
          <w:p w14:paraId="55146274" w14:textId="77777777" w:rsidR="00456ECC" w:rsidRPr="00456ECC" w:rsidRDefault="00456ECC" w:rsidP="00456ECC">
            <w:pPr>
              <w:tabs>
                <w:tab w:val="left" w:pos="1309"/>
              </w:tabs>
              <w:spacing w:after="100"/>
              <w:jc w:val="both"/>
              <w:rPr>
                <w:rFonts w:ascii="Arial" w:hAnsi="Arial" w:cs="Arial"/>
                <w:szCs w:val="24"/>
                <w:lang w:val="en-GB" w:eastAsia="ru-RU"/>
              </w:rPr>
            </w:pPr>
          </w:p>
          <w:p w14:paraId="08858282" w14:textId="58F5B88A" w:rsidR="00455E6E" w:rsidRDefault="00455E6E" w:rsidP="00C00891">
            <w:pPr>
              <w:pStyle w:val="ListParagraph"/>
              <w:numPr>
                <w:ilvl w:val="0"/>
                <w:numId w:val="32"/>
              </w:numPr>
              <w:tabs>
                <w:tab w:val="left" w:pos="1309"/>
              </w:tabs>
              <w:spacing w:after="100"/>
              <w:jc w:val="both"/>
              <w:rPr>
                <w:rFonts w:ascii="Arial" w:hAnsi="Arial" w:cs="Arial"/>
                <w:szCs w:val="24"/>
                <w:lang w:val="en-GB" w:eastAsia="ru-RU"/>
              </w:rPr>
            </w:pPr>
            <w:r w:rsidRPr="00C00891">
              <w:rPr>
                <w:rFonts w:ascii="Arial" w:hAnsi="Arial" w:cs="Arial"/>
                <w:szCs w:val="24"/>
                <w:lang w:val="en-GB" w:eastAsia="ru-RU"/>
              </w:rPr>
              <w:t xml:space="preserve">Recommendations and technical solutions how to meet COMPANY technical standards for all the GOODS required under this CONTRACT that are currently </w:t>
            </w:r>
            <w:r w:rsidRPr="00C00891">
              <w:rPr>
                <w:rFonts w:ascii="Arial" w:hAnsi="Arial" w:cs="Arial"/>
                <w:szCs w:val="24"/>
                <w:lang w:val="en-GB" w:eastAsia="ru-RU"/>
              </w:rPr>
              <w:lastRenderedPageBreak/>
              <w:t xml:space="preserve">available in the Republic of Kazakhstan, but not meeting technical requirements of the CONTRACT; </w:t>
            </w:r>
          </w:p>
          <w:p w14:paraId="65B5752D" w14:textId="77777777" w:rsidR="00456ECC" w:rsidRPr="00456ECC" w:rsidRDefault="00456ECC" w:rsidP="00456ECC">
            <w:pPr>
              <w:tabs>
                <w:tab w:val="left" w:pos="1309"/>
              </w:tabs>
              <w:spacing w:after="100"/>
              <w:jc w:val="both"/>
              <w:rPr>
                <w:rFonts w:ascii="Arial" w:hAnsi="Arial" w:cs="Arial"/>
                <w:szCs w:val="24"/>
                <w:lang w:val="en-GB" w:eastAsia="ru-RU"/>
              </w:rPr>
            </w:pPr>
          </w:p>
          <w:p w14:paraId="04EC5FDD" w14:textId="34922ABD" w:rsidR="00455E6E" w:rsidRPr="00456ECC" w:rsidRDefault="00456ECC" w:rsidP="00C00891">
            <w:pPr>
              <w:pStyle w:val="ListParagraph"/>
              <w:numPr>
                <w:ilvl w:val="0"/>
                <w:numId w:val="32"/>
              </w:numPr>
              <w:tabs>
                <w:tab w:val="left" w:pos="1309"/>
              </w:tabs>
              <w:spacing w:after="100"/>
              <w:jc w:val="both"/>
              <w:rPr>
                <w:rFonts w:ascii="Arial" w:hAnsi="Arial" w:cs="Arial"/>
                <w:szCs w:val="24"/>
                <w:lang w:val="en-GB" w:eastAsia="ru-RU"/>
              </w:rPr>
            </w:pPr>
            <w:r w:rsidRPr="00456ECC">
              <w:rPr>
                <w:rFonts w:ascii="Arial" w:hAnsi="Arial" w:cs="Arial"/>
                <w:szCs w:val="24"/>
                <w:lang w:val="en-US" w:eastAsia="ru-RU"/>
              </w:rPr>
              <w:t xml:space="preserve">If CONTRACTOR is non-resident of the </w:t>
            </w:r>
            <w:proofErr w:type="spellStart"/>
            <w:r w:rsidRPr="00456ECC">
              <w:rPr>
                <w:rFonts w:ascii="Arial" w:hAnsi="Arial" w:cs="Arial"/>
                <w:szCs w:val="24"/>
                <w:lang w:val="en-US" w:eastAsia="ru-RU"/>
              </w:rPr>
              <w:t>RoK</w:t>
            </w:r>
            <w:proofErr w:type="spellEnd"/>
            <w:r w:rsidRPr="00456ECC">
              <w:rPr>
                <w:rFonts w:ascii="Arial" w:hAnsi="Arial" w:cs="Arial"/>
                <w:szCs w:val="24"/>
                <w:lang w:val="en-US" w:eastAsia="ru-RU"/>
              </w:rPr>
              <w:t xml:space="preserve">, CONTRACTOR shall provide plan of state registration of a legal entity in the </w:t>
            </w:r>
            <w:proofErr w:type="spellStart"/>
            <w:r w:rsidRPr="00456ECC">
              <w:rPr>
                <w:rFonts w:ascii="Arial" w:hAnsi="Arial" w:cs="Arial"/>
                <w:szCs w:val="24"/>
                <w:lang w:val="en-US" w:eastAsia="ru-RU"/>
              </w:rPr>
              <w:t>RoK</w:t>
            </w:r>
            <w:proofErr w:type="spellEnd"/>
            <w:r w:rsidRPr="00456ECC">
              <w:rPr>
                <w:rFonts w:ascii="Arial" w:hAnsi="Arial" w:cs="Arial"/>
                <w:szCs w:val="24"/>
                <w:lang w:val="en-US" w:eastAsia="ru-RU"/>
              </w:rPr>
              <w:t xml:space="preserve"> and/or creation </w:t>
            </w:r>
            <w:r w:rsidRPr="00456ECC">
              <w:rPr>
                <w:rFonts w:ascii="Arial" w:hAnsi="Arial" w:cs="Arial"/>
                <w:szCs w:val="24"/>
                <w:lang w:eastAsia="ru-RU"/>
              </w:rPr>
              <w:t>а</w:t>
            </w:r>
            <w:r w:rsidRPr="00456ECC">
              <w:rPr>
                <w:rFonts w:ascii="Arial" w:hAnsi="Arial" w:cs="Arial"/>
                <w:szCs w:val="24"/>
                <w:lang w:val="en-US" w:eastAsia="ru-RU"/>
              </w:rPr>
              <w:t xml:space="preserve"> partnership with KAZAKHSTAN SUPPLIER or KAZAKHSTAN PRODUCER and development of such legal entity/partnership including potential transfer of technologies</w:t>
            </w:r>
            <w:r w:rsidR="00455E6E" w:rsidRPr="00456ECC">
              <w:rPr>
                <w:rFonts w:ascii="Arial" w:hAnsi="Arial" w:cs="Arial"/>
                <w:szCs w:val="24"/>
                <w:lang w:val="en-GB" w:eastAsia="ru-RU"/>
              </w:rPr>
              <w:t>.</w:t>
            </w:r>
          </w:p>
          <w:p w14:paraId="0AB6FF4A" w14:textId="296C6259" w:rsidR="00566DDD" w:rsidRDefault="00566DDD" w:rsidP="00566DDD">
            <w:pPr>
              <w:tabs>
                <w:tab w:val="left" w:pos="1309"/>
              </w:tabs>
              <w:spacing w:after="100"/>
              <w:ind w:left="1309"/>
              <w:jc w:val="both"/>
              <w:rPr>
                <w:rFonts w:ascii="Arial" w:hAnsi="Arial" w:cs="Arial"/>
                <w:szCs w:val="24"/>
                <w:lang w:val="en-GB" w:eastAsia="ru-RU"/>
              </w:rPr>
            </w:pPr>
          </w:p>
          <w:p w14:paraId="3E05A71B" w14:textId="77777777" w:rsidR="00566DDD" w:rsidRPr="00292109" w:rsidRDefault="00566DDD" w:rsidP="00566DDD">
            <w:pPr>
              <w:tabs>
                <w:tab w:val="left" w:pos="1309"/>
              </w:tabs>
              <w:spacing w:after="100"/>
              <w:ind w:left="1309"/>
              <w:jc w:val="both"/>
              <w:rPr>
                <w:rFonts w:ascii="Arial" w:hAnsi="Arial" w:cs="Arial"/>
                <w:szCs w:val="24"/>
                <w:lang w:val="en-GB" w:eastAsia="ru-RU"/>
              </w:rPr>
            </w:pPr>
          </w:p>
          <w:p w14:paraId="7B266252" w14:textId="378C2260" w:rsidR="00455E6E" w:rsidRPr="00566DDD" w:rsidRDefault="00455E6E" w:rsidP="00566DDD">
            <w:pPr>
              <w:pStyle w:val="ListParagraph"/>
              <w:numPr>
                <w:ilvl w:val="1"/>
                <w:numId w:val="29"/>
              </w:numPr>
              <w:tabs>
                <w:tab w:val="left" w:pos="720"/>
              </w:tabs>
              <w:spacing w:after="100"/>
              <w:jc w:val="both"/>
              <w:rPr>
                <w:rFonts w:ascii="Arial" w:hAnsi="Arial" w:cs="Arial"/>
                <w:szCs w:val="24"/>
                <w:lang w:val="en-GB" w:eastAsia="ru-RU"/>
              </w:rPr>
            </w:pPr>
            <w:r w:rsidRPr="00566DDD">
              <w:rPr>
                <w:rFonts w:ascii="Arial" w:hAnsi="Arial" w:cs="Arial"/>
                <w:szCs w:val="24"/>
                <w:lang w:val="en-GB" w:eastAsia="ru-RU"/>
              </w:rPr>
              <w:t xml:space="preserve">LOCAL CONTENT DEVELOPMENT PLAN shall include schedule and key milestones </w:t>
            </w:r>
            <w:r w:rsidR="000C5E41">
              <w:rPr>
                <w:rFonts w:ascii="Arial" w:hAnsi="Arial" w:cs="Arial"/>
                <w:szCs w:val="24"/>
                <w:lang w:val="en-GB" w:eastAsia="ru-RU"/>
              </w:rPr>
              <w:t xml:space="preserve">as well </w:t>
            </w:r>
            <w:proofErr w:type="gramStart"/>
            <w:r w:rsidR="000C5E41">
              <w:rPr>
                <w:rFonts w:ascii="Arial" w:hAnsi="Arial" w:cs="Arial"/>
                <w:szCs w:val="24"/>
                <w:lang w:val="en-GB" w:eastAsia="ru-RU"/>
              </w:rPr>
              <w:t xml:space="preserve">as </w:t>
            </w:r>
            <w:r w:rsidRPr="00566DDD">
              <w:rPr>
                <w:rFonts w:ascii="Arial" w:hAnsi="Arial" w:cs="Arial"/>
                <w:szCs w:val="24"/>
                <w:lang w:val="en-GB" w:eastAsia="ru-RU"/>
              </w:rPr>
              <w:t xml:space="preserve"> the</w:t>
            </w:r>
            <w:proofErr w:type="gramEnd"/>
            <w:r w:rsidRPr="00566DDD">
              <w:rPr>
                <w:rFonts w:ascii="Arial" w:hAnsi="Arial" w:cs="Arial"/>
                <w:szCs w:val="24"/>
                <w:lang w:val="en-GB" w:eastAsia="ru-RU"/>
              </w:rPr>
              <w:t xml:space="preserve"> tools proposed by CONTRACTOR to be used to maintain or increase the Local Content</w:t>
            </w:r>
            <w:r w:rsidR="00A06F32" w:rsidRPr="00566DDD">
              <w:rPr>
                <w:rFonts w:ascii="Arial" w:hAnsi="Arial" w:cs="Arial"/>
                <w:szCs w:val="24"/>
                <w:lang w:val="en-GB" w:eastAsia="ru-RU"/>
              </w:rPr>
              <w:t xml:space="preserve"> and </w:t>
            </w:r>
            <w:r w:rsidR="000C5E41">
              <w:rPr>
                <w:rFonts w:ascii="Arial" w:hAnsi="Arial" w:cs="Arial"/>
                <w:szCs w:val="24"/>
                <w:lang w:val="en-GB" w:eastAsia="ru-RU"/>
              </w:rPr>
              <w:t xml:space="preserve">monitor </w:t>
            </w:r>
            <w:r w:rsidR="00A06F32" w:rsidRPr="00566DDD">
              <w:rPr>
                <w:rFonts w:ascii="Arial" w:hAnsi="Arial" w:cs="Arial"/>
                <w:szCs w:val="24"/>
                <w:lang w:val="en-GB" w:eastAsia="ru-RU"/>
              </w:rPr>
              <w:t xml:space="preserve"> the </w:t>
            </w:r>
            <w:r w:rsidR="000C5E41">
              <w:rPr>
                <w:rFonts w:ascii="Arial" w:hAnsi="Arial" w:cs="Arial"/>
                <w:szCs w:val="24"/>
                <w:lang w:val="en-GB" w:eastAsia="ru-RU"/>
              </w:rPr>
              <w:t>implementation of the plan</w:t>
            </w:r>
            <w:r w:rsidRPr="00566DDD">
              <w:rPr>
                <w:rFonts w:ascii="Arial" w:hAnsi="Arial" w:cs="Arial"/>
                <w:szCs w:val="24"/>
                <w:lang w:val="en-GB" w:eastAsia="ru-RU"/>
              </w:rPr>
              <w:t>.</w:t>
            </w:r>
          </w:p>
          <w:p w14:paraId="6AED2AF3" w14:textId="79E8882D" w:rsidR="009C73A4" w:rsidRDefault="009C73A4" w:rsidP="000671B3">
            <w:pPr>
              <w:pStyle w:val="ListParagraph"/>
              <w:tabs>
                <w:tab w:val="left" w:pos="720"/>
              </w:tabs>
              <w:spacing w:after="100"/>
              <w:ind w:left="600" w:hanging="600"/>
              <w:jc w:val="both"/>
              <w:rPr>
                <w:rFonts w:ascii="Arial" w:hAnsi="Arial" w:cs="Arial"/>
                <w:szCs w:val="24"/>
                <w:lang w:val="en-GB" w:eastAsia="ru-RU"/>
              </w:rPr>
            </w:pPr>
          </w:p>
          <w:p w14:paraId="68BD3097" w14:textId="3CFDEFA4" w:rsidR="00566DDD" w:rsidRDefault="00566DDD" w:rsidP="000671B3">
            <w:pPr>
              <w:pStyle w:val="ListParagraph"/>
              <w:tabs>
                <w:tab w:val="left" w:pos="720"/>
              </w:tabs>
              <w:spacing w:after="100"/>
              <w:ind w:left="600" w:hanging="600"/>
              <w:jc w:val="both"/>
              <w:rPr>
                <w:rFonts w:ascii="Arial" w:hAnsi="Arial" w:cs="Arial"/>
                <w:szCs w:val="24"/>
                <w:lang w:val="en-GB" w:eastAsia="ru-RU"/>
              </w:rPr>
            </w:pPr>
          </w:p>
          <w:p w14:paraId="74DF37CC" w14:textId="77777777" w:rsidR="00566DDD" w:rsidRPr="000671B3" w:rsidRDefault="00566DDD" w:rsidP="000671B3">
            <w:pPr>
              <w:pStyle w:val="ListParagraph"/>
              <w:tabs>
                <w:tab w:val="left" w:pos="720"/>
              </w:tabs>
              <w:spacing w:after="100"/>
              <w:ind w:left="600" w:hanging="600"/>
              <w:jc w:val="both"/>
              <w:rPr>
                <w:rFonts w:ascii="Arial" w:hAnsi="Arial" w:cs="Arial"/>
                <w:szCs w:val="24"/>
                <w:lang w:val="en-GB" w:eastAsia="ru-RU"/>
              </w:rPr>
            </w:pPr>
          </w:p>
          <w:p w14:paraId="0A96D71B" w14:textId="160F8209" w:rsidR="00455E6E" w:rsidRPr="00997A7E" w:rsidRDefault="00997A7E" w:rsidP="00566DDD">
            <w:pPr>
              <w:pStyle w:val="ListParagraph"/>
              <w:numPr>
                <w:ilvl w:val="1"/>
                <w:numId w:val="29"/>
              </w:numPr>
              <w:tabs>
                <w:tab w:val="left" w:pos="720"/>
              </w:tabs>
              <w:spacing w:after="100"/>
              <w:ind w:left="600" w:hanging="600"/>
              <w:jc w:val="both"/>
              <w:rPr>
                <w:rFonts w:ascii="Arial" w:hAnsi="Arial" w:cs="Arial"/>
                <w:szCs w:val="24"/>
                <w:lang w:val="en-GB" w:eastAsia="ru-RU"/>
              </w:rPr>
            </w:pPr>
            <w:r w:rsidRPr="00997A7E">
              <w:rPr>
                <w:rFonts w:ascii="Arial" w:hAnsi="Arial" w:cs="Arial"/>
                <w:szCs w:val="24"/>
                <w:lang w:val="en-GB" w:eastAsia="ru-RU"/>
              </w:rPr>
              <w:t>LOCAL CONTENT DEVELOPMENT PLAN will be an integral part of the CONTRACT</w:t>
            </w:r>
            <w:r w:rsidR="00614985">
              <w:rPr>
                <w:rFonts w:ascii="Arial" w:hAnsi="Arial" w:cs="Arial"/>
                <w:szCs w:val="24"/>
                <w:lang w:val="en-GB" w:eastAsia="ru-RU"/>
              </w:rPr>
              <w:t>. T</w:t>
            </w:r>
            <w:r w:rsidRPr="00997A7E">
              <w:rPr>
                <w:rFonts w:ascii="Arial" w:hAnsi="Arial" w:cs="Arial"/>
                <w:szCs w:val="24"/>
                <w:lang w:val="en-GB" w:eastAsia="ru-RU"/>
              </w:rPr>
              <w:t xml:space="preserve">herefore, CONTRACTOR shall ensure timely provision of all documentation specified in the LOCAL CONTENT DEVELOPMENT PLAN and undertakes to ensure </w:t>
            </w:r>
            <w:r w:rsidR="00614985">
              <w:rPr>
                <w:rFonts w:ascii="Arial" w:hAnsi="Arial" w:cs="Arial"/>
                <w:szCs w:val="24"/>
                <w:lang w:val="en-GB" w:eastAsia="ru-RU"/>
              </w:rPr>
              <w:t xml:space="preserve">that </w:t>
            </w:r>
            <w:r w:rsidRPr="00997A7E">
              <w:rPr>
                <w:rFonts w:ascii="Arial" w:hAnsi="Arial" w:cs="Arial"/>
                <w:szCs w:val="24"/>
                <w:lang w:val="en-GB" w:eastAsia="ru-RU"/>
              </w:rPr>
              <w:t>all key milestones</w:t>
            </w:r>
            <w:r w:rsidR="00614985">
              <w:rPr>
                <w:rFonts w:ascii="Arial" w:hAnsi="Arial" w:cs="Arial"/>
                <w:szCs w:val="24"/>
                <w:lang w:val="en-GB" w:eastAsia="ru-RU"/>
              </w:rPr>
              <w:t xml:space="preserve"> are completed</w:t>
            </w:r>
            <w:r w:rsidR="00455E6E" w:rsidRPr="00997A7E">
              <w:rPr>
                <w:rFonts w:ascii="Arial" w:hAnsi="Arial" w:cs="Arial"/>
                <w:szCs w:val="24"/>
                <w:lang w:val="en-GB" w:eastAsia="ru-RU"/>
              </w:rPr>
              <w:t>.</w:t>
            </w:r>
          </w:p>
          <w:p w14:paraId="1CA36BB3" w14:textId="44676055" w:rsidR="00455E6E" w:rsidRDefault="00455E6E" w:rsidP="00455E6E">
            <w:pPr>
              <w:tabs>
                <w:tab w:val="left" w:pos="720"/>
              </w:tabs>
              <w:spacing w:after="100"/>
              <w:ind w:left="600" w:hanging="600"/>
              <w:jc w:val="both"/>
              <w:rPr>
                <w:rFonts w:ascii="Arial" w:hAnsi="Arial" w:cs="Arial"/>
                <w:szCs w:val="24"/>
                <w:lang w:val="en-GB" w:eastAsia="ru-RU"/>
              </w:rPr>
            </w:pPr>
          </w:p>
          <w:p w14:paraId="29F17F03" w14:textId="77777777" w:rsidR="00C31A30" w:rsidRPr="00C31A30" w:rsidRDefault="00C31A30" w:rsidP="000671B3">
            <w:pPr>
              <w:tabs>
                <w:tab w:val="left" w:pos="720"/>
              </w:tabs>
              <w:spacing w:after="100"/>
              <w:ind w:left="720"/>
              <w:jc w:val="both"/>
              <w:rPr>
                <w:rFonts w:ascii="Arial" w:hAnsi="Arial" w:cs="Arial"/>
                <w:szCs w:val="24"/>
                <w:lang w:val="en-GB" w:eastAsia="ru-RU"/>
              </w:rPr>
            </w:pPr>
          </w:p>
        </w:tc>
      </w:tr>
      <w:tr w:rsidR="00BB005E" w:rsidRPr="00F54111" w14:paraId="7930912E" w14:textId="77777777" w:rsidTr="00696117">
        <w:trPr>
          <w:trHeight w:val="350"/>
        </w:trPr>
        <w:tc>
          <w:tcPr>
            <w:tcW w:w="7225" w:type="dxa"/>
          </w:tcPr>
          <w:p w14:paraId="5CDC301A" w14:textId="45FDA3C5" w:rsidR="00D07B0D" w:rsidRPr="00EA5FED" w:rsidRDefault="00D07B0D" w:rsidP="00F77218">
            <w:pPr>
              <w:keepNext/>
              <w:numPr>
                <w:ilvl w:val="0"/>
                <w:numId w:val="28"/>
              </w:numPr>
              <w:tabs>
                <w:tab w:val="left" w:pos="720"/>
              </w:tabs>
              <w:spacing w:before="200" w:after="200"/>
              <w:ind w:left="720" w:hanging="720"/>
              <w:jc w:val="both"/>
              <w:rPr>
                <w:rFonts w:ascii="Arial" w:hAnsi="Arial" w:cs="Arial"/>
                <w:b/>
                <w:szCs w:val="24"/>
              </w:rPr>
            </w:pPr>
            <w:r w:rsidRPr="00900D1B">
              <w:rPr>
                <w:rFonts w:ascii="Arial" w:hAnsi="Arial" w:cs="Arial"/>
                <w:b/>
              </w:rPr>
              <w:lastRenderedPageBreak/>
              <w:t xml:space="preserve">КОНТРОЛЬ И ОТЧЕТНОСТЬ ПО МЕСТНОМУ СОДЕРЖАНИЮ </w:t>
            </w:r>
          </w:p>
          <w:p w14:paraId="062E4997" w14:textId="2801167C" w:rsidR="00D07B0D" w:rsidRPr="000E5693" w:rsidRDefault="00D07B0D" w:rsidP="000E5693">
            <w:pPr>
              <w:pStyle w:val="ListParagraph"/>
              <w:numPr>
                <w:ilvl w:val="1"/>
                <w:numId w:val="30"/>
              </w:numPr>
              <w:tabs>
                <w:tab w:val="left" w:pos="720"/>
              </w:tabs>
              <w:spacing w:after="100"/>
              <w:jc w:val="both"/>
              <w:rPr>
                <w:rFonts w:ascii="Arial" w:hAnsi="Arial" w:cs="Arial"/>
                <w:szCs w:val="24"/>
              </w:rPr>
            </w:pPr>
            <w:r w:rsidRPr="000E5693">
              <w:rPr>
                <w:rFonts w:ascii="Arial" w:hAnsi="Arial" w:cs="Arial"/>
              </w:rPr>
              <w:t xml:space="preserve">Ежеквартально, не позднее 5-го числа месяца, следующего за отчетным периодом, ПОДРЯДЧИК </w:t>
            </w:r>
            <w:r w:rsidR="005024DA" w:rsidRPr="000E5693">
              <w:rPr>
                <w:rFonts w:ascii="Arial" w:hAnsi="Arial" w:cs="Arial"/>
              </w:rPr>
              <w:t xml:space="preserve">обязан </w:t>
            </w:r>
            <w:r w:rsidRPr="000E5693">
              <w:rPr>
                <w:rFonts w:ascii="Arial" w:hAnsi="Arial" w:cs="Arial"/>
              </w:rPr>
              <w:t>предоставля</w:t>
            </w:r>
            <w:r w:rsidR="005024DA" w:rsidRPr="000E5693">
              <w:rPr>
                <w:rFonts w:ascii="Arial" w:hAnsi="Arial" w:cs="Arial"/>
              </w:rPr>
              <w:t>ть</w:t>
            </w:r>
            <w:r w:rsidRPr="000E5693">
              <w:rPr>
                <w:rFonts w:ascii="Arial" w:hAnsi="Arial" w:cs="Arial"/>
              </w:rPr>
              <w:t xml:space="preserve"> Отчет о местном содержании в отношении настоящего КОНТРАКТА УПОЛНОМОЧЕННОМУ ПРЕДСТАВИТЕЛЮ КОМПАНИИ. </w:t>
            </w:r>
          </w:p>
          <w:p w14:paraId="38C9C7CC" w14:textId="641775A3" w:rsidR="00D07B0D" w:rsidRPr="00900D1B" w:rsidRDefault="00D07B0D" w:rsidP="000E5693">
            <w:pPr>
              <w:numPr>
                <w:ilvl w:val="1"/>
                <w:numId w:val="30"/>
              </w:numPr>
              <w:tabs>
                <w:tab w:val="left" w:pos="720"/>
              </w:tabs>
              <w:spacing w:after="100"/>
              <w:ind w:left="720" w:hanging="720"/>
              <w:jc w:val="both"/>
              <w:rPr>
                <w:rFonts w:ascii="Arial" w:hAnsi="Arial" w:cs="Arial"/>
                <w:szCs w:val="24"/>
              </w:rPr>
            </w:pPr>
            <w:r w:rsidRPr="00900D1B">
              <w:rPr>
                <w:rFonts w:ascii="Arial" w:hAnsi="Arial" w:cs="Arial"/>
              </w:rPr>
              <w:t>ПОДРЯДЧИК должен осуществлять расчет местного содержания согласно ЕДИНОЙ МЕТОДИКИ</w:t>
            </w:r>
            <w:r w:rsidR="00191813" w:rsidRPr="00191813">
              <w:rPr>
                <w:rFonts w:ascii="Arial" w:hAnsi="Arial" w:cs="Arial"/>
              </w:rPr>
              <w:t>.</w:t>
            </w:r>
            <w:r w:rsidRPr="00900D1B">
              <w:rPr>
                <w:rFonts w:ascii="Arial" w:hAnsi="Arial" w:cs="Arial"/>
              </w:rPr>
              <w:t xml:space="preserve"> </w:t>
            </w:r>
          </w:p>
          <w:p w14:paraId="797D58BD" w14:textId="4C49AEB4" w:rsidR="00B214E4" w:rsidRDefault="00B214E4" w:rsidP="000E5693">
            <w:pPr>
              <w:numPr>
                <w:ilvl w:val="1"/>
                <w:numId w:val="30"/>
              </w:numPr>
              <w:tabs>
                <w:tab w:val="left" w:pos="720"/>
              </w:tabs>
              <w:spacing w:after="100"/>
              <w:ind w:left="720" w:hanging="720"/>
              <w:jc w:val="both"/>
              <w:rPr>
                <w:rFonts w:ascii="Arial" w:hAnsi="Arial" w:cs="Arial"/>
                <w:szCs w:val="24"/>
              </w:rPr>
            </w:pPr>
            <w:bookmarkStart w:id="250" w:name="_Hlk125098235"/>
            <w:r w:rsidRPr="00B37818">
              <w:rPr>
                <w:rFonts w:ascii="Arial" w:hAnsi="Arial" w:cs="Arial"/>
                <w:szCs w:val="24"/>
                <w:lang w:eastAsia="ru-RU"/>
              </w:rPr>
              <w:t xml:space="preserve">ПОДРЯДЧИК </w:t>
            </w:r>
            <w:bookmarkEnd w:id="250"/>
            <w:r w:rsidRPr="00B37818">
              <w:rPr>
                <w:rFonts w:ascii="Arial" w:hAnsi="Arial" w:cs="Arial"/>
                <w:szCs w:val="24"/>
                <w:lang w:eastAsia="ru-RU"/>
              </w:rPr>
              <w:t xml:space="preserve">должен предоставить сертификат «CT-KZ», подтверждающий </w:t>
            </w:r>
            <w:r>
              <w:rPr>
                <w:rFonts w:ascii="Arial" w:hAnsi="Arial" w:cs="Arial"/>
                <w:szCs w:val="24"/>
                <w:lang w:eastAsia="ru-RU"/>
              </w:rPr>
              <w:t>МЕСТНОЕ СОДЕРЖАНИЕ В ТОВАРАХ</w:t>
            </w:r>
            <w:r w:rsidRPr="00B37818">
              <w:rPr>
                <w:rFonts w:ascii="Arial" w:hAnsi="Arial" w:cs="Arial"/>
                <w:szCs w:val="24"/>
                <w:lang w:eastAsia="ru-RU"/>
              </w:rPr>
              <w:t xml:space="preserve">. </w:t>
            </w:r>
            <w:r>
              <w:rPr>
                <w:rFonts w:ascii="Arial" w:hAnsi="Arial" w:cs="Arial"/>
                <w:szCs w:val="24"/>
                <w:lang w:eastAsia="ru-RU"/>
              </w:rPr>
              <w:t>В</w:t>
            </w:r>
            <w:r w:rsidRPr="001A2C76">
              <w:rPr>
                <w:rFonts w:ascii="Arial" w:hAnsi="Arial" w:cs="Arial"/>
                <w:szCs w:val="24"/>
                <w:lang w:eastAsia="ru-RU"/>
              </w:rPr>
              <w:t xml:space="preserve"> </w:t>
            </w:r>
            <w:r>
              <w:rPr>
                <w:rFonts w:ascii="Arial" w:hAnsi="Arial" w:cs="Arial"/>
                <w:szCs w:val="24"/>
                <w:lang w:eastAsia="ru-RU"/>
              </w:rPr>
              <w:t>случае</w:t>
            </w:r>
            <w:r w:rsidRPr="001A2C76">
              <w:rPr>
                <w:rFonts w:ascii="Arial" w:hAnsi="Arial" w:cs="Arial"/>
                <w:szCs w:val="24"/>
                <w:lang w:eastAsia="ru-RU"/>
              </w:rPr>
              <w:t xml:space="preserve">, </w:t>
            </w:r>
            <w:r>
              <w:rPr>
                <w:rFonts w:ascii="Arial" w:hAnsi="Arial" w:cs="Arial"/>
                <w:szCs w:val="24"/>
                <w:lang w:eastAsia="ru-RU"/>
              </w:rPr>
              <w:t>если</w:t>
            </w:r>
            <w:r w:rsidRPr="001A2C76">
              <w:rPr>
                <w:rFonts w:ascii="Arial" w:hAnsi="Arial" w:cs="Arial"/>
                <w:szCs w:val="24"/>
                <w:lang w:eastAsia="ru-RU"/>
              </w:rPr>
              <w:t xml:space="preserve"> </w:t>
            </w:r>
            <w:r>
              <w:rPr>
                <w:rFonts w:ascii="Arial" w:hAnsi="Arial" w:cs="Arial"/>
                <w:szCs w:val="24"/>
                <w:lang w:eastAsia="ru-RU"/>
              </w:rPr>
              <w:t>такой</w:t>
            </w:r>
            <w:r w:rsidRPr="001A2C76">
              <w:rPr>
                <w:rFonts w:ascii="Arial" w:hAnsi="Arial" w:cs="Arial"/>
                <w:szCs w:val="24"/>
                <w:lang w:eastAsia="ru-RU"/>
              </w:rPr>
              <w:t xml:space="preserve"> </w:t>
            </w:r>
            <w:r>
              <w:rPr>
                <w:rFonts w:ascii="Arial" w:hAnsi="Arial" w:cs="Arial"/>
                <w:szCs w:val="24"/>
                <w:lang w:eastAsia="ru-RU"/>
              </w:rPr>
              <w:t>сертификат</w:t>
            </w:r>
            <w:r w:rsidRPr="001A2C76">
              <w:rPr>
                <w:rFonts w:ascii="Arial" w:hAnsi="Arial" w:cs="Arial"/>
                <w:szCs w:val="24"/>
                <w:lang w:eastAsia="ru-RU"/>
              </w:rPr>
              <w:t xml:space="preserve"> </w:t>
            </w:r>
            <w:r>
              <w:rPr>
                <w:rFonts w:ascii="Arial" w:hAnsi="Arial" w:cs="Arial"/>
                <w:szCs w:val="24"/>
                <w:lang w:eastAsia="ru-RU"/>
              </w:rPr>
              <w:t>не</w:t>
            </w:r>
            <w:r w:rsidRPr="001A2C76">
              <w:rPr>
                <w:rFonts w:ascii="Arial" w:hAnsi="Arial" w:cs="Arial"/>
                <w:szCs w:val="24"/>
                <w:lang w:eastAsia="ru-RU"/>
              </w:rPr>
              <w:t xml:space="preserve"> </w:t>
            </w:r>
            <w:r>
              <w:rPr>
                <w:rFonts w:ascii="Arial" w:hAnsi="Arial" w:cs="Arial"/>
                <w:szCs w:val="24"/>
                <w:lang w:eastAsia="ru-RU"/>
              </w:rPr>
              <w:t>предоставляется</w:t>
            </w:r>
            <w:r w:rsidRPr="001A2C76">
              <w:rPr>
                <w:rFonts w:ascii="Arial" w:hAnsi="Arial" w:cs="Arial"/>
                <w:szCs w:val="24"/>
                <w:lang w:eastAsia="ru-RU"/>
              </w:rPr>
              <w:t xml:space="preserve"> </w:t>
            </w:r>
            <w:r>
              <w:rPr>
                <w:rFonts w:ascii="Arial" w:hAnsi="Arial" w:cs="Arial"/>
                <w:szCs w:val="24"/>
                <w:lang w:eastAsia="ru-RU"/>
              </w:rPr>
              <w:t>на</w:t>
            </w:r>
            <w:r w:rsidRPr="001A2C76">
              <w:rPr>
                <w:rFonts w:ascii="Arial" w:hAnsi="Arial" w:cs="Arial"/>
                <w:szCs w:val="24"/>
                <w:lang w:eastAsia="ru-RU"/>
              </w:rPr>
              <w:t xml:space="preserve"> </w:t>
            </w:r>
            <w:r>
              <w:rPr>
                <w:rFonts w:ascii="Arial" w:hAnsi="Arial" w:cs="Arial"/>
                <w:szCs w:val="24"/>
                <w:lang w:eastAsia="ru-RU"/>
              </w:rPr>
              <w:t>какой</w:t>
            </w:r>
            <w:r w:rsidRPr="001A2C76">
              <w:rPr>
                <w:rFonts w:ascii="Arial" w:hAnsi="Arial" w:cs="Arial"/>
                <w:szCs w:val="24"/>
                <w:lang w:eastAsia="ru-RU"/>
              </w:rPr>
              <w:t>-</w:t>
            </w:r>
            <w:r>
              <w:rPr>
                <w:rFonts w:ascii="Arial" w:hAnsi="Arial" w:cs="Arial"/>
                <w:szCs w:val="24"/>
                <w:lang w:eastAsia="ru-RU"/>
              </w:rPr>
              <w:t>либо</w:t>
            </w:r>
            <w:r w:rsidRPr="001A2C76">
              <w:rPr>
                <w:rFonts w:ascii="Arial" w:hAnsi="Arial" w:cs="Arial"/>
                <w:szCs w:val="24"/>
                <w:lang w:eastAsia="ru-RU"/>
              </w:rPr>
              <w:t xml:space="preserve"> </w:t>
            </w:r>
            <w:r>
              <w:rPr>
                <w:rFonts w:ascii="Arial" w:hAnsi="Arial" w:cs="Arial"/>
                <w:szCs w:val="24"/>
                <w:lang w:eastAsia="ru-RU"/>
              </w:rPr>
              <w:t>из</w:t>
            </w:r>
            <w:r w:rsidRPr="001A2C76">
              <w:rPr>
                <w:rFonts w:ascii="Arial" w:hAnsi="Arial" w:cs="Arial"/>
                <w:szCs w:val="24"/>
                <w:lang w:eastAsia="ru-RU"/>
              </w:rPr>
              <w:t xml:space="preserve"> </w:t>
            </w:r>
            <w:r>
              <w:rPr>
                <w:rFonts w:ascii="Arial" w:hAnsi="Arial" w:cs="Arial"/>
                <w:szCs w:val="24"/>
                <w:lang w:eastAsia="ru-RU"/>
              </w:rPr>
              <w:t>ТОВАРОВ</w:t>
            </w:r>
            <w:r w:rsidRPr="001A2C76">
              <w:rPr>
                <w:rFonts w:ascii="Arial" w:hAnsi="Arial" w:cs="Arial"/>
                <w:szCs w:val="24"/>
                <w:lang w:eastAsia="ru-RU"/>
              </w:rPr>
              <w:t xml:space="preserve">, </w:t>
            </w:r>
            <w:r>
              <w:rPr>
                <w:rFonts w:ascii="Arial" w:hAnsi="Arial" w:cs="Arial"/>
                <w:szCs w:val="24"/>
                <w:lang w:eastAsia="ru-RU"/>
              </w:rPr>
              <w:t>МЕСТНОЕ</w:t>
            </w:r>
            <w:r w:rsidRPr="001A2C76">
              <w:rPr>
                <w:rFonts w:ascii="Arial" w:hAnsi="Arial" w:cs="Arial"/>
                <w:szCs w:val="24"/>
                <w:lang w:eastAsia="ru-RU"/>
              </w:rPr>
              <w:t xml:space="preserve"> </w:t>
            </w:r>
            <w:r>
              <w:rPr>
                <w:rFonts w:ascii="Arial" w:hAnsi="Arial" w:cs="Arial"/>
                <w:szCs w:val="24"/>
                <w:lang w:eastAsia="ru-RU"/>
              </w:rPr>
              <w:t>СОДЕРЖАНИЕ</w:t>
            </w:r>
            <w:r w:rsidRPr="001A2C76">
              <w:rPr>
                <w:rFonts w:ascii="Arial" w:hAnsi="Arial" w:cs="Arial"/>
                <w:szCs w:val="24"/>
                <w:lang w:eastAsia="ru-RU"/>
              </w:rPr>
              <w:t xml:space="preserve"> </w:t>
            </w:r>
            <w:r>
              <w:rPr>
                <w:rFonts w:ascii="Arial" w:hAnsi="Arial" w:cs="Arial"/>
                <w:szCs w:val="24"/>
                <w:lang w:eastAsia="ru-RU"/>
              </w:rPr>
              <w:t>В</w:t>
            </w:r>
            <w:r w:rsidRPr="001A2C76">
              <w:rPr>
                <w:rFonts w:ascii="Arial" w:hAnsi="Arial" w:cs="Arial"/>
                <w:szCs w:val="24"/>
                <w:lang w:eastAsia="ru-RU"/>
              </w:rPr>
              <w:t xml:space="preserve"> </w:t>
            </w:r>
            <w:r>
              <w:rPr>
                <w:rFonts w:ascii="Arial" w:hAnsi="Arial" w:cs="Arial"/>
                <w:szCs w:val="24"/>
                <w:lang w:eastAsia="ru-RU"/>
              </w:rPr>
              <w:t>ТОВАРАХ</w:t>
            </w:r>
            <w:r w:rsidRPr="001A2C76">
              <w:rPr>
                <w:rFonts w:ascii="Arial" w:hAnsi="Arial" w:cs="Arial"/>
                <w:szCs w:val="24"/>
                <w:lang w:eastAsia="ru-RU"/>
              </w:rPr>
              <w:t xml:space="preserve"> </w:t>
            </w:r>
            <w:r>
              <w:rPr>
                <w:rFonts w:ascii="Arial" w:hAnsi="Arial" w:cs="Arial"/>
                <w:szCs w:val="24"/>
                <w:lang w:eastAsia="ru-RU"/>
              </w:rPr>
              <w:t>на</w:t>
            </w:r>
            <w:r w:rsidRPr="001A2C76">
              <w:rPr>
                <w:rFonts w:ascii="Arial" w:hAnsi="Arial" w:cs="Arial"/>
                <w:szCs w:val="24"/>
                <w:lang w:eastAsia="ru-RU"/>
              </w:rPr>
              <w:t xml:space="preserve"> </w:t>
            </w:r>
            <w:r>
              <w:rPr>
                <w:rFonts w:ascii="Arial" w:hAnsi="Arial" w:cs="Arial"/>
                <w:szCs w:val="24"/>
                <w:lang w:eastAsia="ru-RU"/>
              </w:rPr>
              <w:t>такие</w:t>
            </w:r>
            <w:r w:rsidRPr="001A2C76">
              <w:rPr>
                <w:rFonts w:ascii="Arial" w:hAnsi="Arial" w:cs="Arial"/>
                <w:szCs w:val="24"/>
                <w:lang w:eastAsia="ru-RU"/>
              </w:rPr>
              <w:t xml:space="preserve"> </w:t>
            </w:r>
            <w:r>
              <w:rPr>
                <w:rFonts w:ascii="Arial" w:hAnsi="Arial" w:cs="Arial"/>
                <w:szCs w:val="24"/>
                <w:lang w:eastAsia="ru-RU"/>
              </w:rPr>
              <w:t>ТОВАРЫ</w:t>
            </w:r>
            <w:r w:rsidRPr="001A2C76">
              <w:rPr>
                <w:rFonts w:ascii="Arial" w:hAnsi="Arial" w:cs="Arial"/>
                <w:szCs w:val="24"/>
                <w:lang w:eastAsia="ru-RU"/>
              </w:rPr>
              <w:t xml:space="preserve"> </w:t>
            </w:r>
            <w:r>
              <w:rPr>
                <w:rFonts w:ascii="Arial" w:hAnsi="Arial" w:cs="Arial"/>
                <w:szCs w:val="24"/>
                <w:lang w:eastAsia="ru-RU"/>
              </w:rPr>
              <w:t>считается</w:t>
            </w:r>
            <w:r w:rsidRPr="001A2C76">
              <w:rPr>
                <w:rFonts w:ascii="Arial" w:hAnsi="Arial" w:cs="Arial"/>
                <w:szCs w:val="24"/>
                <w:lang w:eastAsia="ru-RU"/>
              </w:rPr>
              <w:t xml:space="preserve"> </w:t>
            </w:r>
            <w:r>
              <w:rPr>
                <w:rFonts w:ascii="Arial" w:hAnsi="Arial" w:cs="Arial"/>
                <w:szCs w:val="24"/>
                <w:lang w:eastAsia="ru-RU"/>
              </w:rPr>
              <w:t>равным</w:t>
            </w:r>
            <w:r w:rsidRPr="001A2C76">
              <w:rPr>
                <w:rFonts w:ascii="Arial" w:hAnsi="Arial" w:cs="Arial"/>
                <w:szCs w:val="24"/>
                <w:lang w:eastAsia="ru-RU"/>
              </w:rPr>
              <w:t xml:space="preserve"> </w:t>
            </w:r>
            <w:r>
              <w:rPr>
                <w:rFonts w:ascii="Arial" w:hAnsi="Arial" w:cs="Arial"/>
                <w:szCs w:val="24"/>
                <w:lang w:eastAsia="ru-RU"/>
              </w:rPr>
              <w:t xml:space="preserve">нулю процентов </w:t>
            </w:r>
            <w:r w:rsidRPr="001A2C76">
              <w:rPr>
                <w:rFonts w:ascii="Arial" w:hAnsi="Arial" w:cs="Arial"/>
                <w:szCs w:val="24"/>
                <w:lang w:eastAsia="ru-RU"/>
              </w:rPr>
              <w:t>(0%).</w:t>
            </w:r>
          </w:p>
          <w:p w14:paraId="0097FE8A" w14:textId="03F0C5E5" w:rsidR="00BB005E" w:rsidRDefault="00AA6E9A" w:rsidP="00AA6E9A">
            <w:pPr>
              <w:numPr>
                <w:ilvl w:val="1"/>
                <w:numId w:val="30"/>
              </w:numPr>
              <w:tabs>
                <w:tab w:val="left" w:pos="720"/>
              </w:tabs>
              <w:spacing w:after="100"/>
              <w:ind w:left="720" w:hanging="720"/>
              <w:jc w:val="both"/>
              <w:rPr>
                <w:rFonts w:ascii="Arial" w:hAnsi="Arial" w:cs="Arial"/>
                <w:szCs w:val="24"/>
              </w:rPr>
            </w:pPr>
            <w:r w:rsidRPr="001A2C76">
              <w:rPr>
                <w:rFonts w:ascii="Arial" w:hAnsi="Arial" w:cs="Arial"/>
                <w:szCs w:val="24"/>
              </w:rPr>
              <w:t>ПОДРЯДЧИК</w:t>
            </w:r>
            <w:r w:rsidRPr="00876BE3">
              <w:rPr>
                <w:rFonts w:ascii="Arial" w:hAnsi="Arial" w:cs="Arial"/>
                <w:szCs w:val="24"/>
              </w:rPr>
              <w:t xml:space="preserve"> </w:t>
            </w:r>
            <w:r w:rsidRPr="001A2C76">
              <w:rPr>
                <w:rFonts w:ascii="Arial" w:hAnsi="Arial" w:cs="Arial"/>
                <w:szCs w:val="24"/>
              </w:rPr>
              <w:t>должен</w:t>
            </w:r>
            <w:r w:rsidRPr="00876BE3">
              <w:rPr>
                <w:rFonts w:ascii="Arial" w:hAnsi="Arial" w:cs="Arial"/>
                <w:szCs w:val="24"/>
              </w:rPr>
              <w:t xml:space="preserve"> </w:t>
            </w:r>
            <w:r w:rsidRPr="001A2C76">
              <w:rPr>
                <w:rFonts w:ascii="Arial" w:hAnsi="Arial" w:cs="Arial"/>
                <w:szCs w:val="24"/>
              </w:rPr>
              <w:t>сохранять</w:t>
            </w:r>
            <w:r w:rsidRPr="00876BE3">
              <w:rPr>
                <w:rFonts w:ascii="Arial" w:hAnsi="Arial" w:cs="Arial"/>
                <w:szCs w:val="24"/>
              </w:rPr>
              <w:t xml:space="preserve"> </w:t>
            </w:r>
            <w:r w:rsidRPr="001A2C76">
              <w:rPr>
                <w:rFonts w:ascii="Arial" w:hAnsi="Arial" w:cs="Arial"/>
                <w:szCs w:val="24"/>
              </w:rPr>
              <w:t>и</w:t>
            </w:r>
            <w:r w:rsidRPr="00876BE3">
              <w:rPr>
                <w:rFonts w:ascii="Arial" w:hAnsi="Arial" w:cs="Arial"/>
                <w:szCs w:val="24"/>
              </w:rPr>
              <w:t xml:space="preserve"> </w:t>
            </w:r>
            <w:r w:rsidRPr="001A2C76">
              <w:rPr>
                <w:rFonts w:ascii="Arial" w:hAnsi="Arial" w:cs="Arial"/>
                <w:szCs w:val="24"/>
              </w:rPr>
              <w:t>вести</w:t>
            </w:r>
            <w:r w:rsidRPr="00876BE3">
              <w:rPr>
                <w:rFonts w:ascii="Arial" w:hAnsi="Arial" w:cs="Arial"/>
                <w:szCs w:val="24"/>
              </w:rPr>
              <w:t xml:space="preserve"> </w:t>
            </w:r>
            <w:r w:rsidRPr="001A2C76">
              <w:rPr>
                <w:rFonts w:ascii="Arial" w:hAnsi="Arial" w:cs="Arial"/>
                <w:szCs w:val="24"/>
              </w:rPr>
              <w:t>вс</w:t>
            </w:r>
            <w:r>
              <w:rPr>
                <w:rFonts w:ascii="Arial" w:hAnsi="Arial" w:cs="Arial"/>
                <w:szCs w:val="24"/>
              </w:rPr>
              <w:t>ю</w:t>
            </w:r>
            <w:r w:rsidRPr="00876BE3">
              <w:rPr>
                <w:rFonts w:ascii="Arial" w:hAnsi="Arial" w:cs="Arial"/>
                <w:szCs w:val="24"/>
              </w:rPr>
              <w:t xml:space="preserve"> </w:t>
            </w:r>
            <w:r w:rsidRPr="001A2C76">
              <w:rPr>
                <w:rFonts w:ascii="Arial" w:hAnsi="Arial" w:cs="Arial"/>
                <w:szCs w:val="24"/>
              </w:rPr>
              <w:t>документацию</w:t>
            </w:r>
            <w:r w:rsidRPr="00876BE3">
              <w:rPr>
                <w:rFonts w:ascii="Arial" w:hAnsi="Arial" w:cs="Arial"/>
                <w:szCs w:val="24"/>
              </w:rPr>
              <w:t xml:space="preserve"> </w:t>
            </w:r>
            <w:r>
              <w:rPr>
                <w:rFonts w:ascii="Arial" w:hAnsi="Arial" w:cs="Arial"/>
                <w:szCs w:val="24"/>
              </w:rPr>
              <w:t>и</w:t>
            </w:r>
            <w:r w:rsidRPr="00876BE3">
              <w:rPr>
                <w:rFonts w:ascii="Arial" w:hAnsi="Arial" w:cs="Arial"/>
                <w:szCs w:val="24"/>
              </w:rPr>
              <w:t xml:space="preserve"> </w:t>
            </w:r>
            <w:r w:rsidRPr="001A2C76">
              <w:rPr>
                <w:rFonts w:ascii="Arial" w:hAnsi="Arial" w:cs="Arial"/>
                <w:szCs w:val="24"/>
              </w:rPr>
              <w:t>записи</w:t>
            </w:r>
            <w:r w:rsidRPr="00876BE3">
              <w:rPr>
                <w:rFonts w:ascii="Arial" w:hAnsi="Arial" w:cs="Arial"/>
                <w:szCs w:val="24"/>
              </w:rPr>
              <w:t xml:space="preserve"> </w:t>
            </w:r>
            <w:r w:rsidRPr="001A2C76">
              <w:rPr>
                <w:rFonts w:ascii="Arial" w:hAnsi="Arial" w:cs="Arial"/>
                <w:szCs w:val="24"/>
              </w:rPr>
              <w:t>по</w:t>
            </w:r>
            <w:r w:rsidRPr="00876BE3">
              <w:rPr>
                <w:rFonts w:ascii="Arial" w:hAnsi="Arial" w:cs="Arial"/>
                <w:szCs w:val="24"/>
              </w:rPr>
              <w:t xml:space="preserve"> </w:t>
            </w:r>
            <w:r w:rsidR="00350D82" w:rsidRPr="001A2C76">
              <w:rPr>
                <w:rFonts w:ascii="Arial" w:hAnsi="Arial" w:cs="Arial"/>
                <w:szCs w:val="24"/>
              </w:rPr>
              <w:t>МЕСТНОМУ</w:t>
            </w:r>
            <w:r w:rsidR="00350D82" w:rsidRPr="00876BE3">
              <w:rPr>
                <w:rFonts w:ascii="Arial" w:hAnsi="Arial" w:cs="Arial"/>
                <w:szCs w:val="24"/>
              </w:rPr>
              <w:t xml:space="preserve"> </w:t>
            </w:r>
            <w:r w:rsidR="00350D82" w:rsidRPr="001A2C76">
              <w:rPr>
                <w:rFonts w:ascii="Arial" w:hAnsi="Arial" w:cs="Arial"/>
                <w:szCs w:val="24"/>
              </w:rPr>
              <w:t>СОДЕРЖАНИЮ</w:t>
            </w:r>
            <w:r w:rsidRPr="00876BE3">
              <w:rPr>
                <w:rFonts w:ascii="Arial" w:hAnsi="Arial" w:cs="Arial"/>
                <w:szCs w:val="24"/>
              </w:rPr>
              <w:t xml:space="preserve"> </w:t>
            </w:r>
            <w:r>
              <w:rPr>
                <w:rFonts w:ascii="Arial" w:hAnsi="Arial" w:cs="Arial"/>
                <w:szCs w:val="24"/>
              </w:rPr>
              <w:t>по</w:t>
            </w:r>
            <w:r w:rsidRPr="00876BE3">
              <w:rPr>
                <w:rFonts w:ascii="Arial" w:hAnsi="Arial" w:cs="Arial"/>
                <w:szCs w:val="24"/>
              </w:rPr>
              <w:t xml:space="preserve"> </w:t>
            </w:r>
            <w:r>
              <w:rPr>
                <w:rFonts w:ascii="Arial" w:hAnsi="Arial" w:cs="Arial"/>
                <w:szCs w:val="24"/>
              </w:rPr>
              <w:t>данному</w:t>
            </w:r>
            <w:r w:rsidRPr="00876BE3">
              <w:rPr>
                <w:rFonts w:ascii="Arial" w:hAnsi="Arial" w:cs="Arial"/>
                <w:szCs w:val="24"/>
              </w:rPr>
              <w:t xml:space="preserve"> </w:t>
            </w:r>
            <w:r>
              <w:rPr>
                <w:rFonts w:ascii="Arial" w:hAnsi="Arial" w:cs="Arial"/>
                <w:szCs w:val="24"/>
              </w:rPr>
              <w:t>КОНТРАКТУ</w:t>
            </w:r>
            <w:r w:rsidRPr="00876BE3">
              <w:rPr>
                <w:rFonts w:ascii="Arial" w:hAnsi="Arial" w:cs="Arial"/>
                <w:szCs w:val="24"/>
              </w:rPr>
              <w:t xml:space="preserve">, </w:t>
            </w:r>
            <w:r w:rsidRPr="001A2C76">
              <w:rPr>
                <w:rFonts w:ascii="Arial" w:hAnsi="Arial" w:cs="Arial"/>
                <w:szCs w:val="24"/>
              </w:rPr>
              <w:t>являющиеся</w:t>
            </w:r>
            <w:r w:rsidRPr="00876BE3">
              <w:rPr>
                <w:rFonts w:ascii="Arial" w:hAnsi="Arial" w:cs="Arial"/>
                <w:szCs w:val="24"/>
              </w:rPr>
              <w:t xml:space="preserve"> </w:t>
            </w:r>
            <w:r w:rsidRPr="001A2C76">
              <w:rPr>
                <w:rFonts w:ascii="Arial" w:hAnsi="Arial" w:cs="Arial"/>
                <w:szCs w:val="24"/>
              </w:rPr>
              <w:t>подтверждением</w:t>
            </w:r>
            <w:r w:rsidRPr="00876BE3">
              <w:rPr>
                <w:rFonts w:ascii="Arial" w:hAnsi="Arial" w:cs="Arial"/>
                <w:szCs w:val="24"/>
              </w:rPr>
              <w:t xml:space="preserve"> </w:t>
            </w:r>
            <w:r w:rsidRPr="001A2C76">
              <w:rPr>
                <w:rFonts w:ascii="Arial" w:hAnsi="Arial" w:cs="Arial"/>
                <w:szCs w:val="24"/>
              </w:rPr>
              <w:t>информаци</w:t>
            </w:r>
            <w:r>
              <w:rPr>
                <w:rFonts w:ascii="Arial" w:hAnsi="Arial" w:cs="Arial"/>
                <w:szCs w:val="24"/>
              </w:rPr>
              <w:t>и</w:t>
            </w:r>
            <w:r w:rsidRPr="00876BE3">
              <w:rPr>
                <w:rFonts w:ascii="Arial" w:hAnsi="Arial" w:cs="Arial"/>
                <w:szCs w:val="24"/>
              </w:rPr>
              <w:t>, предоставленной ПОДРЯДЧИК</w:t>
            </w:r>
            <w:r>
              <w:rPr>
                <w:rFonts w:ascii="Arial" w:hAnsi="Arial" w:cs="Arial"/>
                <w:szCs w:val="24"/>
              </w:rPr>
              <w:t>ОМ в Отчетах о местном содержании</w:t>
            </w:r>
            <w:r w:rsidRPr="00AA6E9A">
              <w:rPr>
                <w:rFonts w:ascii="Arial" w:hAnsi="Arial" w:cs="Arial"/>
                <w:szCs w:val="24"/>
              </w:rPr>
              <w:t>.</w:t>
            </w:r>
          </w:p>
          <w:p w14:paraId="620CA702" w14:textId="2431F2D0" w:rsidR="00AA6E9A" w:rsidRPr="00876BE3" w:rsidRDefault="00AA6E9A" w:rsidP="00AA6E9A">
            <w:pPr>
              <w:tabs>
                <w:tab w:val="left" w:pos="720"/>
              </w:tabs>
              <w:spacing w:after="100"/>
              <w:ind w:left="720" w:hanging="687"/>
              <w:jc w:val="both"/>
              <w:rPr>
                <w:rFonts w:ascii="Arial" w:hAnsi="Arial" w:cs="Arial"/>
                <w:szCs w:val="24"/>
                <w:lang w:eastAsia="ru-RU"/>
              </w:rPr>
            </w:pPr>
            <w:r w:rsidRPr="00AA6E9A">
              <w:rPr>
                <w:rFonts w:ascii="Arial" w:hAnsi="Arial" w:cs="Arial"/>
                <w:szCs w:val="24"/>
              </w:rPr>
              <w:t xml:space="preserve">5.5   </w:t>
            </w:r>
            <w:r w:rsidRPr="00876BE3">
              <w:rPr>
                <w:rFonts w:ascii="Arial" w:hAnsi="Arial" w:cs="Arial"/>
                <w:szCs w:val="24"/>
              </w:rPr>
              <w:t xml:space="preserve">КОМПАНИЯ </w:t>
            </w:r>
            <w:r>
              <w:rPr>
                <w:rFonts w:ascii="Arial" w:hAnsi="Arial" w:cs="Arial"/>
                <w:szCs w:val="24"/>
              </w:rPr>
              <w:t>в</w:t>
            </w:r>
            <w:r w:rsidRPr="00876BE3">
              <w:rPr>
                <w:rFonts w:ascii="Arial" w:hAnsi="Arial" w:cs="Arial"/>
                <w:szCs w:val="24"/>
              </w:rPr>
              <w:t xml:space="preserve"> </w:t>
            </w:r>
            <w:r>
              <w:rPr>
                <w:rFonts w:ascii="Arial" w:hAnsi="Arial" w:cs="Arial"/>
                <w:szCs w:val="24"/>
              </w:rPr>
              <w:t>течение</w:t>
            </w:r>
            <w:r w:rsidRPr="00876BE3">
              <w:rPr>
                <w:rFonts w:ascii="Arial" w:hAnsi="Arial" w:cs="Arial"/>
                <w:szCs w:val="24"/>
              </w:rPr>
              <w:t xml:space="preserve"> </w:t>
            </w:r>
            <w:r>
              <w:rPr>
                <w:rFonts w:ascii="Arial" w:hAnsi="Arial" w:cs="Arial"/>
                <w:szCs w:val="24"/>
              </w:rPr>
              <w:t>всего</w:t>
            </w:r>
            <w:r w:rsidRPr="00876BE3">
              <w:rPr>
                <w:rFonts w:ascii="Arial" w:hAnsi="Arial" w:cs="Arial"/>
                <w:szCs w:val="24"/>
              </w:rPr>
              <w:t xml:space="preserve"> </w:t>
            </w:r>
            <w:r>
              <w:rPr>
                <w:rFonts w:ascii="Arial" w:hAnsi="Arial" w:cs="Arial"/>
                <w:szCs w:val="24"/>
              </w:rPr>
              <w:t>срока</w:t>
            </w:r>
            <w:r w:rsidRPr="00876BE3">
              <w:rPr>
                <w:rFonts w:ascii="Arial" w:hAnsi="Arial" w:cs="Arial"/>
                <w:szCs w:val="24"/>
              </w:rPr>
              <w:t xml:space="preserve"> </w:t>
            </w:r>
            <w:r>
              <w:rPr>
                <w:rFonts w:ascii="Arial" w:hAnsi="Arial" w:cs="Arial"/>
                <w:szCs w:val="24"/>
              </w:rPr>
              <w:t>действия</w:t>
            </w:r>
            <w:r w:rsidRPr="00876BE3">
              <w:rPr>
                <w:rFonts w:ascii="Arial" w:hAnsi="Arial" w:cs="Arial"/>
                <w:szCs w:val="24"/>
              </w:rPr>
              <w:t xml:space="preserve"> </w:t>
            </w:r>
            <w:r>
              <w:rPr>
                <w:rFonts w:ascii="Arial" w:hAnsi="Arial" w:cs="Arial"/>
                <w:szCs w:val="24"/>
              </w:rPr>
              <w:t>данного</w:t>
            </w:r>
            <w:r w:rsidRPr="00876BE3">
              <w:rPr>
                <w:rFonts w:ascii="Arial" w:hAnsi="Arial" w:cs="Arial"/>
                <w:szCs w:val="24"/>
              </w:rPr>
              <w:t xml:space="preserve"> </w:t>
            </w:r>
            <w:r>
              <w:rPr>
                <w:rFonts w:ascii="Arial" w:hAnsi="Arial" w:cs="Arial"/>
                <w:szCs w:val="24"/>
              </w:rPr>
              <w:t>КОНТРАКТА</w:t>
            </w:r>
            <w:r w:rsidRPr="00876BE3">
              <w:rPr>
                <w:rFonts w:ascii="Arial" w:hAnsi="Arial" w:cs="Arial"/>
                <w:szCs w:val="24"/>
              </w:rPr>
              <w:t xml:space="preserve"> имеет право </w:t>
            </w:r>
            <w:r>
              <w:rPr>
                <w:rFonts w:ascii="Arial" w:hAnsi="Arial" w:cs="Arial"/>
                <w:szCs w:val="24"/>
              </w:rPr>
              <w:t>осуществлять</w:t>
            </w:r>
            <w:r w:rsidRPr="00876BE3">
              <w:rPr>
                <w:rFonts w:ascii="Arial" w:hAnsi="Arial" w:cs="Arial"/>
                <w:szCs w:val="24"/>
              </w:rPr>
              <w:t xml:space="preserve"> </w:t>
            </w:r>
            <w:r>
              <w:rPr>
                <w:rFonts w:ascii="Arial" w:hAnsi="Arial" w:cs="Arial"/>
                <w:szCs w:val="24"/>
              </w:rPr>
              <w:t>проверку</w:t>
            </w:r>
            <w:r w:rsidRPr="00876BE3">
              <w:rPr>
                <w:rFonts w:ascii="Arial" w:hAnsi="Arial" w:cs="Arial"/>
                <w:szCs w:val="24"/>
              </w:rPr>
              <w:t xml:space="preserve"> </w:t>
            </w:r>
            <w:r>
              <w:rPr>
                <w:rFonts w:ascii="Arial" w:hAnsi="Arial" w:cs="Arial"/>
                <w:szCs w:val="24"/>
              </w:rPr>
              <w:t>любой</w:t>
            </w:r>
            <w:r w:rsidRPr="00876BE3">
              <w:rPr>
                <w:rFonts w:ascii="Arial" w:hAnsi="Arial" w:cs="Arial"/>
                <w:szCs w:val="24"/>
              </w:rPr>
              <w:t xml:space="preserve"> </w:t>
            </w:r>
            <w:r>
              <w:rPr>
                <w:rFonts w:ascii="Arial" w:hAnsi="Arial" w:cs="Arial"/>
                <w:szCs w:val="24"/>
              </w:rPr>
              <w:t>информации</w:t>
            </w:r>
            <w:r w:rsidRPr="00876BE3">
              <w:rPr>
                <w:rFonts w:ascii="Arial" w:hAnsi="Arial" w:cs="Arial"/>
                <w:szCs w:val="24"/>
              </w:rPr>
              <w:t xml:space="preserve">, </w:t>
            </w:r>
            <w:r>
              <w:rPr>
                <w:rFonts w:ascii="Arial" w:hAnsi="Arial" w:cs="Arial"/>
                <w:szCs w:val="24"/>
              </w:rPr>
              <w:t>относящейся</w:t>
            </w:r>
            <w:r w:rsidRPr="00876BE3">
              <w:rPr>
                <w:rFonts w:ascii="Arial" w:hAnsi="Arial" w:cs="Arial"/>
                <w:szCs w:val="24"/>
              </w:rPr>
              <w:t xml:space="preserve"> </w:t>
            </w:r>
            <w:r>
              <w:rPr>
                <w:rFonts w:ascii="Arial" w:hAnsi="Arial" w:cs="Arial"/>
                <w:szCs w:val="24"/>
              </w:rPr>
              <w:t>к</w:t>
            </w:r>
            <w:r w:rsidRPr="00876BE3">
              <w:rPr>
                <w:rFonts w:ascii="Arial" w:hAnsi="Arial" w:cs="Arial"/>
                <w:szCs w:val="24"/>
              </w:rPr>
              <w:t xml:space="preserve"> </w:t>
            </w:r>
            <w:r>
              <w:rPr>
                <w:rFonts w:ascii="Arial" w:hAnsi="Arial" w:cs="Arial"/>
                <w:szCs w:val="24"/>
              </w:rPr>
              <w:t>ЗАЯВЛЕНИЮ</w:t>
            </w:r>
            <w:r w:rsidRPr="00876BE3">
              <w:rPr>
                <w:rFonts w:ascii="Arial" w:hAnsi="Arial" w:cs="Arial"/>
                <w:szCs w:val="24"/>
              </w:rPr>
              <w:t xml:space="preserve"> </w:t>
            </w:r>
            <w:r>
              <w:rPr>
                <w:rFonts w:ascii="Arial" w:hAnsi="Arial" w:cs="Arial"/>
                <w:szCs w:val="24"/>
              </w:rPr>
              <w:t>ОБ</w:t>
            </w:r>
            <w:r w:rsidRPr="00876BE3">
              <w:rPr>
                <w:rFonts w:ascii="Arial" w:hAnsi="Arial" w:cs="Arial"/>
                <w:szCs w:val="24"/>
              </w:rPr>
              <w:t xml:space="preserve"> </w:t>
            </w:r>
            <w:r>
              <w:rPr>
                <w:rFonts w:ascii="Arial" w:hAnsi="Arial" w:cs="Arial"/>
                <w:szCs w:val="24"/>
              </w:rPr>
              <w:t>ОБЪЕМЕ</w:t>
            </w:r>
            <w:r w:rsidRPr="00876BE3">
              <w:rPr>
                <w:rFonts w:ascii="Arial" w:hAnsi="Arial" w:cs="Arial"/>
                <w:szCs w:val="24"/>
              </w:rPr>
              <w:t xml:space="preserve"> </w:t>
            </w:r>
            <w:r>
              <w:rPr>
                <w:rFonts w:ascii="Arial" w:hAnsi="Arial" w:cs="Arial"/>
                <w:szCs w:val="24"/>
              </w:rPr>
              <w:t>МЕСТНОГО</w:t>
            </w:r>
            <w:r w:rsidRPr="00876BE3">
              <w:rPr>
                <w:rFonts w:ascii="Arial" w:hAnsi="Arial" w:cs="Arial"/>
                <w:szCs w:val="24"/>
              </w:rPr>
              <w:t xml:space="preserve"> </w:t>
            </w:r>
            <w:r>
              <w:rPr>
                <w:rFonts w:ascii="Arial" w:hAnsi="Arial" w:cs="Arial"/>
                <w:szCs w:val="24"/>
              </w:rPr>
              <w:t>СОДЕРЖАНИЯ</w:t>
            </w:r>
            <w:r w:rsidRPr="00876BE3">
              <w:rPr>
                <w:rFonts w:ascii="Arial" w:hAnsi="Arial" w:cs="Arial"/>
                <w:szCs w:val="24"/>
              </w:rPr>
              <w:t xml:space="preserve"> </w:t>
            </w:r>
            <w:r>
              <w:rPr>
                <w:rFonts w:ascii="Arial" w:hAnsi="Arial" w:cs="Arial"/>
                <w:szCs w:val="24"/>
              </w:rPr>
              <w:t>и</w:t>
            </w:r>
            <w:r w:rsidRPr="00876BE3">
              <w:rPr>
                <w:rFonts w:ascii="Arial" w:hAnsi="Arial" w:cs="Arial"/>
                <w:szCs w:val="24"/>
              </w:rPr>
              <w:t xml:space="preserve"> </w:t>
            </w:r>
            <w:r>
              <w:rPr>
                <w:rFonts w:ascii="Arial" w:hAnsi="Arial" w:cs="Arial"/>
                <w:szCs w:val="24"/>
              </w:rPr>
              <w:t>ПЛАНУ</w:t>
            </w:r>
            <w:r w:rsidRPr="00876BE3">
              <w:rPr>
                <w:rFonts w:ascii="Arial" w:hAnsi="Arial" w:cs="Arial"/>
                <w:szCs w:val="24"/>
              </w:rPr>
              <w:t xml:space="preserve"> </w:t>
            </w:r>
            <w:r>
              <w:rPr>
                <w:rFonts w:ascii="Arial" w:hAnsi="Arial" w:cs="Arial"/>
                <w:szCs w:val="24"/>
              </w:rPr>
              <w:t>РАЗВИТИЯ</w:t>
            </w:r>
            <w:r w:rsidRPr="00876BE3">
              <w:rPr>
                <w:rFonts w:ascii="Arial" w:hAnsi="Arial" w:cs="Arial"/>
                <w:szCs w:val="24"/>
              </w:rPr>
              <w:t xml:space="preserve"> </w:t>
            </w:r>
            <w:r>
              <w:rPr>
                <w:rFonts w:ascii="Arial" w:hAnsi="Arial" w:cs="Arial"/>
                <w:szCs w:val="24"/>
              </w:rPr>
              <w:t>МЕСТНОГО</w:t>
            </w:r>
            <w:r w:rsidRPr="00876BE3">
              <w:rPr>
                <w:rFonts w:ascii="Arial" w:hAnsi="Arial" w:cs="Arial"/>
                <w:szCs w:val="24"/>
              </w:rPr>
              <w:t xml:space="preserve"> </w:t>
            </w:r>
            <w:r>
              <w:rPr>
                <w:rFonts w:ascii="Arial" w:hAnsi="Arial" w:cs="Arial"/>
                <w:szCs w:val="24"/>
              </w:rPr>
              <w:t>СОДЕРЖАНИЯ</w:t>
            </w:r>
            <w:r w:rsidRPr="00876BE3">
              <w:rPr>
                <w:rFonts w:ascii="Arial" w:hAnsi="Arial" w:cs="Arial"/>
                <w:szCs w:val="24"/>
              </w:rPr>
              <w:t xml:space="preserve">, </w:t>
            </w:r>
            <w:r>
              <w:rPr>
                <w:rFonts w:ascii="Arial" w:hAnsi="Arial" w:cs="Arial"/>
                <w:szCs w:val="24"/>
              </w:rPr>
              <w:t>в</w:t>
            </w:r>
            <w:r w:rsidRPr="00876BE3">
              <w:rPr>
                <w:rFonts w:ascii="Arial" w:hAnsi="Arial" w:cs="Arial"/>
                <w:szCs w:val="24"/>
              </w:rPr>
              <w:t xml:space="preserve"> </w:t>
            </w:r>
            <w:r>
              <w:rPr>
                <w:rFonts w:ascii="Arial" w:hAnsi="Arial" w:cs="Arial"/>
                <w:szCs w:val="24"/>
              </w:rPr>
              <w:t>том</w:t>
            </w:r>
            <w:r w:rsidRPr="00876BE3">
              <w:rPr>
                <w:rFonts w:ascii="Arial" w:hAnsi="Arial" w:cs="Arial"/>
                <w:szCs w:val="24"/>
              </w:rPr>
              <w:t xml:space="preserve"> </w:t>
            </w:r>
            <w:r>
              <w:rPr>
                <w:rFonts w:ascii="Arial" w:hAnsi="Arial" w:cs="Arial"/>
                <w:szCs w:val="24"/>
              </w:rPr>
              <w:t>числе</w:t>
            </w:r>
            <w:r w:rsidRPr="00876BE3">
              <w:rPr>
                <w:rFonts w:ascii="Arial" w:hAnsi="Arial" w:cs="Arial"/>
                <w:szCs w:val="24"/>
              </w:rPr>
              <w:t xml:space="preserve"> </w:t>
            </w:r>
            <w:r>
              <w:rPr>
                <w:rFonts w:ascii="Arial" w:hAnsi="Arial" w:cs="Arial"/>
                <w:szCs w:val="24"/>
              </w:rPr>
              <w:t>проводить</w:t>
            </w:r>
            <w:r w:rsidRPr="00876BE3">
              <w:rPr>
                <w:rFonts w:ascii="Arial" w:hAnsi="Arial" w:cs="Arial"/>
                <w:szCs w:val="24"/>
                <w:lang w:eastAsia="ru-RU"/>
              </w:rPr>
              <w:t xml:space="preserve"> </w:t>
            </w:r>
            <w:r w:rsidRPr="00876BE3">
              <w:rPr>
                <w:rFonts w:ascii="Arial" w:hAnsi="Arial" w:cs="Arial"/>
                <w:szCs w:val="24"/>
              </w:rPr>
              <w:t>АУДИТ ПО МЕСТНОМУ СОДЕРЖАНИЮ</w:t>
            </w:r>
            <w:r>
              <w:rPr>
                <w:rFonts w:ascii="Arial" w:hAnsi="Arial" w:cs="Arial"/>
                <w:szCs w:val="24"/>
              </w:rPr>
              <w:t>, чтобы установить достоверность и точность предоставляемых Отчетов о местном содержании</w:t>
            </w:r>
            <w:r w:rsidRPr="00876BE3">
              <w:rPr>
                <w:rFonts w:ascii="Arial" w:hAnsi="Arial" w:cs="Arial"/>
                <w:szCs w:val="24"/>
              </w:rPr>
              <w:t xml:space="preserve">, </w:t>
            </w:r>
            <w:r>
              <w:rPr>
                <w:rFonts w:ascii="Arial" w:hAnsi="Arial" w:cs="Arial"/>
                <w:szCs w:val="24"/>
              </w:rPr>
              <w:t>методики расчета и соответствующей информации</w:t>
            </w:r>
            <w:r w:rsidRPr="00876BE3">
              <w:rPr>
                <w:rFonts w:ascii="Arial" w:hAnsi="Arial" w:cs="Arial"/>
                <w:szCs w:val="24"/>
              </w:rPr>
              <w:t>.</w:t>
            </w:r>
          </w:p>
          <w:p w14:paraId="1A6FDE62" w14:textId="2B3CE2BE" w:rsidR="00AA6E9A" w:rsidRPr="00876BE3" w:rsidRDefault="00AA6E9A" w:rsidP="00AA6E9A">
            <w:pPr>
              <w:tabs>
                <w:tab w:val="left" w:pos="720"/>
              </w:tabs>
              <w:spacing w:after="100"/>
              <w:ind w:left="720"/>
              <w:jc w:val="both"/>
              <w:rPr>
                <w:rFonts w:ascii="Arial" w:hAnsi="Arial" w:cs="Arial"/>
                <w:szCs w:val="24"/>
                <w:lang w:eastAsia="ru-RU"/>
              </w:rPr>
            </w:pPr>
          </w:p>
          <w:p w14:paraId="50B30EB2" w14:textId="6533AD19" w:rsidR="00AA6E9A" w:rsidRPr="00621568" w:rsidRDefault="00AA6E9A" w:rsidP="00AA6E9A">
            <w:pPr>
              <w:jc w:val="both"/>
              <w:rPr>
                <w:rFonts w:ascii="Arial" w:hAnsi="Arial" w:cs="Arial"/>
                <w:szCs w:val="24"/>
              </w:rPr>
            </w:pPr>
            <w:r w:rsidRPr="00621568">
              <w:rPr>
                <w:rFonts w:ascii="Arial" w:hAnsi="Arial" w:cs="Arial"/>
                <w:szCs w:val="24"/>
              </w:rPr>
              <w:t xml:space="preserve">5.6      </w:t>
            </w:r>
            <w:r w:rsidRPr="00876BE3">
              <w:rPr>
                <w:rFonts w:ascii="Arial" w:hAnsi="Arial" w:cs="Arial"/>
                <w:szCs w:val="24"/>
              </w:rPr>
              <w:t>ПОДРЯДЧИК</w:t>
            </w:r>
            <w:r w:rsidRPr="00621568">
              <w:rPr>
                <w:rFonts w:ascii="Arial" w:hAnsi="Arial" w:cs="Arial"/>
                <w:szCs w:val="24"/>
              </w:rPr>
              <w:t xml:space="preserve"> </w:t>
            </w:r>
            <w:r>
              <w:rPr>
                <w:rFonts w:ascii="Arial" w:hAnsi="Arial" w:cs="Arial"/>
                <w:szCs w:val="24"/>
              </w:rPr>
              <w:t>должен</w:t>
            </w:r>
            <w:r w:rsidRPr="00621568">
              <w:rPr>
                <w:rFonts w:ascii="Arial" w:hAnsi="Arial" w:cs="Arial"/>
                <w:szCs w:val="24"/>
              </w:rPr>
              <w:t xml:space="preserve"> </w:t>
            </w:r>
            <w:r>
              <w:rPr>
                <w:rFonts w:ascii="Arial" w:hAnsi="Arial" w:cs="Arial"/>
                <w:szCs w:val="24"/>
              </w:rPr>
              <w:t>предоставить</w:t>
            </w:r>
            <w:r w:rsidRPr="00621568">
              <w:rPr>
                <w:rFonts w:ascii="Arial" w:hAnsi="Arial" w:cs="Arial"/>
                <w:szCs w:val="24"/>
              </w:rPr>
              <w:t xml:space="preserve"> </w:t>
            </w:r>
            <w:r>
              <w:rPr>
                <w:rFonts w:ascii="Arial" w:hAnsi="Arial" w:cs="Arial"/>
                <w:szCs w:val="24"/>
              </w:rPr>
              <w:t>КОМПАНИИ</w:t>
            </w:r>
            <w:r w:rsidRPr="00621568">
              <w:rPr>
                <w:rFonts w:ascii="Arial" w:hAnsi="Arial" w:cs="Arial"/>
                <w:szCs w:val="24"/>
              </w:rPr>
              <w:t xml:space="preserve"> </w:t>
            </w:r>
            <w:r>
              <w:rPr>
                <w:rFonts w:ascii="Arial" w:hAnsi="Arial" w:cs="Arial"/>
                <w:szCs w:val="24"/>
              </w:rPr>
              <w:t>всю</w:t>
            </w:r>
            <w:r w:rsidRPr="00621568">
              <w:rPr>
                <w:rFonts w:ascii="Arial" w:hAnsi="Arial" w:cs="Arial"/>
                <w:szCs w:val="24"/>
              </w:rPr>
              <w:t xml:space="preserve"> </w:t>
            </w:r>
            <w:r>
              <w:rPr>
                <w:rFonts w:ascii="Arial" w:hAnsi="Arial" w:cs="Arial"/>
                <w:szCs w:val="24"/>
              </w:rPr>
              <w:lastRenderedPageBreak/>
              <w:t>требуемую</w:t>
            </w:r>
            <w:r w:rsidRPr="00621568">
              <w:t xml:space="preserve"> </w:t>
            </w:r>
            <w:r w:rsidRPr="00621568">
              <w:rPr>
                <w:rFonts w:ascii="Arial" w:hAnsi="Arial" w:cs="Arial"/>
                <w:szCs w:val="24"/>
              </w:rPr>
              <w:t xml:space="preserve">информацию и документы, а также необходимое содействие, </w:t>
            </w:r>
            <w:r>
              <w:rPr>
                <w:rFonts w:ascii="Arial" w:hAnsi="Arial" w:cs="Arial"/>
                <w:szCs w:val="24"/>
              </w:rPr>
              <w:t>включая</w:t>
            </w:r>
            <w:r w:rsidRPr="00621568">
              <w:rPr>
                <w:rFonts w:ascii="Arial" w:hAnsi="Arial" w:cs="Arial"/>
                <w:szCs w:val="24"/>
              </w:rPr>
              <w:t xml:space="preserve"> </w:t>
            </w:r>
            <w:r>
              <w:rPr>
                <w:rFonts w:ascii="Arial" w:hAnsi="Arial" w:cs="Arial"/>
                <w:szCs w:val="24"/>
              </w:rPr>
              <w:t>доступ</w:t>
            </w:r>
            <w:r w:rsidRPr="00621568">
              <w:rPr>
                <w:rFonts w:ascii="Arial" w:hAnsi="Arial" w:cs="Arial"/>
                <w:szCs w:val="24"/>
              </w:rPr>
              <w:t xml:space="preserve"> </w:t>
            </w:r>
            <w:r>
              <w:rPr>
                <w:rFonts w:ascii="Arial" w:hAnsi="Arial" w:cs="Arial"/>
                <w:szCs w:val="24"/>
              </w:rPr>
              <w:t>в</w:t>
            </w:r>
            <w:r w:rsidRPr="00621568">
              <w:rPr>
                <w:rFonts w:ascii="Arial" w:hAnsi="Arial" w:cs="Arial"/>
                <w:szCs w:val="24"/>
              </w:rPr>
              <w:t xml:space="preserve"> </w:t>
            </w:r>
            <w:r>
              <w:rPr>
                <w:rFonts w:ascii="Arial" w:hAnsi="Arial" w:cs="Arial"/>
                <w:szCs w:val="24"/>
              </w:rPr>
              <w:t>офисные</w:t>
            </w:r>
            <w:r w:rsidRPr="00621568">
              <w:rPr>
                <w:rFonts w:ascii="Arial" w:hAnsi="Arial" w:cs="Arial"/>
                <w:szCs w:val="24"/>
              </w:rPr>
              <w:t xml:space="preserve"> </w:t>
            </w:r>
            <w:r>
              <w:rPr>
                <w:rFonts w:ascii="Arial" w:hAnsi="Arial" w:cs="Arial"/>
                <w:szCs w:val="24"/>
              </w:rPr>
              <w:t>помещения</w:t>
            </w:r>
            <w:r w:rsidRPr="00621568">
              <w:rPr>
                <w:rFonts w:ascii="Arial" w:hAnsi="Arial" w:cs="Arial"/>
                <w:szCs w:val="24"/>
              </w:rPr>
              <w:t xml:space="preserve"> </w:t>
            </w:r>
            <w:r>
              <w:rPr>
                <w:rFonts w:ascii="Arial" w:hAnsi="Arial" w:cs="Arial"/>
                <w:szCs w:val="24"/>
              </w:rPr>
              <w:t>и</w:t>
            </w:r>
            <w:r w:rsidRPr="00621568">
              <w:rPr>
                <w:rFonts w:ascii="Arial" w:hAnsi="Arial" w:cs="Arial"/>
                <w:szCs w:val="24"/>
              </w:rPr>
              <w:t xml:space="preserve"> </w:t>
            </w:r>
            <w:r>
              <w:rPr>
                <w:rFonts w:ascii="Arial" w:hAnsi="Arial" w:cs="Arial"/>
                <w:szCs w:val="24"/>
              </w:rPr>
              <w:t>на</w:t>
            </w:r>
            <w:r w:rsidRPr="00621568">
              <w:rPr>
                <w:rFonts w:ascii="Arial" w:hAnsi="Arial" w:cs="Arial"/>
                <w:szCs w:val="24"/>
              </w:rPr>
              <w:t xml:space="preserve"> </w:t>
            </w:r>
            <w:r>
              <w:rPr>
                <w:rFonts w:ascii="Arial" w:hAnsi="Arial" w:cs="Arial"/>
                <w:szCs w:val="24"/>
              </w:rPr>
              <w:t>объекты</w:t>
            </w:r>
            <w:r w:rsidRPr="00621568">
              <w:rPr>
                <w:rFonts w:ascii="Arial" w:hAnsi="Arial" w:cs="Arial"/>
                <w:szCs w:val="24"/>
              </w:rPr>
              <w:t xml:space="preserve"> </w:t>
            </w:r>
            <w:r w:rsidRPr="00876BE3">
              <w:rPr>
                <w:rFonts w:ascii="Arial" w:hAnsi="Arial" w:cs="Arial"/>
                <w:szCs w:val="24"/>
              </w:rPr>
              <w:t>ПОДРЯДЧИК</w:t>
            </w:r>
            <w:r>
              <w:rPr>
                <w:rFonts w:ascii="Arial" w:hAnsi="Arial" w:cs="Arial"/>
                <w:szCs w:val="24"/>
              </w:rPr>
              <w:t>А</w:t>
            </w:r>
            <w:r w:rsidRPr="00621568">
              <w:rPr>
                <w:rFonts w:ascii="Arial" w:hAnsi="Arial" w:cs="Arial"/>
                <w:szCs w:val="24"/>
              </w:rPr>
              <w:t xml:space="preserve"> </w:t>
            </w:r>
            <w:r>
              <w:rPr>
                <w:rFonts w:ascii="Arial" w:hAnsi="Arial" w:cs="Arial"/>
                <w:szCs w:val="24"/>
              </w:rPr>
              <w:t>не</w:t>
            </w:r>
            <w:r w:rsidRPr="00621568">
              <w:rPr>
                <w:rFonts w:ascii="Arial" w:hAnsi="Arial" w:cs="Arial"/>
                <w:szCs w:val="24"/>
              </w:rPr>
              <w:t xml:space="preserve"> </w:t>
            </w:r>
            <w:r>
              <w:rPr>
                <w:rFonts w:ascii="Arial" w:hAnsi="Arial" w:cs="Arial"/>
                <w:szCs w:val="24"/>
              </w:rPr>
              <w:t>позднее</w:t>
            </w:r>
            <w:r w:rsidRPr="00621568">
              <w:rPr>
                <w:rFonts w:ascii="Arial" w:hAnsi="Arial" w:cs="Arial"/>
                <w:szCs w:val="24"/>
              </w:rPr>
              <w:t xml:space="preserve">, </w:t>
            </w:r>
            <w:r>
              <w:rPr>
                <w:rFonts w:ascii="Arial" w:hAnsi="Arial" w:cs="Arial"/>
                <w:szCs w:val="24"/>
              </w:rPr>
              <w:t>чем</w:t>
            </w:r>
            <w:r w:rsidRPr="00621568">
              <w:rPr>
                <w:rFonts w:ascii="Arial" w:hAnsi="Arial" w:cs="Arial"/>
                <w:szCs w:val="24"/>
              </w:rPr>
              <w:t xml:space="preserve"> </w:t>
            </w:r>
            <w:r>
              <w:rPr>
                <w:rFonts w:ascii="Arial" w:hAnsi="Arial" w:cs="Arial"/>
                <w:szCs w:val="24"/>
              </w:rPr>
              <w:t>через</w:t>
            </w:r>
            <w:r w:rsidRPr="00621568">
              <w:rPr>
                <w:rFonts w:ascii="Arial" w:hAnsi="Arial" w:cs="Arial"/>
                <w:szCs w:val="24"/>
              </w:rPr>
              <w:t xml:space="preserve"> 10 (</w:t>
            </w:r>
            <w:r>
              <w:rPr>
                <w:rFonts w:ascii="Arial" w:hAnsi="Arial" w:cs="Arial"/>
                <w:szCs w:val="24"/>
              </w:rPr>
              <w:t>десять</w:t>
            </w:r>
            <w:r w:rsidRPr="00621568">
              <w:rPr>
                <w:rFonts w:ascii="Arial" w:hAnsi="Arial" w:cs="Arial"/>
                <w:szCs w:val="24"/>
              </w:rPr>
              <w:t xml:space="preserve">) </w:t>
            </w:r>
            <w:r>
              <w:rPr>
                <w:rFonts w:ascii="Arial" w:hAnsi="Arial" w:cs="Arial"/>
                <w:szCs w:val="24"/>
              </w:rPr>
              <w:t>календарных</w:t>
            </w:r>
            <w:r w:rsidRPr="00621568">
              <w:rPr>
                <w:rFonts w:ascii="Arial" w:hAnsi="Arial" w:cs="Arial"/>
                <w:szCs w:val="24"/>
              </w:rPr>
              <w:t xml:space="preserve"> </w:t>
            </w:r>
            <w:r>
              <w:rPr>
                <w:rFonts w:ascii="Arial" w:hAnsi="Arial" w:cs="Arial"/>
                <w:szCs w:val="24"/>
              </w:rPr>
              <w:t>дней</w:t>
            </w:r>
            <w:r w:rsidRPr="00621568">
              <w:rPr>
                <w:rFonts w:ascii="Arial" w:hAnsi="Arial" w:cs="Arial"/>
                <w:szCs w:val="24"/>
              </w:rPr>
              <w:t xml:space="preserve"> </w:t>
            </w:r>
            <w:r>
              <w:rPr>
                <w:rFonts w:ascii="Arial" w:hAnsi="Arial" w:cs="Arial"/>
                <w:szCs w:val="24"/>
              </w:rPr>
              <w:t>после</w:t>
            </w:r>
            <w:r w:rsidRPr="00621568">
              <w:rPr>
                <w:rFonts w:ascii="Arial" w:hAnsi="Arial" w:cs="Arial"/>
                <w:szCs w:val="24"/>
              </w:rPr>
              <w:t xml:space="preserve"> </w:t>
            </w:r>
            <w:r>
              <w:rPr>
                <w:rFonts w:ascii="Arial" w:hAnsi="Arial" w:cs="Arial"/>
                <w:szCs w:val="24"/>
              </w:rPr>
              <w:t>получения</w:t>
            </w:r>
            <w:r w:rsidRPr="00621568">
              <w:rPr>
                <w:rFonts w:ascii="Arial" w:hAnsi="Arial" w:cs="Arial"/>
                <w:szCs w:val="24"/>
              </w:rPr>
              <w:t xml:space="preserve"> </w:t>
            </w:r>
            <w:r>
              <w:rPr>
                <w:rFonts w:ascii="Arial" w:hAnsi="Arial" w:cs="Arial"/>
                <w:szCs w:val="24"/>
              </w:rPr>
              <w:t>письменного запроса</w:t>
            </w:r>
            <w:r w:rsidRPr="00621568">
              <w:rPr>
                <w:rFonts w:ascii="Arial" w:hAnsi="Arial" w:cs="Arial"/>
                <w:szCs w:val="24"/>
              </w:rPr>
              <w:t xml:space="preserve"> </w:t>
            </w:r>
            <w:r>
              <w:rPr>
                <w:rFonts w:ascii="Arial" w:hAnsi="Arial" w:cs="Arial"/>
                <w:szCs w:val="24"/>
              </w:rPr>
              <w:t>от</w:t>
            </w:r>
            <w:r w:rsidRPr="00621568">
              <w:rPr>
                <w:rFonts w:ascii="Arial" w:hAnsi="Arial" w:cs="Arial"/>
                <w:szCs w:val="24"/>
              </w:rPr>
              <w:t xml:space="preserve"> КОМПАНИИ</w:t>
            </w:r>
            <w:r>
              <w:rPr>
                <w:rFonts w:ascii="Arial" w:hAnsi="Arial" w:cs="Arial"/>
                <w:szCs w:val="24"/>
              </w:rPr>
              <w:t xml:space="preserve"> в рамках</w:t>
            </w:r>
            <w:r w:rsidRPr="00621568">
              <w:rPr>
                <w:rFonts w:ascii="Arial" w:hAnsi="Arial" w:cs="Arial"/>
                <w:szCs w:val="24"/>
              </w:rPr>
              <w:t xml:space="preserve"> АУДИТ</w:t>
            </w:r>
            <w:r>
              <w:rPr>
                <w:rFonts w:ascii="Arial" w:hAnsi="Arial" w:cs="Arial"/>
                <w:szCs w:val="24"/>
              </w:rPr>
              <w:t>А</w:t>
            </w:r>
            <w:r w:rsidRPr="00621568">
              <w:rPr>
                <w:rFonts w:ascii="Arial" w:hAnsi="Arial" w:cs="Arial"/>
                <w:szCs w:val="24"/>
              </w:rPr>
              <w:t xml:space="preserve"> ПО МЕСТНОМУ СОДЕРЖАНИЮ.</w:t>
            </w:r>
            <w:r w:rsidR="002252E0">
              <w:rPr>
                <w:rFonts w:ascii="Arial" w:hAnsi="Arial" w:cs="Arial"/>
                <w:b/>
              </w:rPr>
              <w:t xml:space="preserve"> </w:t>
            </w:r>
          </w:p>
          <w:p w14:paraId="0D8B50C7" w14:textId="22D5D6A3" w:rsidR="00AA6E9A" w:rsidRPr="00AA6E9A" w:rsidRDefault="00AA6E9A" w:rsidP="00AA6E9A">
            <w:pPr>
              <w:tabs>
                <w:tab w:val="left" w:pos="720"/>
              </w:tabs>
              <w:spacing w:after="100"/>
              <w:ind w:left="720"/>
              <w:jc w:val="both"/>
              <w:rPr>
                <w:rFonts w:ascii="Arial" w:hAnsi="Arial" w:cs="Arial"/>
                <w:szCs w:val="24"/>
              </w:rPr>
            </w:pPr>
          </w:p>
        </w:tc>
        <w:tc>
          <w:tcPr>
            <w:tcW w:w="7335" w:type="dxa"/>
          </w:tcPr>
          <w:p w14:paraId="6C43C80A" w14:textId="6BB63402" w:rsidR="00D07B0D" w:rsidRPr="00FC5F03" w:rsidRDefault="00D07B0D" w:rsidP="00566DDD">
            <w:pPr>
              <w:pStyle w:val="ListParagraph"/>
              <w:keepNext/>
              <w:numPr>
                <w:ilvl w:val="0"/>
                <w:numId w:val="29"/>
              </w:numPr>
              <w:tabs>
                <w:tab w:val="left" w:pos="720"/>
              </w:tabs>
              <w:spacing w:before="200" w:after="200"/>
              <w:jc w:val="both"/>
              <w:rPr>
                <w:rFonts w:ascii="Arial" w:hAnsi="Arial" w:cs="Arial"/>
                <w:b/>
                <w:szCs w:val="24"/>
                <w:lang w:val="en-GB" w:eastAsia="ru-RU"/>
              </w:rPr>
            </w:pPr>
            <w:r w:rsidRPr="00FC5F03">
              <w:rPr>
                <w:rFonts w:ascii="Arial" w:hAnsi="Arial" w:cs="Arial"/>
                <w:b/>
                <w:szCs w:val="24"/>
                <w:lang w:val="en-GB" w:eastAsia="ru-RU"/>
              </w:rPr>
              <w:lastRenderedPageBreak/>
              <w:t xml:space="preserve">LOCAL CONTENT REPORTING AND MONITORING </w:t>
            </w:r>
          </w:p>
          <w:p w14:paraId="70DB88C1" w14:textId="77777777" w:rsidR="00614985" w:rsidRDefault="00614985" w:rsidP="00FC5F03">
            <w:pPr>
              <w:tabs>
                <w:tab w:val="left" w:pos="720"/>
              </w:tabs>
              <w:spacing w:after="100"/>
              <w:ind w:left="459" w:hanging="459"/>
              <w:jc w:val="both"/>
              <w:rPr>
                <w:rFonts w:ascii="Arial" w:hAnsi="Arial" w:cs="Arial"/>
                <w:szCs w:val="24"/>
                <w:lang w:val="en-GB" w:eastAsia="ru-RU"/>
              </w:rPr>
            </w:pPr>
          </w:p>
          <w:p w14:paraId="7F5E1C4B" w14:textId="4958DB22" w:rsidR="00D07B0D" w:rsidRPr="00FC5F03" w:rsidRDefault="006C66EE" w:rsidP="00FC5F03">
            <w:pPr>
              <w:tabs>
                <w:tab w:val="left" w:pos="720"/>
              </w:tabs>
              <w:spacing w:after="100"/>
              <w:ind w:left="459" w:hanging="459"/>
              <w:jc w:val="both"/>
              <w:rPr>
                <w:rFonts w:ascii="Arial" w:hAnsi="Arial" w:cs="Arial"/>
                <w:szCs w:val="24"/>
                <w:lang w:val="en-GB" w:eastAsia="ru-RU"/>
              </w:rPr>
            </w:pPr>
            <w:r w:rsidRPr="00FC5F03">
              <w:rPr>
                <w:rFonts w:ascii="Arial" w:hAnsi="Arial" w:cs="Arial"/>
                <w:szCs w:val="24"/>
                <w:lang w:val="en-GB" w:eastAsia="ru-RU"/>
              </w:rPr>
              <w:t xml:space="preserve">5.1 </w:t>
            </w:r>
            <w:r w:rsidR="00D07B0D" w:rsidRPr="00FC5F03">
              <w:rPr>
                <w:rFonts w:ascii="Arial" w:hAnsi="Arial" w:cs="Arial"/>
                <w:szCs w:val="24"/>
                <w:lang w:val="en-GB" w:eastAsia="ru-RU"/>
              </w:rPr>
              <w:t>CONTRACTOR shall submit the Local Content Report</w:t>
            </w:r>
            <w:r w:rsidR="00A06F32">
              <w:rPr>
                <w:rFonts w:ascii="Arial" w:hAnsi="Arial" w:cs="Arial"/>
                <w:szCs w:val="24"/>
                <w:lang w:val="en-GB" w:eastAsia="ru-RU"/>
              </w:rPr>
              <w:t>s</w:t>
            </w:r>
            <w:r w:rsidR="00D07B0D" w:rsidRPr="00FC5F03">
              <w:rPr>
                <w:rFonts w:ascii="Arial" w:hAnsi="Arial" w:cs="Arial"/>
                <w:szCs w:val="24"/>
                <w:lang w:val="en-GB" w:eastAsia="ru-RU"/>
              </w:rPr>
              <w:t xml:space="preserve"> in respect to th</w:t>
            </w:r>
            <w:r w:rsidR="00FD247B">
              <w:rPr>
                <w:rFonts w:ascii="Arial" w:hAnsi="Arial" w:cs="Arial"/>
                <w:szCs w:val="24"/>
                <w:lang w:val="en-GB" w:eastAsia="ru-RU"/>
              </w:rPr>
              <w:t>is</w:t>
            </w:r>
            <w:r w:rsidR="00D07B0D" w:rsidRPr="00FC5F03">
              <w:rPr>
                <w:rFonts w:ascii="Arial" w:hAnsi="Arial" w:cs="Arial"/>
                <w:szCs w:val="24"/>
                <w:lang w:val="en-GB" w:eastAsia="ru-RU"/>
              </w:rPr>
              <w:t xml:space="preserve"> CONTRACT to COMPANY DESIGNATED REPRESENTATIVE on a quarterly basis, not later than the 5th day of the month following the accounting period.</w:t>
            </w:r>
          </w:p>
          <w:p w14:paraId="4AEE763A" w14:textId="77777777" w:rsidR="00FC5F03" w:rsidRPr="00FC5F03" w:rsidRDefault="00FC5F03" w:rsidP="00FF07FB">
            <w:pPr>
              <w:tabs>
                <w:tab w:val="left" w:pos="720"/>
              </w:tabs>
              <w:spacing w:after="100"/>
              <w:ind w:left="459" w:hanging="459"/>
              <w:jc w:val="both"/>
              <w:rPr>
                <w:rFonts w:ascii="Arial" w:hAnsi="Arial" w:cs="Arial"/>
                <w:szCs w:val="24"/>
                <w:lang w:val="en-GB" w:eastAsia="ru-RU"/>
              </w:rPr>
            </w:pPr>
          </w:p>
          <w:p w14:paraId="58706267" w14:textId="7D9A7FCB" w:rsidR="00D07B0D" w:rsidRPr="00FC5F03" w:rsidRDefault="00D83A5E" w:rsidP="00FF07FB">
            <w:pPr>
              <w:tabs>
                <w:tab w:val="left" w:pos="720"/>
              </w:tabs>
              <w:spacing w:after="100"/>
              <w:ind w:left="459" w:hanging="459"/>
              <w:jc w:val="both"/>
              <w:rPr>
                <w:rFonts w:ascii="Arial" w:hAnsi="Arial" w:cs="Arial"/>
                <w:szCs w:val="24"/>
                <w:lang w:val="en-GB" w:eastAsia="ru-RU"/>
              </w:rPr>
            </w:pPr>
            <w:r w:rsidRPr="00FC5F03">
              <w:rPr>
                <w:rFonts w:ascii="Arial" w:hAnsi="Arial" w:cs="Arial"/>
                <w:szCs w:val="24"/>
                <w:lang w:val="en-GB" w:eastAsia="ru-RU"/>
              </w:rPr>
              <w:t>5.2 CONTRACTOR</w:t>
            </w:r>
            <w:r w:rsidR="00D07B0D" w:rsidRPr="00FC5F03">
              <w:rPr>
                <w:rFonts w:ascii="Arial" w:hAnsi="Arial" w:cs="Arial"/>
                <w:szCs w:val="24"/>
                <w:lang w:val="en-GB" w:eastAsia="ru-RU"/>
              </w:rPr>
              <w:t xml:space="preserve"> shall calculate the Local Content </w:t>
            </w:r>
            <w:r w:rsidR="00FC5F03" w:rsidRPr="00FC5F03">
              <w:rPr>
                <w:rFonts w:ascii="Arial" w:hAnsi="Arial" w:cs="Arial"/>
                <w:szCs w:val="24"/>
                <w:lang w:val="en-GB" w:eastAsia="ru-RU"/>
              </w:rPr>
              <w:t>in accordance with</w:t>
            </w:r>
            <w:r w:rsidR="00D07B0D" w:rsidRPr="00FC5F03">
              <w:rPr>
                <w:rFonts w:ascii="Arial" w:hAnsi="Arial" w:cs="Arial"/>
                <w:szCs w:val="24"/>
                <w:lang w:val="en-GB" w:eastAsia="ru-RU"/>
              </w:rPr>
              <w:t xml:space="preserve"> </w:t>
            </w:r>
            <w:r w:rsidR="00191813">
              <w:rPr>
                <w:rFonts w:ascii="Arial" w:hAnsi="Arial" w:cs="Arial"/>
                <w:szCs w:val="24"/>
                <w:lang w:val="en-GB" w:eastAsia="ru-RU"/>
              </w:rPr>
              <w:t>UNIFIED</w:t>
            </w:r>
            <w:r w:rsidR="00191813" w:rsidRPr="00FC5F03">
              <w:rPr>
                <w:rFonts w:ascii="Arial" w:hAnsi="Arial" w:cs="Arial"/>
                <w:szCs w:val="24"/>
                <w:lang w:val="en-GB" w:eastAsia="ru-RU"/>
              </w:rPr>
              <w:t xml:space="preserve"> </w:t>
            </w:r>
            <w:r w:rsidR="00D07B0D" w:rsidRPr="00FC5F03">
              <w:rPr>
                <w:rFonts w:ascii="Arial" w:hAnsi="Arial" w:cs="Arial"/>
                <w:szCs w:val="24"/>
                <w:lang w:val="en-GB" w:eastAsia="ru-RU"/>
              </w:rPr>
              <w:t>METHODOLOGY.</w:t>
            </w:r>
          </w:p>
          <w:p w14:paraId="6A7BFEAE" w14:textId="0EC1ADBE" w:rsidR="00D07B0D" w:rsidRPr="00FC5F03" w:rsidRDefault="00D00128" w:rsidP="000671B3">
            <w:pPr>
              <w:tabs>
                <w:tab w:val="left" w:pos="720"/>
              </w:tabs>
              <w:spacing w:after="100"/>
              <w:ind w:left="600" w:hanging="600"/>
              <w:jc w:val="both"/>
              <w:rPr>
                <w:rFonts w:ascii="Arial" w:hAnsi="Arial" w:cs="Arial"/>
                <w:szCs w:val="24"/>
                <w:lang w:val="en-GB" w:eastAsia="ru-RU"/>
              </w:rPr>
            </w:pPr>
            <w:r w:rsidRPr="00FC5F03">
              <w:rPr>
                <w:rFonts w:ascii="Arial" w:hAnsi="Arial" w:cs="Arial"/>
                <w:szCs w:val="24"/>
                <w:lang w:val="en-GB" w:eastAsia="ru-RU"/>
              </w:rPr>
              <w:t xml:space="preserve">5.3 </w:t>
            </w:r>
            <w:r>
              <w:rPr>
                <w:rFonts w:ascii="Arial" w:hAnsi="Arial" w:cs="Arial"/>
                <w:szCs w:val="24"/>
                <w:lang w:val="en-GB" w:eastAsia="ru-RU"/>
              </w:rPr>
              <w:t>CONTRACTOR</w:t>
            </w:r>
            <w:r w:rsidR="00D07B0D" w:rsidRPr="00FC5F03">
              <w:rPr>
                <w:rFonts w:ascii="Arial" w:hAnsi="Arial" w:cs="Arial"/>
                <w:szCs w:val="24"/>
                <w:lang w:val="en-GB" w:eastAsia="ru-RU"/>
              </w:rPr>
              <w:t xml:space="preserve"> shall provide the Certificate “CT-KZ” evidencing the LOCAL CONTENT IN GOODS. In case </w:t>
            </w:r>
            <w:r w:rsidR="00613335" w:rsidRPr="00FC5F03">
              <w:rPr>
                <w:rFonts w:ascii="Arial" w:hAnsi="Arial" w:cs="Arial"/>
                <w:szCs w:val="24"/>
                <w:lang w:val="en-GB" w:eastAsia="ru-RU"/>
              </w:rPr>
              <w:t>o</w:t>
            </w:r>
            <w:r w:rsidR="00D07B0D" w:rsidRPr="00FC5F03">
              <w:rPr>
                <w:rFonts w:ascii="Arial" w:hAnsi="Arial" w:cs="Arial"/>
                <w:szCs w:val="24"/>
                <w:lang w:val="en-GB" w:eastAsia="ru-RU"/>
              </w:rPr>
              <w:t xml:space="preserve">f </w:t>
            </w:r>
            <w:r w:rsidR="00613335" w:rsidRPr="00FC5F03">
              <w:rPr>
                <w:rFonts w:ascii="Arial" w:hAnsi="Arial" w:cs="Arial"/>
                <w:szCs w:val="24"/>
                <w:lang w:val="en-GB" w:eastAsia="ru-RU"/>
              </w:rPr>
              <w:t xml:space="preserve">failure to provide </w:t>
            </w:r>
            <w:r w:rsidR="00FD247B">
              <w:rPr>
                <w:rFonts w:ascii="Arial" w:hAnsi="Arial" w:cs="Arial"/>
                <w:szCs w:val="24"/>
                <w:lang w:val="en-GB" w:eastAsia="ru-RU"/>
              </w:rPr>
              <w:t xml:space="preserve">such </w:t>
            </w:r>
            <w:r w:rsidR="00D07B0D" w:rsidRPr="00FC5F03">
              <w:rPr>
                <w:rFonts w:ascii="Arial" w:hAnsi="Arial" w:cs="Arial"/>
                <w:szCs w:val="24"/>
                <w:lang w:val="en-GB" w:eastAsia="ru-RU"/>
              </w:rPr>
              <w:t>Certificate</w:t>
            </w:r>
            <w:r w:rsidR="00FD247B">
              <w:rPr>
                <w:rFonts w:ascii="Arial" w:hAnsi="Arial" w:cs="Arial"/>
                <w:szCs w:val="24"/>
                <w:lang w:val="en-GB" w:eastAsia="ru-RU"/>
              </w:rPr>
              <w:t xml:space="preserve"> for any </w:t>
            </w:r>
            <w:r w:rsidR="00350D82">
              <w:rPr>
                <w:rFonts w:ascii="Arial" w:hAnsi="Arial" w:cs="Arial"/>
                <w:szCs w:val="24"/>
                <w:lang w:val="en-GB" w:eastAsia="ru-RU"/>
              </w:rPr>
              <w:t>GOODS</w:t>
            </w:r>
            <w:r w:rsidR="00350D82" w:rsidRPr="00FC5F03">
              <w:rPr>
                <w:rFonts w:ascii="Arial" w:hAnsi="Arial" w:cs="Arial"/>
                <w:szCs w:val="24"/>
                <w:lang w:val="en-GB" w:eastAsia="ru-RU"/>
              </w:rPr>
              <w:t>, the</w:t>
            </w:r>
            <w:r w:rsidR="00D07B0D" w:rsidRPr="00FC5F03">
              <w:rPr>
                <w:rFonts w:ascii="Arial" w:hAnsi="Arial" w:cs="Arial"/>
                <w:szCs w:val="24"/>
                <w:lang w:val="en-GB" w:eastAsia="ru-RU"/>
              </w:rPr>
              <w:t xml:space="preserve"> LOCAL CONTENT IN GOODS </w:t>
            </w:r>
            <w:r w:rsidR="00FD247B">
              <w:rPr>
                <w:rFonts w:ascii="Arial" w:hAnsi="Arial" w:cs="Arial"/>
                <w:szCs w:val="24"/>
                <w:lang w:val="en-GB" w:eastAsia="ru-RU"/>
              </w:rPr>
              <w:t xml:space="preserve">for such GOODS </w:t>
            </w:r>
            <w:r w:rsidR="00D07B0D" w:rsidRPr="00FC5F03">
              <w:rPr>
                <w:rFonts w:ascii="Arial" w:hAnsi="Arial" w:cs="Arial"/>
                <w:szCs w:val="24"/>
                <w:lang w:val="en-GB" w:eastAsia="ru-RU"/>
              </w:rPr>
              <w:t xml:space="preserve">shall be considered </w:t>
            </w:r>
            <w:r w:rsidR="00613335" w:rsidRPr="00FC5F03">
              <w:rPr>
                <w:rFonts w:ascii="Arial" w:hAnsi="Arial" w:cs="Arial"/>
                <w:szCs w:val="24"/>
                <w:lang w:val="en-GB" w:eastAsia="ru-RU"/>
              </w:rPr>
              <w:t xml:space="preserve">equal to </w:t>
            </w:r>
            <w:r w:rsidR="00D07B0D" w:rsidRPr="00FC5F03">
              <w:rPr>
                <w:rFonts w:ascii="Arial" w:hAnsi="Arial" w:cs="Arial"/>
                <w:szCs w:val="24"/>
                <w:lang w:val="en-GB" w:eastAsia="ru-RU"/>
              </w:rPr>
              <w:t>zero per cent (0%).</w:t>
            </w:r>
          </w:p>
          <w:p w14:paraId="2331A26C" w14:textId="77777777" w:rsidR="0012285A" w:rsidRDefault="0012285A" w:rsidP="000671B3">
            <w:pPr>
              <w:tabs>
                <w:tab w:val="left" w:pos="720"/>
              </w:tabs>
              <w:spacing w:after="100"/>
              <w:ind w:left="742" w:hanging="742"/>
              <w:jc w:val="both"/>
              <w:rPr>
                <w:rFonts w:ascii="Arial" w:hAnsi="Arial" w:cs="Arial"/>
                <w:szCs w:val="24"/>
                <w:lang w:val="en-GB"/>
              </w:rPr>
            </w:pPr>
          </w:p>
          <w:p w14:paraId="57ABA0EE" w14:textId="332B6434" w:rsidR="00FC5F03" w:rsidRPr="00FC5F03" w:rsidRDefault="00FC5F03" w:rsidP="000671B3">
            <w:pPr>
              <w:tabs>
                <w:tab w:val="left" w:pos="720"/>
              </w:tabs>
              <w:spacing w:after="100"/>
              <w:ind w:left="742" w:hanging="742"/>
              <w:jc w:val="both"/>
              <w:rPr>
                <w:rFonts w:ascii="Arial" w:hAnsi="Arial" w:cs="Arial"/>
                <w:szCs w:val="24"/>
                <w:lang w:val="en-GB" w:eastAsia="ru-RU"/>
              </w:rPr>
            </w:pPr>
            <w:r w:rsidRPr="00FC5F03">
              <w:rPr>
                <w:rFonts w:ascii="Arial" w:hAnsi="Arial" w:cs="Arial"/>
                <w:szCs w:val="24"/>
                <w:lang w:val="en-GB"/>
              </w:rPr>
              <w:t xml:space="preserve">5.4   CONTRACTOR shall retain and maintain all the documentation and records in respect </w:t>
            </w:r>
            <w:r w:rsidR="00D83A5E" w:rsidRPr="00FC5F03">
              <w:rPr>
                <w:rFonts w:ascii="Arial" w:hAnsi="Arial" w:cs="Arial"/>
                <w:szCs w:val="24"/>
                <w:lang w:val="en-GB"/>
              </w:rPr>
              <w:t xml:space="preserve">of </w:t>
            </w:r>
            <w:r w:rsidR="00350D82" w:rsidRPr="00FC5F03">
              <w:rPr>
                <w:rFonts w:ascii="Arial" w:hAnsi="Arial" w:cs="Arial"/>
                <w:szCs w:val="24"/>
                <w:lang w:val="en-GB"/>
              </w:rPr>
              <w:t xml:space="preserve">LOCAL CONTENT </w:t>
            </w:r>
            <w:r w:rsidRPr="00FC5F03">
              <w:rPr>
                <w:rFonts w:ascii="Arial" w:hAnsi="Arial" w:cs="Arial"/>
                <w:szCs w:val="24"/>
                <w:lang w:val="en-GB"/>
              </w:rPr>
              <w:t>under this CONTRACT, which can support and evidence information provided by CONTRACTOR in Local Content Reports.</w:t>
            </w:r>
          </w:p>
          <w:p w14:paraId="4C81DEA6" w14:textId="6615ECCF" w:rsidR="00B00D6E" w:rsidRPr="00FC5F03" w:rsidRDefault="00B00D6E" w:rsidP="000671B3">
            <w:pPr>
              <w:tabs>
                <w:tab w:val="left" w:pos="720"/>
              </w:tabs>
              <w:spacing w:after="100"/>
              <w:ind w:left="720"/>
              <w:jc w:val="both"/>
              <w:rPr>
                <w:rFonts w:ascii="Arial" w:hAnsi="Arial" w:cs="Arial"/>
                <w:szCs w:val="24"/>
                <w:lang w:val="en-GB" w:eastAsia="ru-RU"/>
              </w:rPr>
            </w:pPr>
          </w:p>
          <w:p w14:paraId="4E9323AC" w14:textId="28794E64" w:rsidR="008705FF" w:rsidRPr="00FC5F03" w:rsidRDefault="00F96107" w:rsidP="000671B3">
            <w:pPr>
              <w:tabs>
                <w:tab w:val="left" w:pos="720"/>
              </w:tabs>
              <w:spacing w:after="100"/>
              <w:ind w:left="720" w:hanging="687"/>
              <w:jc w:val="both"/>
              <w:rPr>
                <w:rFonts w:ascii="Arial" w:hAnsi="Arial" w:cs="Arial"/>
                <w:szCs w:val="24"/>
                <w:lang w:val="en-GB" w:eastAsia="ru-RU"/>
              </w:rPr>
            </w:pPr>
            <w:r w:rsidRPr="00FC5F03">
              <w:rPr>
                <w:rFonts w:ascii="Arial" w:hAnsi="Arial" w:cs="Arial"/>
                <w:szCs w:val="24"/>
                <w:lang w:val="en-US"/>
              </w:rPr>
              <w:t xml:space="preserve">5.5 </w:t>
            </w:r>
            <w:r w:rsidR="00D00128" w:rsidRPr="00FC5F03">
              <w:rPr>
                <w:rFonts w:ascii="Arial" w:hAnsi="Arial" w:cs="Arial"/>
                <w:szCs w:val="24"/>
                <w:lang w:val="en-US"/>
              </w:rPr>
              <w:t>COMPANY has</w:t>
            </w:r>
            <w:r w:rsidR="008A51E9">
              <w:rPr>
                <w:rFonts w:ascii="Arial" w:hAnsi="Arial" w:cs="Arial"/>
                <w:szCs w:val="24"/>
                <w:lang w:val="en-US"/>
              </w:rPr>
              <w:t xml:space="preserve"> </w:t>
            </w:r>
            <w:r w:rsidR="008705FF" w:rsidRPr="00FC5F03">
              <w:rPr>
                <w:rFonts w:ascii="Arial" w:hAnsi="Arial" w:cs="Arial"/>
                <w:szCs w:val="24"/>
                <w:lang w:val="en-US"/>
              </w:rPr>
              <w:t>the right</w:t>
            </w:r>
            <w:r w:rsidR="00B00D6E" w:rsidRPr="00FC5F03">
              <w:rPr>
                <w:rFonts w:ascii="Arial" w:hAnsi="Arial" w:cs="Arial"/>
                <w:szCs w:val="24"/>
                <w:lang w:val="en-US"/>
              </w:rPr>
              <w:t>,</w:t>
            </w:r>
            <w:r w:rsidR="008705FF" w:rsidRPr="00FC5F03">
              <w:rPr>
                <w:rFonts w:ascii="Arial" w:hAnsi="Arial" w:cs="Arial"/>
                <w:szCs w:val="24"/>
                <w:lang w:val="en-US"/>
              </w:rPr>
              <w:t xml:space="preserve"> </w:t>
            </w:r>
            <w:r w:rsidR="007C6921" w:rsidRPr="00FC5F03">
              <w:rPr>
                <w:rFonts w:ascii="Arial" w:hAnsi="Arial" w:cs="Arial"/>
                <w:szCs w:val="24"/>
                <w:lang w:val="en-US"/>
              </w:rPr>
              <w:t xml:space="preserve">within the </w:t>
            </w:r>
            <w:r w:rsidR="00B86023">
              <w:rPr>
                <w:rFonts w:ascii="Arial" w:hAnsi="Arial" w:cs="Arial"/>
                <w:szCs w:val="24"/>
                <w:lang w:val="en-US"/>
              </w:rPr>
              <w:t xml:space="preserve">entire </w:t>
            </w:r>
            <w:r w:rsidR="008705FF" w:rsidRPr="00FC5F03">
              <w:rPr>
                <w:rFonts w:ascii="Arial" w:hAnsi="Arial" w:cs="Arial"/>
                <w:szCs w:val="24"/>
                <w:lang w:val="en-US"/>
              </w:rPr>
              <w:t>dur</w:t>
            </w:r>
            <w:r w:rsidR="007C6921" w:rsidRPr="00FC5F03">
              <w:rPr>
                <w:rFonts w:ascii="Arial" w:hAnsi="Arial" w:cs="Arial"/>
                <w:szCs w:val="24"/>
                <w:lang w:val="en-US"/>
              </w:rPr>
              <w:t>ation</w:t>
            </w:r>
            <w:r w:rsidR="008705FF" w:rsidRPr="00FC5F03">
              <w:rPr>
                <w:rFonts w:ascii="Arial" w:hAnsi="Arial" w:cs="Arial"/>
                <w:szCs w:val="24"/>
                <w:lang w:val="en-US"/>
              </w:rPr>
              <w:t xml:space="preserve"> of </w:t>
            </w:r>
            <w:r w:rsidR="00B00D6E" w:rsidRPr="00FC5F03">
              <w:rPr>
                <w:rFonts w:ascii="Arial" w:hAnsi="Arial" w:cs="Arial"/>
                <w:szCs w:val="24"/>
                <w:lang w:val="en-US"/>
              </w:rPr>
              <w:t xml:space="preserve">the </w:t>
            </w:r>
            <w:r w:rsidR="008705FF" w:rsidRPr="00FC5F03">
              <w:rPr>
                <w:rFonts w:ascii="Arial" w:hAnsi="Arial" w:cs="Arial"/>
                <w:szCs w:val="24"/>
                <w:lang w:val="en-US"/>
              </w:rPr>
              <w:t>CONTRACT,</w:t>
            </w:r>
            <w:r w:rsidR="008705FF" w:rsidRPr="00FC5F03">
              <w:rPr>
                <w:rFonts w:ascii="Arial" w:hAnsi="Arial" w:cs="Arial"/>
                <w:szCs w:val="24"/>
                <w:lang w:val="en-GB"/>
              </w:rPr>
              <w:t xml:space="preserve"> </w:t>
            </w:r>
            <w:r w:rsidR="00B00D6E" w:rsidRPr="00FC5F03">
              <w:rPr>
                <w:rFonts w:ascii="Arial" w:hAnsi="Arial" w:cs="Arial"/>
                <w:szCs w:val="24"/>
                <w:lang w:val="en-GB" w:eastAsia="ru-RU"/>
              </w:rPr>
              <w:t>to verify any</w:t>
            </w:r>
            <w:r w:rsidR="008705FF" w:rsidRPr="00FC5F03">
              <w:rPr>
                <w:rFonts w:ascii="Arial" w:hAnsi="Arial" w:cs="Arial"/>
                <w:szCs w:val="24"/>
                <w:lang w:val="en-GB" w:eastAsia="ru-RU"/>
              </w:rPr>
              <w:t xml:space="preserve"> infor</w:t>
            </w:r>
            <w:r w:rsidR="00B00D6E" w:rsidRPr="00FC5F03">
              <w:rPr>
                <w:rFonts w:ascii="Arial" w:hAnsi="Arial" w:cs="Arial"/>
                <w:szCs w:val="24"/>
                <w:lang w:val="en-GB" w:eastAsia="ru-RU"/>
              </w:rPr>
              <w:t xml:space="preserve">mation related to LOCAL CONTENT </w:t>
            </w:r>
            <w:r w:rsidR="008705FF" w:rsidRPr="00FC5F03">
              <w:rPr>
                <w:rFonts w:ascii="Arial" w:hAnsi="Arial" w:cs="Arial"/>
                <w:szCs w:val="24"/>
                <w:lang w:val="en-GB" w:eastAsia="ru-RU"/>
              </w:rPr>
              <w:t>STATEMENT and LOCAL CONTENT DEVELOPMENT PLAN</w:t>
            </w:r>
            <w:r w:rsidR="007D6994" w:rsidRPr="00FC5F03">
              <w:rPr>
                <w:rFonts w:ascii="Arial" w:hAnsi="Arial" w:cs="Arial"/>
                <w:szCs w:val="24"/>
                <w:lang w:val="en-GB" w:eastAsia="ru-RU"/>
              </w:rPr>
              <w:t xml:space="preserve"> as well </w:t>
            </w:r>
            <w:r w:rsidR="009575DE" w:rsidRPr="00FC5F03">
              <w:rPr>
                <w:rFonts w:ascii="Arial" w:hAnsi="Arial" w:cs="Arial"/>
                <w:szCs w:val="24"/>
                <w:lang w:val="en-GB" w:eastAsia="ru-RU"/>
              </w:rPr>
              <w:t>as</w:t>
            </w:r>
            <w:r w:rsidR="00BB6028">
              <w:rPr>
                <w:rFonts w:ascii="Arial" w:hAnsi="Arial" w:cs="Arial"/>
                <w:szCs w:val="24"/>
                <w:lang w:val="en-GB" w:eastAsia="ru-RU"/>
              </w:rPr>
              <w:t xml:space="preserve"> </w:t>
            </w:r>
            <w:r w:rsidR="008705FF" w:rsidRPr="00FC5F03">
              <w:rPr>
                <w:rFonts w:ascii="Arial" w:hAnsi="Arial" w:cs="Arial"/>
                <w:szCs w:val="24"/>
                <w:lang w:val="en-US"/>
              </w:rPr>
              <w:t xml:space="preserve">to conduct a </w:t>
            </w:r>
            <w:r w:rsidR="007C6921" w:rsidRPr="00FC5F03">
              <w:rPr>
                <w:rFonts w:ascii="Arial" w:hAnsi="Arial" w:cs="Arial"/>
                <w:szCs w:val="24"/>
                <w:lang w:val="en-US"/>
              </w:rPr>
              <w:t>LOCAL CONTENT AUDIT</w:t>
            </w:r>
            <w:r w:rsidR="00F86B6F" w:rsidRPr="00FC5F03">
              <w:rPr>
                <w:rFonts w:ascii="Arial" w:hAnsi="Arial" w:cs="Arial"/>
                <w:szCs w:val="24"/>
                <w:lang w:val="en-US"/>
              </w:rPr>
              <w:t xml:space="preserve"> </w:t>
            </w:r>
            <w:r w:rsidR="00B00D6E" w:rsidRPr="00FC5F03">
              <w:rPr>
                <w:rFonts w:ascii="Arial" w:hAnsi="Arial" w:cs="Arial"/>
                <w:szCs w:val="24"/>
                <w:lang w:val="en-US"/>
              </w:rPr>
              <w:t>to determine the</w:t>
            </w:r>
            <w:r w:rsidR="008705FF" w:rsidRPr="00FC5F03">
              <w:rPr>
                <w:rFonts w:ascii="Arial" w:hAnsi="Arial" w:cs="Arial"/>
                <w:szCs w:val="24"/>
                <w:lang w:val="en-US"/>
              </w:rPr>
              <w:t xml:space="preserve"> </w:t>
            </w:r>
            <w:r w:rsidR="007C6921" w:rsidRPr="00FC5F03">
              <w:rPr>
                <w:rFonts w:ascii="Arial" w:hAnsi="Arial" w:cs="Arial"/>
                <w:szCs w:val="24"/>
                <w:lang w:val="en-US"/>
              </w:rPr>
              <w:t xml:space="preserve">reliability and </w:t>
            </w:r>
            <w:r w:rsidR="008705FF" w:rsidRPr="00FC5F03">
              <w:rPr>
                <w:rFonts w:ascii="Arial" w:hAnsi="Arial" w:cs="Arial"/>
                <w:szCs w:val="24"/>
                <w:lang w:val="en-US"/>
              </w:rPr>
              <w:t xml:space="preserve">accuracy of the submitted </w:t>
            </w:r>
            <w:r w:rsidR="00FC5F03" w:rsidRPr="00FC5F03">
              <w:rPr>
                <w:rFonts w:ascii="Arial" w:hAnsi="Arial" w:cs="Arial"/>
                <w:szCs w:val="24"/>
                <w:lang w:val="en-US"/>
              </w:rPr>
              <w:t>Local Content Reports</w:t>
            </w:r>
            <w:r w:rsidR="008705FF" w:rsidRPr="00FC5F03">
              <w:rPr>
                <w:rFonts w:ascii="Arial" w:hAnsi="Arial" w:cs="Arial"/>
                <w:szCs w:val="24"/>
                <w:lang w:val="en-US"/>
              </w:rPr>
              <w:t xml:space="preserve">, the calculation methodology and </w:t>
            </w:r>
            <w:r w:rsidR="00B00D6E" w:rsidRPr="00FC5F03">
              <w:rPr>
                <w:rFonts w:ascii="Arial" w:hAnsi="Arial" w:cs="Arial"/>
                <w:szCs w:val="24"/>
                <w:lang w:val="en-US"/>
              </w:rPr>
              <w:t>the related</w:t>
            </w:r>
            <w:r w:rsidR="008705FF" w:rsidRPr="00FC5F03">
              <w:rPr>
                <w:rFonts w:ascii="Arial" w:hAnsi="Arial" w:cs="Arial"/>
                <w:szCs w:val="24"/>
                <w:lang w:val="en-US"/>
              </w:rPr>
              <w:t xml:space="preserve"> information</w:t>
            </w:r>
            <w:r w:rsidR="007C6921" w:rsidRPr="00FC5F03">
              <w:rPr>
                <w:rFonts w:ascii="Arial" w:hAnsi="Arial" w:cs="Arial"/>
                <w:szCs w:val="24"/>
                <w:lang w:val="en-US"/>
              </w:rPr>
              <w:t>.</w:t>
            </w:r>
          </w:p>
          <w:p w14:paraId="257F9188" w14:textId="1A09B1E8" w:rsidR="00D07B0D" w:rsidRPr="000671B3" w:rsidRDefault="00D07B0D" w:rsidP="00695F27">
            <w:pPr>
              <w:tabs>
                <w:tab w:val="left" w:pos="720"/>
              </w:tabs>
              <w:spacing w:after="100"/>
              <w:ind w:left="720"/>
              <w:jc w:val="both"/>
              <w:rPr>
                <w:rFonts w:ascii="Arial" w:hAnsi="Arial" w:cs="Arial"/>
                <w:szCs w:val="24"/>
                <w:lang w:val="en-GB" w:eastAsia="ru-RU"/>
              </w:rPr>
            </w:pPr>
          </w:p>
          <w:p w14:paraId="34A6AC66" w14:textId="7887F1F1" w:rsidR="00BB005E" w:rsidRPr="00FC5F03" w:rsidRDefault="00FC5F03" w:rsidP="000671B3">
            <w:pPr>
              <w:shd w:val="clear" w:color="auto" w:fill="FFFFFF" w:themeFill="background1"/>
              <w:tabs>
                <w:tab w:val="left" w:pos="720"/>
              </w:tabs>
              <w:spacing w:after="100"/>
              <w:ind w:left="742" w:hanging="742"/>
              <w:jc w:val="both"/>
              <w:rPr>
                <w:lang w:val="en-GB"/>
              </w:rPr>
            </w:pPr>
            <w:r w:rsidRPr="000671B3">
              <w:rPr>
                <w:rFonts w:ascii="Arial" w:hAnsi="Arial" w:cs="Arial"/>
                <w:szCs w:val="24"/>
                <w:lang w:val="en-GB"/>
              </w:rPr>
              <w:t>5.</w:t>
            </w:r>
            <w:r>
              <w:rPr>
                <w:rFonts w:ascii="Arial" w:hAnsi="Arial" w:cs="Arial"/>
                <w:szCs w:val="24"/>
                <w:lang w:val="en-GB"/>
              </w:rPr>
              <w:t>6</w:t>
            </w:r>
            <w:r w:rsidRPr="000671B3">
              <w:rPr>
                <w:rFonts w:ascii="Arial" w:hAnsi="Arial" w:cs="Arial"/>
                <w:szCs w:val="24"/>
                <w:lang w:val="en-GB"/>
              </w:rPr>
              <w:t xml:space="preserve">      No later than 10 (ten) calendar days from the date of receipt </w:t>
            </w:r>
            <w:r w:rsidRPr="000671B3">
              <w:rPr>
                <w:rFonts w:ascii="Arial" w:hAnsi="Arial" w:cs="Arial"/>
                <w:szCs w:val="24"/>
                <w:lang w:val="en-US"/>
              </w:rPr>
              <w:t>of COMPANY’s written request</w:t>
            </w:r>
            <w:r w:rsidRPr="000671B3">
              <w:rPr>
                <w:rFonts w:ascii="Arial" w:hAnsi="Arial" w:cs="Arial"/>
                <w:szCs w:val="24"/>
                <w:lang w:val="en-GB"/>
              </w:rPr>
              <w:t xml:space="preserve"> as part of the LOCAL </w:t>
            </w:r>
            <w:r w:rsidRPr="000671B3">
              <w:rPr>
                <w:rFonts w:ascii="Arial" w:hAnsi="Arial" w:cs="Arial"/>
                <w:szCs w:val="24"/>
                <w:lang w:val="en-GB"/>
              </w:rPr>
              <w:lastRenderedPageBreak/>
              <w:t>CONTENT AUDIT</w:t>
            </w:r>
            <w:r w:rsidRPr="000671B3">
              <w:rPr>
                <w:rFonts w:ascii="Arial" w:hAnsi="Arial" w:cs="Arial"/>
                <w:szCs w:val="24"/>
                <w:lang w:val="en-US"/>
              </w:rPr>
              <w:t xml:space="preserve">, </w:t>
            </w:r>
            <w:r w:rsidRPr="000671B3">
              <w:rPr>
                <w:rFonts w:ascii="Arial" w:hAnsi="Arial" w:cs="Arial"/>
                <w:szCs w:val="24"/>
                <w:lang w:val="en-GB"/>
              </w:rPr>
              <w:t xml:space="preserve">CONTRACTOR shall provide all necessary information and documents and all the necessary support to COMPANY including access to </w:t>
            </w:r>
            <w:r w:rsidRPr="000671B3">
              <w:rPr>
                <w:rFonts w:ascii="Arial" w:hAnsi="Arial" w:cs="Arial"/>
                <w:szCs w:val="24"/>
                <w:lang w:val="en-US"/>
              </w:rPr>
              <w:t>CONTRACTOR office</w:t>
            </w:r>
            <w:r w:rsidR="00A06F32">
              <w:rPr>
                <w:rFonts w:ascii="Arial" w:hAnsi="Arial" w:cs="Arial"/>
                <w:szCs w:val="24"/>
                <w:lang w:val="en-US"/>
              </w:rPr>
              <w:t>s</w:t>
            </w:r>
            <w:r w:rsidRPr="000671B3">
              <w:rPr>
                <w:rFonts w:ascii="Arial" w:hAnsi="Arial" w:cs="Arial"/>
                <w:szCs w:val="24"/>
                <w:lang w:val="en-US"/>
              </w:rPr>
              <w:t xml:space="preserve"> and facilities.</w:t>
            </w:r>
          </w:p>
        </w:tc>
      </w:tr>
      <w:tr w:rsidR="00EF2ECD" w:rsidRPr="00F54111" w14:paraId="65B9A5E0" w14:textId="77777777" w:rsidTr="00696117">
        <w:trPr>
          <w:trHeight w:val="212"/>
        </w:trPr>
        <w:tc>
          <w:tcPr>
            <w:tcW w:w="7225" w:type="dxa"/>
          </w:tcPr>
          <w:p w14:paraId="1E0810EB" w14:textId="7A2ECAB6" w:rsidR="00AA6E9A" w:rsidRPr="00B86023" w:rsidRDefault="00D07B0D" w:rsidP="00D00128">
            <w:pPr>
              <w:pStyle w:val="ListParagraph"/>
              <w:keepNext/>
              <w:numPr>
                <w:ilvl w:val="0"/>
                <w:numId w:val="34"/>
              </w:numPr>
              <w:tabs>
                <w:tab w:val="left" w:pos="720"/>
              </w:tabs>
              <w:spacing w:before="200" w:after="200"/>
              <w:jc w:val="both"/>
              <w:rPr>
                <w:rFonts w:ascii="Arial" w:hAnsi="Arial" w:cs="Arial"/>
                <w:b/>
                <w:szCs w:val="24"/>
              </w:rPr>
            </w:pPr>
            <w:r w:rsidRPr="00D00128">
              <w:rPr>
                <w:rFonts w:ascii="Arial" w:hAnsi="Arial" w:cs="Arial"/>
                <w:b/>
              </w:rPr>
              <w:lastRenderedPageBreak/>
              <w:t>ПОКАЗАТЕЛИ ПО МЕСТНОМУ СОДЕРЖАНИЮ</w:t>
            </w:r>
          </w:p>
          <w:p w14:paraId="7023B308" w14:textId="77777777" w:rsidR="00B86023" w:rsidRPr="00D00128" w:rsidRDefault="00B86023" w:rsidP="00B86023">
            <w:pPr>
              <w:pStyle w:val="ListParagraph"/>
              <w:keepNext/>
              <w:tabs>
                <w:tab w:val="left" w:pos="720"/>
              </w:tabs>
              <w:spacing w:before="200" w:after="200"/>
              <w:ind w:left="1080"/>
              <w:jc w:val="both"/>
              <w:rPr>
                <w:rFonts w:ascii="Arial" w:hAnsi="Arial" w:cs="Arial"/>
                <w:b/>
                <w:szCs w:val="24"/>
              </w:rPr>
            </w:pPr>
          </w:p>
          <w:p w14:paraId="367DBB4C" w14:textId="402C368E" w:rsidR="00AA6E9A" w:rsidRPr="00916C4F" w:rsidRDefault="00AA6E9A" w:rsidP="00AA6E9A">
            <w:pPr>
              <w:pStyle w:val="ListParagraph"/>
              <w:numPr>
                <w:ilvl w:val="1"/>
                <w:numId w:val="7"/>
              </w:numPr>
              <w:tabs>
                <w:tab w:val="left" w:pos="720"/>
              </w:tabs>
              <w:spacing w:after="100"/>
              <w:ind w:left="360"/>
              <w:jc w:val="both"/>
              <w:rPr>
                <w:rFonts w:ascii="Arial" w:hAnsi="Arial" w:cs="Arial"/>
                <w:szCs w:val="24"/>
                <w:lang w:eastAsia="ru-RU"/>
              </w:rPr>
            </w:pPr>
            <w:r w:rsidRPr="00621568">
              <w:rPr>
                <w:rFonts w:ascii="Arial" w:hAnsi="Arial" w:cs="Arial"/>
                <w:szCs w:val="24"/>
                <w:lang w:eastAsia="ru-RU"/>
              </w:rPr>
              <w:t>КОМПАНИЯ рассмотрит показатели деятельности ПОДРЯДЧИКА по местному содержанию на основе ежеквартальных отчетов ПОДРЯДЧИКА</w:t>
            </w:r>
            <w:r>
              <w:rPr>
                <w:rFonts w:ascii="Arial" w:hAnsi="Arial" w:cs="Arial"/>
                <w:szCs w:val="24"/>
                <w:lang w:eastAsia="ru-RU"/>
              </w:rPr>
              <w:t xml:space="preserve"> о местном содержании</w:t>
            </w:r>
            <w:r w:rsidRPr="00621568">
              <w:rPr>
                <w:rFonts w:ascii="Arial" w:hAnsi="Arial" w:cs="Arial"/>
                <w:szCs w:val="24"/>
                <w:lang w:eastAsia="ru-RU"/>
              </w:rPr>
              <w:t xml:space="preserve">, представленных в соответствии со </w:t>
            </w:r>
            <w:r w:rsidR="00EA42EA">
              <w:rPr>
                <w:rFonts w:ascii="Arial" w:hAnsi="Arial" w:cs="Arial"/>
                <w:szCs w:val="24"/>
                <w:lang w:val="en-US" w:eastAsia="ru-RU"/>
              </w:rPr>
              <w:t>C</w:t>
            </w:r>
            <w:proofErr w:type="spellStart"/>
            <w:r w:rsidR="00EA42EA" w:rsidRPr="00621568">
              <w:rPr>
                <w:rFonts w:ascii="Arial" w:hAnsi="Arial" w:cs="Arial"/>
                <w:szCs w:val="24"/>
                <w:lang w:eastAsia="ru-RU"/>
              </w:rPr>
              <w:t>татьей</w:t>
            </w:r>
            <w:proofErr w:type="spellEnd"/>
            <w:r w:rsidR="00EA42EA" w:rsidRPr="00621568">
              <w:rPr>
                <w:rFonts w:ascii="Arial" w:hAnsi="Arial" w:cs="Arial"/>
                <w:szCs w:val="24"/>
                <w:lang w:eastAsia="ru-RU"/>
              </w:rPr>
              <w:t xml:space="preserve"> </w:t>
            </w:r>
            <w:r w:rsidRPr="00621568">
              <w:rPr>
                <w:rFonts w:ascii="Arial" w:hAnsi="Arial" w:cs="Arial"/>
                <w:szCs w:val="24"/>
                <w:lang w:eastAsia="ru-RU"/>
              </w:rPr>
              <w:t xml:space="preserve">5, </w:t>
            </w:r>
            <w:r w:rsidR="00EA42EA">
              <w:rPr>
                <w:rFonts w:ascii="Arial" w:hAnsi="Arial" w:cs="Arial"/>
                <w:szCs w:val="24"/>
                <w:lang w:eastAsia="ru-RU"/>
              </w:rPr>
              <w:t xml:space="preserve">по </w:t>
            </w:r>
            <w:r w:rsidR="00EA42EA" w:rsidRPr="00621568">
              <w:rPr>
                <w:rFonts w:ascii="Arial" w:hAnsi="Arial" w:cs="Arial"/>
                <w:szCs w:val="24"/>
                <w:lang w:eastAsia="ru-RU"/>
              </w:rPr>
              <w:t>сравнени</w:t>
            </w:r>
            <w:r w:rsidR="00EA42EA">
              <w:rPr>
                <w:rFonts w:ascii="Arial" w:hAnsi="Arial" w:cs="Arial"/>
                <w:szCs w:val="24"/>
                <w:lang w:eastAsia="ru-RU"/>
              </w:rPr>
              <w:t>ю</w:t>
            </w:r>
            <w:r w:rsidR="00EA42EA" w:rsidRPr="00621568">
              <w:rPr>
                <w:rFonts w:ascii="Arial" w:hAnsi="Arial" w:cs="Arial"/>
                <w:szCs w:val="24"/>
                <w:lang w:eastAsia="ru-RU"/>
              </w:rPr>
              <w:t xml:space="preserve"> </w:t>
            </w:r>
            <w:r w:rsidRPr="00621568">
              <w:rPr>
                <w:rFonts w:ascii="Arial" w:hAnsi="Arial" w:cs="Arial"/>
                <w:szCs w:val="24"/>
                <w:lang w:eastAsia="ru-RU"/>
              </w:rPr>
              <w:t>с годовым ОТЧЕТОМ О МЕСТНОМ СОДЕРЖАНИИ, указанн</w:t>
            </w:r>
            <w:r>
              <w:rPr>
                <w:rFonts w:ascii="Arial" w:hAnsi="Arial" w:cs="Arial"/>
                <w:szCs w:val="24"/>
                <w:lang w:eastAsia="ru-RU"/>
              </w:rPr>
              <w:t>ым</w:t>
            </w:r>
            <w:r w:rsidRPr="00621568">
              <w:rPr>
                <w:rFonts w:ascii="Arial" w:hAnsi="Arial" w:cs="Arial"/>
                <w:szCs w:val="24"/>
                <w:lang w:eastAsia="ru-RU"/>
              </w:rPr>
              <w:t xml:space="preserve"> в </w:t>
            </w:r>
            <w:r w:rsidR="00EA42EA">
              <w:rPr>
                <w:rFonts w:ascii="Arial" w:hAnsi="Arial" w:cs="Arial"/>
                <w:szCs w:val="24"/>
                <w:lang w:val="en-US" w:eastAsia="ru-RU"/>
              </w:rPr>
              <w:t>C</w:t>
            </w:r>
            <w:proofErr w:type="spellStart"/>
            <w:r w:rsidR="00EA42EA" w:rsidRPr="00621568">
              <w:rPr>
                <w:rFonts w:ascii="Arial" w:hAnsi="Arial" w:cs="Arial"/>
                <w:szCs w:val="24"/>
                <w:lang w:eastAsia="ru-RU"/>
              </w:rPr>
              <w:t>татье</w:t>
            </w:r>
            <w:proofErr w:type="spellEnd"/>
            <w:r w:rsidR="00EA42EA" w:rsidRPr="00621568">
              <w:rPr>
                <w:rFonts w:ascii="Arial" w:hAnsi="Arial" w:cs="Arial"/>
                <w:szCs w:val="24"/>
                <w:lang w:eastAsia="ru-RU"/>
              </w:rPr>
              <w:t xml:space="preserve"> </w:t>
            </w:r>
            <w:r w:rsidRPr="00621568">
              <w:rPr>
                <w:rFonts w:ascii="Arial" w:hAnsi="Arial" w:cs="Arial"/>
                <w:szCs w:val="24"/>
                <w:lang w:eastAsia="ru-RU"/>
              </w:rPr>
              <w:t>3</w:t>
            </w:r>
            <w:r w:rsidR="00EA42EA" w:rsidRPr="00D00128">
              <w:rPr>
                <w:rFonts w:ascii="Arial" w:hAnsi="Arial" w:cs="Arial"/>
                <w:szCs w:val="24"/>
                <w:lang w:eastAsia="ru-RU"/>
              </w:rPr>
              <w:t xml:space="preserve"> </w:t>
            </w:r>
            <w:r w:rsidR="00EA42EA">
              <w:rPr>
                <w:rFonts w:ascii="Arial" w:hAnsi="Arial" w:cs="Arial"/>
                <w:szCs w:val="24"/>
                <w:lang w:eastAsia="ru-RU"/>
              </w:rPr>
              <w:t>выше</w:t>
            </w:r>
            <w:r w:rsidRPr="00621568">
              <w:rPr>
                <w:rFonts w:ascii="Arial" w:hAnsi="Arial" w:cs="Arial"/>
                <w:szCs w:val="24"/>
                <w:lang w:eastAsia="ru-RU"/>
              </w:rPr>
              <w:t xml:space="preserve">. </w:t>
            </w:r>
            <w:r>
              <w:rPr>
                <w:rFonts w:ascii="Arial" w:hAnsi="Arial" w:cs="Arial"/>
                <w:szCs w:val="24"/>
                <w:lang w:eastAsia="ru-RU"/>
              </w:rPr>
              <w:t xml:space="preserve"> </w:t>
            </w:r>
          </w:p>
          <w:p w14:paraId="108727BB" w14:textId="77777777" w:rsidR="00AA6E9A" w:rsidRPr="00916C4F" w:rsidRDefault="00AA6E9A" w:rsidP="00AA6E9A">
            <w:pPr>
              <w:tabs>
                <w:tab w:val="left" w:pos="4755"/>
              </w:tabs>
              <w:spacing w:after="100"/>
              <w:jc w:val="both"/>
              <w:rPr>
                <w:rFonts w:ascii="Arial" w:hAnsi="Arial" w:cs="Arial"/>
                <w:szCs w:val="24"/>
                <w:lang w:eastAsia="ru-RU"/>
              </w:rPr>
            </w:pPr>
            <w:r w:rsidRPr="00916C4F">
              <w:rPr>
                <w:rFonts w:ascii="Arial" w:hAnsi="Arial" w:cs="Arial"/>
                <w:szCs w:val="24"/>
                <w:lang w:eastAsia="ru-RU"/>
              </w:rPr>
              <w:tab/>
            </w:r>
          </w:p>
          <w:p w14:paraId="2C0BF199" w14:textId="16FEC82E" w:rsidR="00AA6E9A" w:rsidRPr="009407CD" w:rsidRDefault="00AA6E9A" w:rsidP="00AA6E9A">
            <w:pPr>
              <w:numPr>
                <w:ilvl w:val="1"/>
                <w:numId w:val="7"/>
              </w:numPr>
              <w:tabs>
                <w:tab w:val="left" w:pos="720"/>
              </w:tabs>
              <w:spacing w:after="100"/>
              <w:ind w:left="720" w:hanging="720"/>
              <w:jc w:val="both"/>
              <w:rPr>
                <w:rFonts w:ascii="Arial" w:hAnsi="Arial" w:cs="Arial"/>
                <w:szCs w:val="24"/>
                <w:lang w:eastAsia="ru-RU"/>
              </w:rPr>
            </w:pPr>
            <w:r w:rsidRPr="009407CD">
              <w:rPr>
                <w:rFonts w:ascii="Arial" w:hAnsi="Arial" w:cs="Arial"/>
                <w:szCs w:val="24"/>
                <w:lang w:eastAsia="ru-RU"/>
              </w:rPr>
              <w:t>Если ПОДРЯДЧИК не выполняет ОБЯЗАТЕЛЬСТВА ПО МЕСТНОМУ СОДЕРЖАНИЮ, КОМПАНИЯ может потребовать от ПОДРЯДЧИКА разработать план корректирующих действий и представить его на утверждение КОМПАНИИ.</w:t>
            </w:r>
          </w:p>
          <w:p w14:paraId="7A8C3512" w14:textId="1EC074F1" w:rsidR="00AA6E9A" w:rsidRPr="009575DE" w:rsidRDefault="00AA6E9A" w:rsidP="00AA6E9A">
            <w:pPr>
              <w:numPr>
                <w:ilvl w:val="1"/>
                <w:numId w:val="7"/>
              </w:numPr>
              <w:tabs>
                <w:tab w:val="left" w:pos="720"/>
              </w:tabs>
              <w:spacing w:after="100"/>
              <w:ind w:left="720" w:hanging="720"/>
              <w:jc w:val="both"/>
              <w:rPr>
                <w:rFonts w:ascii="Arial" w:hAnsi="Arial" w:cs="Arial"/>
                <w:szCs w:val="24"/>
                <w:lang w:eastAsia="ru-RU"/>
              </w:rPr>
            </w:pPr>
            <w:r w:rsidRPr="009407CD">
              <w:rPr>
                <w:rFonts w:ascii="Arial" w:hAnsi="Arial" w:cs="Arial"/>
                <w:szCs w:val="24"/>
                <w:lang w:eastAsia="ru-RU"/>
              </w:rPr>
              <w:t>В случае непредоставления ПОДРЯДЧИКОМ плана корректирующих действий или отклонения плана корректирующих действий КОМПАНИЕЙ</w:t>
            </w:r>
            <w:r w:rsidR="00BB6028" w:rsidRPr="00BB6028">
              <w:rPr>
                <w:rFonts w:ascii="Arial" w:hAnsi="Arial" w:cs="Arial"/>
                <w:szCs w:val="24"/>
                <w:lang w:eastAsia="ru-RU"/>
              </w:rPr>
              <w:t xml:space="preserve">, </w:t>
            </w:r>
            <w:r w:rsidRPr="009407CD">
              <w:rPr>
                <w:rFonts w:ascii="Arial" w:hAnsi="Arial" w:cs="Arial"/>
                <w:szCs w:val="24"/>
                <w:lang w:eastAsia="ru-RU"/>
              </w:rPr>
              <w:t>такое невыполнение положений может, по единоличному мнению КОМПАНИИ, считаться нарушением КОНТРАКТА</w:t>
            </w:r>
            <w:r w:rsidRPr="00E82489">
              <w:rPr>
                <w:rFonts w:ascii="Arial" w:hAnsi="Arial" w:cs="Arial"/>
                <w:szCs w:val="24"/>
                <w:lang w:eastAsia="ru-RU"/>
              </w:rPr>
              <w:t xml:space="preserve">. </w:t>
            </w:r>
          </w:p>
          <w:p w14:paraId="0EC785D3" w14:textId="187C89F0" w:rsidR="00AA6E9A" w:rsidRPr="009575DE" w:rsidRDefault="00AA6E9A" w:rsidP="009575DE">
            <w:pPr>
              <w:numPr>
                <w:ilvl w:val="1"/>
                <w:numId w:val="7"/>
              </w:numPr>
              <w:tabs>
                <w:tab w:val="left" w:pos="720"/>
              </w:tabs>
              <w:spacing w:after="100"/>
              <w:ind w:left="720" w:hanging="720"/>
              <w:jc w:val="both"/>
              <w:rPr>
                <w:rFonts w:ascii="Arial" w:hAnsi="Arial" w:cs="Arial"/>
                <w:szCs w:val="24"/>
                <w:lang w:eastAsia="ru-RU"/>
              </w:rPr>
            </w:pPr>
            <w:r w:rsidRPr="009407CD">
              <w:rPr>
                <w:rFonts w:ascii="Arial" w:hAnsi="Arial" w:cs="Arial"/>
                <w:szCs w:val="24"/>
                <w:lang w:eastAsia="ru-RU"/>
              </w:rPr>
              <w:t xml:space="preserve">Несмотря на вышеизложенное, </w:t>
            </w:r>
            <w:r>
              <w:rPr>
                <w:rFonts w:ascii="Arial" w:hAnsi="Arial" w:cs="Arial"/>
                <w:szCs w:val="24"/>
                <w:lang w:eastAsia="ru-RU"/>
              </w:rPr>
              <w:t>УТВЕРЖДЕНИЕ</w:t>
            </w:r>
            <w:r w:rsidRPr="009407CD">
              <w:rPr>
                <w:rFonts w:ascii="Arial" w:hAnsi="Arial" w:cs="Arial"/>
                <w:szCs w:val="24"/>
                <w:lang w:eastAsia="ru-RU"/>
              </w:rPr>
              <w:t xml:space="preserve"> плана корректирующих действий КОМПАНИЕЙ не рассматривается как аннулирование ОБЯЗАТЕЛЬСТВ ПОДРЯДЧИК</w:t>
            </w:r>
            <w:r>
              <w:rPr>
                <w:rFonts w:ascii="Arial" w:hAnsi="Arial" w:cs="Arial"/>
                <w:szCs w:val="24"/>
                <w:lang w:eastAsia="ru-RU"/>
              </w:rPr>
              <w:t>А</w:t>
            </w:r>
            <w:r w:rsidRPr="009407CD">
              <w:rPr>
                <w:rFonts w:ascii="Arial" w:hAnsi="Arial" w:cs="Arial"/>
                <w:szCs w:val="24"/>
                <w:lang w:eastAsia="ru-RU"/>
              </w:rPr>
              <w:t xml:space="preserve"> ПО МЕСТНОМУ СОДЕРЖАНИЮ и не ограничивает права КОМПАНИИ по настоящему КОНТРАКТУ.</w:t>
            </w:r>
          </w:p>
          <w:p w14:paraId="1765A18F" w14:textId="14F0CCCC" w:rsidR="00AA6E9A" w:rsidRPr="009407CD" w:rsidRDefault="00231432" w:rsidP="00AA6E9A">
            <w:pPr>
              <w:numPr>
                <w:ilvl w:val="1"/>
                <w:numId w:val="7"/>
              </w:numPr>
              <w:tabs>
                <w:tab w:val="left" w:pos="720"/>
              </w:tabs>
              <w:spacing w:after="100"/>
              <w:ind w:left="720" w:hanging="720"/>
              <w:jc w:val="both"/>
              <w:rPr>
                <w:rFonts w:ascii="Arial" w:hAnsi="Arial" w:cs="Arial"/>
                <w:szCs w:val="24"/>
                <w:lang w:eastAsia="ru-RU"/>
              </w:rPr>
            </w:pPr>
            <w:r>
              <w:rPr>
                <w:rFonts w:ascii="Arial" w:hAnsi="Arial" w:cs="Arial"/>
                <w:szCs w:val="24"/>
                <w:lang w:eastAsia="ru-RU"/>
              </w:rPr>
              <w:t>ПОДРЯДЧИК обязан соблюдать и обеспечить полное соблюдение требований настоящего Приложения</w:t>
            </w:r>
            <w:r w:rsidR="00C36BC3" w:rsidRPr="00D00128">
              <w:rPr>
                <w:rFonts w:ascii="Arial" w:hAnsi="Arial" w:cs="Arial"/>
                <w:szCs w:val="24"/>
                <w:lang w:eastAsia="ru-RU"/>
              </w:rPr>
              <w:t xml:space="preserve"> </w:t>
            </w:r>
            <w:r w:rsidR="00C36BC3">
              <w:rPr>
                <w:rFonts w:ascii="Arial" w:hAnsi="Arial" w:cs="Arial"/>
                <w:szCs w:val="24"/>
                <w:lang w:val="en-US" w:eastAsia="ru-RU"/>
              </w:rPr>
              <w:t>F</w:t>
            </w:r>
            <w:r w:rsidR="00C36BC3">
              <w:rPr>
                <w:rFonts w:ascii="Arial" w:hAnsi="Arial" w:cs="Arial"/>
                <w:szCs w:val="24"/>
                <w:lang w:eastAsia="ru-RU"/>
              </w:rPr>
              <w:t>. Любое нарушение требований настоящего Приложения</w:t>
            </w:r>
            <w:r w:rsidR="00C36BC3" w:rsidRPr="00D00128">
              <w:rPr>
                <w:rFonts w:ascii="Arial" w:hAnsi="Arial" w:cs="Arial"/>
                <w:szCs w:val="24"/>
                <w:lang w:eastAsia="ru-RU"/>
              </w:rPr>
              <w:t xml:space="preserve"> </w:t>
            </w:r>
            <w:r w:rsidR="00C36BC3">
              <w:rPr>
                <w:rFonts w:ascii="Arial" w:hAnsi="Arial" w:cs="Arial"/>
                <w:szCs w:val="24"/>
                <w:lang w:val="en-US" w:eastAsia="ru-RU"/>
              </w:rPr>
              <w:t>F</w:t>
            </w:r>
            <w:r w:rsidR="00C36BC3">
              <w:rPr>
                <w:rFonts w:ascii="Arial" w:hAnsi="Arial" w:cs="Arial"/>
                <w:szCs w:val="24"/>
                <w:lang w:eastAsia="ru-RU"/>
              </w:rPr>
              <w:t xml:space="preserve"> рассматривается КОМПАНИЕЙ как существенное нарушение условий КОНТРАКТА.</w:t>
            </w:r>
            <w:r>
              <w:rPr>
                <w:rFonts w:ascii="Arial" w:hAnsi="Arial" w:cs="Arial"/>
                <w:szCs w:val="24"/>
                <w:lang w:eastAsia="ru-RU"/>
              </w:rPr>
              <w:t xml:space="preserve"> </w:t>
            </w:r>
            <w:r w:rsidR="00AA6E9A" w:rsidRPr="009407CD">
              <w:rPr>
                <w:rFonts w:ascii="Arial" w:hAnsi="Arial" w:cs="Arial"/>
                <w:szCs w:val="24"/>
                <w:lang w:eastAsia="ru-RU"/>
              </w:rPr>
              <w:t xml:space="preserve">В случае </w:t>
            </w:r>
            <w:r w:rsidR="00AA6E9A">
              <w:rPr>
                <w:rFonts w:ascii="Arial" w:hAnsi="Arial" w:cs="Arial"/>
                <w:szCs w:val="24"/>
                <w:lang w:eastAsia="ru-RU"/>
              </w:rPr>
              <w:t>нарушения</w:t>
            </w:r>
            <w:r w:rsidR="00AA6E9A" w:rsidRPr="009407CD">
              <w:rPr>
                <w:rFonts w:ascii="Arial" w:hAnsi="Arial" w:cs="Arial"/>
                <w:szCs w:val="24"/>
                <w:lang w:eastAsia="ru-RU"/>
              </w:rPr>
              <w:t xml:space="preserve"> ПОДРЯДЧИКОМ </w:t>
            </w:r>
            <w:r w:rsidR="00AA6E9A">
              <w:rPr>
                <w:rFonts w:ascii="Arial" w:hAnsi="Arial" w:cs="Arial"/>
                <w:szCs w:val="24"/>
                <w:lang w:eastAsia="ru-RU"/>
              </w:rPr>
              <w:t xml:space="preserve">каких-либо </w:t>
            </w:r>
            <w:r w:rsidR="00AA6E9A" w:rsidRPr="009407CD">
              <w:rPr>
                <w:rFonts w:ascii="Arial" w:hAnsi="Arial" w:cs="Arial"/>
                <w:szCs w:val="24"/>
                <w:lang w:eastAsia="ru-RU"/>
              </w:rPr>
              <w:t>положен</w:t>
            </w:r>
            <w:r w:rsidR="00AA6E9A">
              <w:rPr>
                <w:rFonts w:ascii="Arial" w:hAnsi="Arial" w:cs="Arial"/>
                <w:szCs w:val="24"/>
                <w:lang w:eastAsia="ru-RU"/>
              </w:rPr>
              <w:t>ий</w:t>
            </w:r>
            <w:r w:rsidR="00AA6E9A" w:rsidRPr="009407CD">
              <w:rPr>
                <w:rFonts w:ascii="Arial" w:hAnsi="Arial" w:cs="Arial"/>
                <w:szCs w:val="24"/>
                <w:lang w:eastAsia="ru-RU"/>
              </w:rPr>
              <w:t xml:space="preserve"> и услови</w:t>
            </w:r>
            <w:r w:rsidR="00AA6E9A">
              <w:rPr>
                <w:rFonts w:ascii="Arial" w:hAnsi="Arial" w:cs="Arial"/>
                <w:szCs w:val="24"/>
                <w:lang w:eastAsia="ru-RU"/>
              </w:rPr>
              <w:t xml:space="preserve">й </w:t>
            </w:r>
            <w:r w:rsidR="00AA6E9A">
              <w:rPr>
                <w:rFonts w:ascii="Arial" w:hAnsi="Arial" w:cs="Arial"/>
                <w:szCs w:val="24"/>
                <w:lang w:eastAsia="ru-RU"/>
              </w:rPr>
              <w:lastRenderedPageBreak/>
              <w:t>данного Приложения</w:t>
            </w:r>
            <w:r w:rsidR="00AA6E9A" w:rsidRPr="009407CD">
              <w:rPr>
                <w:rFonts w:ascii="Arial" w:hAnsi="Arial" w:cs="Arial"/>
                <w:szCs w:val="24"/>
                <w:lang w:eastAsia="ru-RU"/>
              </w:rPr>
              <w:t xml:space="preserve"> </w:t>
            </w:r>
            <w:r w:rsidR="00AA6E9A" w:rsidRPr="00F42022">
              <w:rPr>
                <w:rFonts w:ascii="Arial" w:hAnsi="Arial" w:cs="Arial"/>
                <w:szCs w:val="24"/>
                <w:lang w:eastAsia="ru-RU"/>
              </w:rPr>
              <w:t>F</w:t>
            </w:r>
            <w:r w:rsidR="00AA6E9A">
              <w:rPr>
                <w:rFonts w:ascii="Arial" w:hAnsi="Arial" w:cs="Arial"/>
                <w:szCs w:val="24"/>
                <w:lang w:eastAsia="ru-RU"/>
              </w:rPr>
              <w:t>,</w:t>
            </w:r>
            <w:r w:rsidR="00AA6E9A" w:rsidRPr="00F42022">
              <w:rPr>
                <w:rFonts w:ascii="Arial" w:hAnsi="Arial" w:cs="Arial"/>
                <w:szCs w:val="24"/>
                <w:lang w:eastAsia="ru-RU"/>
              </w:rPr>
              <w:t xml:space="preserve"> </w:t>
            </w:r>
            <w:r w:rsidR="00AA6E9A" w:rsidRPr="009407CD">
              <w:rPr>
                <w:rFonts w:ascii="Arial" w:hAnsi="Arial" w:cs="Arial"/>
                <w:szCs w:val="24"/>
                <w:lang w:eastAsia="ru-RU"/>
              </w:rPr>
              <w:t>КОМПАНИЯ по своему усмотрению оставляет за собой право применить следующие меры</w:t>
            </w:r>
            <w:r w:rsidR="00AA6E9A" w:rsidRPr="009407CD">
              <w:rPr>
                <w:rFonts w:ascii="Arial" w:hAnsi="Arial" w:cs="Arial"/>
                <w:szCs w:val="24"/>
              </w:rPr>
              <w:t>:</w:t>
            </w:r>
          </w:p>
          <w:p w14:paraId="30F39D61" w14:textId="77777777" w:rsidR="00AA6E9A" w:rsidRPr="00F42022" w:rsidRDefault="00AA6E9A" w:rsidP="00AA6E9A">
            <w:pPr>
              <w:numPr>
                <w:ilvl w:val="0"/>
                <w:numId w:val="20"/>
              </w:numPr>
              <w:tabs>
                <w:tab w:val="left" w:pos="1172"/>
              </w:tabs>
              <w:spacing w:after="100"/>
              <w:ind w:left="1172" w:hanging="425"/>
              <w:contextualSpacing/>
              <w:jc w:val="both"/>
              <w:rPr>
                <w:rFonts w:ascii="Arial" w:hAnsi="Arial" w:cs="Arial"/>
                <w:szCs w:val="24"/>
              </w:rPr>
            </w:pPr>
            <w:r w:rsidRPr="00F42022">
              <w:rPr>
                <w:rFonts w:ascii="Arial" w:hAnsi="Arial" w:cs="Arial"/>
              </w:rPr>
              <w:t xml:space="preserve">при первом нарушении обязательств – </w:t>
            </w:r>
            <w:r>
              <w:rPr>
                <w:rFonts w:ascii="Arial" w:hAnsi="Arial" w:cs="Arial"/>
              </w:rPr>
              <w:t xml:space="preserve">КОМПАНИЕЙ </w:t>
            </w:r>
            <w:r w:rsidRPr="00F42022">
              <w:rPr>
                <w:rFonts w:ascii="Arial" w:hAnsi="Arial" w:cs="Arial"/>
              </w:rPr>
              <w:t>будет направлено ПОДРЯДЧИКУ Предупреждение с уведомлением о нарушении условий КОНТРАКТА в части исполнения обязательств по местному содержанию;</w:t>
            </w:r>
            <w:r w:rsidRPr="00F42022">
              <w:rPr>
                <w:rFonts w:ascii="Arial" w:hAnsi="Arial" w:cs="Arial"/>
                <w:szCs w:val="24"/>
              </w:rPr>
              <w:t xml:space="preserve"> </w:t>
            </w:r>
          </w:p>
          <w:p w14:paraId="0CE94F15" w14:textId="77777777" w:rsidR="00AA6E9A" w:rsidRPr="00F42022" w:rsidRDefault="00AA6E9A" w:rsidP="00AA6E9A">
            <w:pPr>
              <w:tabs>
                <w:tab w:val="left" w:pos="1172"/>
              </w:tabs>
              <w:spacing w:after="100"/>
              <w:ind w:left="1172"/>
              <w:contextualSpacing/>
              <w:jc w:val="both"/>
              <w:rPr>
                <w:rFonts w:ascii="Arial" w:hAnsi="Arial" w:cs="Arial"/>
                <w:szCs w:val="24"/>
                <w:highlight w:val="yellow"/>
              </w:rPr>
            </w:pPr>
          </w:p>
          <w:p w14:paraId="6D8B9EFC" w14:textId="4BF5D3BC" w:rsidR="00AA6E9A" w:rsidRPr="00F42022" w:rsidRDefault="00AA6E9A" w:rsidP="00AA6E9A">
            <w:pPr>
              <w:numPr>
                <w:ilvl w:val="0"/>
                <w:numId w:val="20"/>
              </w:numPr>
              <w:tabs>
                <w:tab w:val="left" w:pos="1172"/>
              </w:tabs>
              <w:spacing w:after="100"/>
              <w:ind w:left="1172" w:hanging="425"/>
              <w:contextualSpacing/>
              <w:jc w:val="both"/>
              <w:rPr>
                <w:rFonts w:ascii="Arial" w:hAnsi="Arial" w:cs="Arial"/>
                <w:szCs w:val="24"/>
              </w:rPr>
            </w:pPr>
            <w:r>
              <w:rPr>
                <w:rFonts w:ascii="Arial" w:hAnsi="Arial" w:cs="Arial"/>
                <w:szCs w:val="24"/>
              </w:rPr>
              <w:t>при</w:t>
            </w:r>
            <w:r w:rsidRPr="00F42022">
              <w:rPr>
                <w:rFonts w:ascii="Arial" w:hAnsi="Arial" w:cs="Arial"/>
                <w:szCs w:val="24"/>
              </w:rPr>
              <w:t xml:space="preserve"> </w:t>
            </w:r>
            <w:r>
              <w:rPr>
                <w:rFonts w:ascii="Arial" w:hAnsi="Arial" w:cs="Arial"/>
                <w:szCs w:val="24"/>
              </w:rPr>
              <w:t>повторном</w:t>
            </w:r>
            <w:r w:rsidRPr="00F42022">
              <w:rPr>
                <w:rFonts w:ascii="Arial" w:hAnsi="Arial" w:cs="Arial"/>
                <w:szCs w:val="24"/>
              </w:rPr>
              <w:t xml:space="preserve"> </w:t>
            </w:r>
            <w:r>
              <w:rPr>
                <w:rFonts w:ascii="Arial" w:hAnsi="Arial" w:cs="Arial"/>
                <w:szCs w:val="24"/>
              </w:rPr>
              <w:t>нарушении</w:t>
            </w:r>
            <w:r w:rsidRPr="00F42022">
              <w:rPr>
                <w:rFonts w:ascii="Arial" w:hAnsi="Arial" w:cs="Arial"/>
                <w:szCs w:val="24"/>
              </w:rPr>
              <w:t xml:space="preserve"> </w:t>
            </w:r>
            <w:r>
              <w:rPr>
                <w:rFonts w:ascii="Arial" w:hAnsi="Arial" w:cs="Arial"/>
                <w:szCs w:val="24"/>
              </w:rPr>
              <w:t>обязательств</w:t>
            </w:r>
            <w:r w:rsidRPr="00F42022">
              <w:rPr>
                <w:rFonts w:ascii="Arial" w:hAnsi="Arial" w:cs="Arial"/>
                <w:szCs w:val="24"/>
              </w:rPr>
              <w:t xml:space="preserve"> – </w:t>
            </w:r>
            <w:r>
              <w:rPr>
                <w:rFonts w:ascii="Arial" w:hAnsi="Arial" w:cs="Arial"/>
                <w:szCs w:val="24"/>
              </w:rPr>
              <w:t>КОМПАНИЯ</w:t>
            </w:r>
            <w:r w:rsidRPr="00F42022">
              <w:rPr>
                <w:rFonts w:ascii="Arial" w:hAnsi="Arial" w:cs="Arial"/>
                <w:szCs w:val="24"/>
              </w:rPr>
              <w:t xml:space="preserve"> </w:t>
            </w:r>
            <w:bookmarkStart w:id="251" w:name="_GoBack"/>
            <w:r w:rsidR="004C57B2" w:rsidRPr="004C57B2">
              <w:rPr>
                <w:rFonts w:ascii="Arial" w:hAnsi="Arial" w:cs="Arial"/>
                <w:szCs w:val="24"/>
              </w:rPr>
              <w:t xml:space="preserve">оставляет за собой право приостановить предстоящую оплату по настоящему </w:t>
            </w:r>
            <w:bookmarkEnd w:id="251"/>
            <w:r w:rsidRPr="00F42022">
              <w:rPr>
                <w:rFonts w:ascii="Arial" w:hAnsi="Arial" w:cs="Arial"/>
                <w:szCs w:val="24"/>
              </w:rPr>
              <w:t xml:space="preserve">КОНТРАКТУ </w:t>
            </w:r>
            <w:r>
              <w:rPr>
                <w:rFonts w:ascii="Arial" w:hAnsi="Arial" w:cs="Arial"/>
                <w:szCs w:val="24"/>
              </w:rPr>
              <w:t>до</w:t>
            </w:r>
            <w:r w:rsidRPr="00F42022">
              <w:rPr>
                <w:rFonts w:ascii="Arial" w:hAnsi="Arial" w:cs="Arial"/>
                <w:szCs w:val="24"/>
              </w:rPr>
              <w:t xml:space="preserve"> </w:t>
            </w:r>
            <w:r>
              <w:rPr>
                <w:rFonts w:ascii="Arial" w:hAnsi="Arial" w:cs="Arial"/>
                <w:szCs w:val="24"/>
              </w:rPr>
              <w:t>устранения</w:t>
            </w:r>
            <w:r w:rsidRPr="00F42022">
              <w:rPr>
                <w:rFonts w:ascii="Arial" w:hAnsi="Arial" w:cs="Arial"/>
                <w:szCs w:val="24"/>
              </w:rPr>
              <w:t xml:space="preserve"> </w:t>
            </w:r>
            <w:r>
              <w:rPr>
                <w:rFonts w:ascii="Arial" w:hAnsi="Arial" w:cs="Arial"/>
                <w:szCs w:val="24"/>
              </w:rPr>
              <w:t>нарушения</w:t>
            </w:r>
            <w:r w:rsidRPr="00F42022">
              <w:rPr>
                <w:rFonts w:ascii="Arial" w:hAnsi="Arial" w:cs="Arial"/>
                <w:szCs w:val="24"/>
                <w:lang w:eastAsia="ru-RU"/>
              </w:rPr>
              <w:t xml:space="preserve"> (</w:t>
            </w:r>
            <w:r>
              <w:rPr>
                <w:rFonts w:ascii="Arial" w:hAnsi="Arial" w:cs="Arial"/>
                <w:szCs w:val="24"/>
              </w:rPr>
              <w:t xml:space="preserve">или в случае объективных причин – до предоставления ПОДРЯДЧИКОМ плана корректирующих действий, демонстрирующего </w:t>
            </w:r>
            <w:r w:rsidR="009575DE">
              <w:rPr>
                <w:rFonts w:ascii="Arial" w:hAnsi="Arial" w:cs="Arial"/>
                <w:szCs w:val="24"/>
              </w:rPr>
              <w:t>каким образом,</w:t>
            </w:r>
            <w:r>
              <w:rPr>
                <w:rFonts w:ascii="Arial" w:hAnsi="Arial" w:cs="Arial"/>
                <w:szCs w:val="24"/>
              </w:rPr>
              <w:t xml:space="preserve"> будут выполняться обязательства по местному содержанию, для УТВЕРЖДЕНИЯ КОМПАНИЕЙ</w:t>
            </w:r>
            <w:r w:rsidRPr="00F42022">
              <w:rPr>
                <w:rFonts w:ascii="Arial" w:hAnsi="Arial" w:cs="Arial"/>
                <w:szCs w:val="24"/>
              </w:rPr>
              <w:t xml:space="preserve">).  </w:t>
            </w:r>
          </w:p>
          <w:p w14:paraId="205F18E5" w14:textId="77777777" w:rsidR="00AA6E9A" w:rsidRPr="00F42022" w:rsidRDefault="00AA6E9A" w:rsidP="00AA6E9A">
            <w:pPr>
              <w:tabs>
                <w:tab w:val="left" w:pos="1172"/>
              </w:tabs>
              <w:spacing w:after="100"/>
              <w:ind w:left="1172"/>
              <w:contextualSpacing/>
              <w:jc w:val="both"/>
              <w:rPr>
                <w:rFonts w:ascii="Arial" w:hAnsi="Arial" w:cs="Arial"/>
                <w:szCs w:val="24"/>
              </w:rPr>
            </w:pPr>
          </w:p>
          <w:p w14:paraId="7B4AB9AB" w14:textId="77777777" w:rsidR="00AA6E9A" w:rsidRPr="00F42022" w:rsidRDefault="00AA6E9A" w:rsidP="00AA6E9A">
            <w:pPr>
              <w:numPr>
                <w:ilvl w:val="0"/>
                <w:numId w:val="20"/>
              </w:numPr>
              <w:tabs>
                <w:tab w:val="left" w:pos="1172"/>
              </w:tabs>
              <w:spacing w:after="100"/>
              <w:ind w:left="1172" w:hanging="425"/>
              <w:contextualSpacing/>
              <w:jc w:val="both"/>
              <w:rPr>
                <w:rFonts w:ascii="Arial" w:hAnsi="Arial" w:cs="Arial"/>
              </w:rPr>
            </w:pPr>
            <w:r>
              <w:rPr>
                <w:rFonts w:ascii="Arial" w:hAnsi="Arial" w:cs="Arial"/>
                <w:szCs w:val="24"/>
              </w:rPr>
              <w:t>В</w:t>
            </w:r>
            <w:r w:rsidRPr="00F42022">
              <w:rPr>
                <w:rFonts w:ascii="Arial" w:hAnsi="Arial" w:cs="Arial"/>
                <w:szCs w:val="24"/>
              </w:rPr>
              <w:t xml:space="preserve"> </w:t>
            </w:r>
            <w:r>
              <w:rPr>
                <w:rFonts w:ascii="Arial" w:hAnsi="Arial" w:cs="Arial"/>
                <w:szCs w:val="24"/>
              </w:rPr>
              <w:t>случае</w:t>
            </w:r>
            <w:r w:rsidRPr="00F42022">
              <w:rPr>
                <w:rFonts w:ascii="Arial" w:hAnsi="Arial" w:cs="Arial"/>
                <w:szCs w:val="24"/>
              </w:rPr>
              <w:t xml:space="preserve"> </w:t>
            </w:r>
            <w:r>
              <w:rPr>
                <w:rFonts w:ascii="Arial" w:hAnsi="Arial" w:cs="Arial"/>
                <w:szCs w:val="24"/>
              </w:rPr>
              <w:t>систематического</w:t>
            </w:r>
            <w:r w:rsidRPr="00F42022">
              <w:rPr>
                <w:rFonts w:ascii="Arial" w:hAnsi="Arial" w:cs="Arial"/>
                <w:szCs w:val="24"/>
              </w:rPr>
              <w:t xml:space="preserve"> </w:t>
            </w:r>
            <w:r>
              <w:rPr>
                <w:rFonts w:ascii="Arial" w:hAnsi="Arial" w:cs="Arial"/>
                <w:szCs w:val="24"/>
              </w:rPr>
              <w:t>неисполнения</w:t>
            </w:r>
            <w:r w:rsidRPr="00F42022">
              <w:rPr>
                <w:rFonts w:ascii="Arial" w:hAnsi="Arial" w:cs="Arial"/>
                <w:szCs w:val="24"/>
              </w:rPr>
              <w:t xml:space="preserve"> </w:t>
            </w:r>
            <w:r>
              <w:rPr>
                <w:rFonts w:ascii="Arial" w:hAnsi="Arial" w:cs="Arial"/>
                <w:szCs w:val="24"/>
              </w:rPr>
              <w:t>обязательств</w:t>
            </w:r>
            <w:r w:rsidRPr="00F42022">
              <w:rPr>
                <w:rFonts w:ascii="Arial" w:hAnsi="Arial" w:cs="Arial"/>
                <w:szCs w:val="24"/>
              </w:rPr>
              <w:t xml:space="preserve"> </w:t>
            </w:r>
            <w:r>
              <w:rPr>
                <w:rFonts w:ascii="Arial" w:hAnsi="Arial" w:cs="Arial"/>
                <w:szCs w:val="24"/>
              </w:rPr>
              <w:t>по</w:t>
            </w:r>
            <w:r w:rsidRPr="00F42022">
              <w:rPr>
                <w:rFonts w:ascii="Arial" w:hAnsi="Arial" w:cs="Arial"/>
                <w:szCs w:val="24"/>
              </w:rPr>
              <w:t xml:space="preserve"> </w:t>
            </w:r>
            <w:r>
              <w:rPr>
                <w:rFonts w:ascii="Arial" w:hAnsi="Arial" w:cs="Arial"/>
                <w:szCs w:val="24"/>
              </w:rPr>
              <w:t>местному</w:t>
            </w:r>
            <w:r w:rsidRPr="00F42022">
              <w:rPr>
                <w:rFonts w:ascii="Arial" w:hAnsi="Arial" w:cs="Arial"/>
                <w:szCs w:val="24"/>
              </w:rPr>
              <w:t xml:space="preserve"> </w:t>
            </w:r>
            <w:r>
              <w:rPr>
                <w:rFonts w:ascii="Arial" w:hAnsi="Arial" w:cs="Arial"/>
                <w:szCs w:val="24"/>
              </w:rPr>
              <w:t>содержанию КОМПАНИЯ</w:t>
            </w:r>
            <w:r w:rsidRPr="00F42022">
              <w:rPr>
                <w:rFonts w:ascii="Arial" w:hAnsi="Arial" w:cs="Arial"/>
                <w:szCs w:val="24"/>
              </w:rPr>
              <w:t xml:space="preserve"> </w:t>
            </w:r>
            <w:r>
              <w:rPr>
                <w:rFonts w:ascii="Arial" w:hAnsi="Arial" w:cs="Arial"/>
                <w:szCs w:val="24"/>
              </w:rPr>
              <w:t>оставляет</w:t>
            </w:r>
            <w:r w:rsidRPr="00F42022">
              <w:rPr>
                <w:rFonts w:ascii="Arial" w:hAnsi="Arial" w:cs="Arial"/>
                <w:szCs w:val="24"/>
              </w:rPr>
              <w:t xml:space="preserve"> </w:t>
            </w:r>
            <w:r>
              <w:rPr>
                <w:rFonts w:ascii="Arial" w:hAnsi="Arial" w:cs="Arial"/>
                <w:szCs w:val="24"/>
              </w:rPr>
              <w:t>за</w:t>
            </w:r>
            <w:r w:rsidRPr="00F42022">
              <w:rPr>
                <w:rFonts w:ascii="Arial" w:hAnsi="Arial" w:cs="Arial"/>
                <w:szCs w:val="24"/>
              </w:rPr>
              <w:t xml:space="preserve"> </w:t>
            </w:r>
            <w:r>
              <w:rPr>
                <w:rFonts w:ascii="Arial" w:hAnsi="Arial" w:cs="Arial"/>
                <w:szCs w:val="24"/>
              </w:rPr>
              <w:t>собой</w:t>
            </w:r>
            <w:r w:rsidRPr="00F42022">
              <w:rPr>
                <w:rFonts w:ascii="Arial" w:hAnsi="Arial" w:cs="Arial"/>
                <w:szCs w:val="24"/>
              </w:rPr>
              <w:t xml:space="preserve"> </w:t>
            </w:r>
            <w:r>
              <w:rPr>
                <w:rFonts w:ascii="Arial" w:hAnsi="Arial" w:cs="Arial"/>
                <w:szCs w:val="24"/>
              </w:rPr>
              <w:t>право</w:t>
            </w:r>
            <w:r w:rsidRPr="00F42022">
              <w:rPr>
                <w:rFonts w:ascii="Arial" w:hAnsi="Arial" w:cs="Arial"/>
                <w:szCs w:val="24"/>
              </w:rPr>
              <w:t xml:space="preserve"> </w:t>
            </w:r>
            <w:r>
              <w:rPr>
                <w:rFonts w:ascii="Arial" w:hAnsi="Arial" w:cs="Arial"/>
                <w:szCs w:val="24"/>
              </w:rPr>
              <w:t>расторгнуть</w:t>
            </w:r>
            <w:r w:rsidRPr="00F42022">
              <w:rPr>
                <w:rFonts w:ascii="Arial" w:hAnsi="Arial" w:cs="Arial"/>
                <w:szCs w:val="24"/>
              </w:rPr>
              <w:t xml:space="preserve"> </w:t>
            </w:r>
            <w:r>
              <w:rPr>
                <w:rFonts w:ascii="Arial" w:hAnsi="Arial" w:cs="Arial"/>
                <w:szCs w:val="24"/>
              </w:rPr>
              <w:t>КОНТРАКТ</w:t>
            </w:r>
            <w:r w:rsidRPr="00F42022">
              <w:rPr>
                <w:rFonts w:ascii="Arial" w:hAnsi="Arial" w:cs="Arial"/>
                <w:szCs w:val="24"/>
              </w:rPr>
              <w:t>/в одностороннем порядке отказаться от исполнения КОНТРАКТА.</w:t>
            </w:r>
          </w:p>
          <w:p w14:paraId="0D7DFA2A" w14:textId="1581578A" w:rsidR="00EF2ECD" w:rsidRPr="00AA6E9A" w:rsidRDefault="00D07B0D" w:rsidP="00AA6E9A">
            <w:pPr>
              <w:keepNext/>
              <w:tabs>
                <w:tab w:val="left" w:pos="720"/>
              </w:tabs>
              <w:spacing w:before="200" w:after="200"/>
              <w:jc w:val="both"/>
              <w:rPr>
                <w:rFonts w:ascii="Arial" w:hAnsi="Arial" w:cs="Arial"/>
                <w:b/>
                <w:szCs w:val="24"/>
              </w:rPr>
            </w:pPr>
            <w:r w:rsidRPr="00AA6E9A">
              <w:rPr>
                <w:rFonts w:ascii="Arial" w:hAnsi="Arial" w:cs="Arial"/>
              </w:rPr>
              <w:t xml:space="preserve"> </w:t>
            </w:r>
          </w:p>
        </w:tc>
        <w:tc>
          <w:tcPr>
            <w:tcW w:w="7335" w:type="dxa"/>
          </w:tcPr>
          <w:p w14:paraId="0FDA7D8E" w14:textId="6133136D" w:rsidR="00D07B0D" w:rsidRPr="00E82489" w:rsidRDefault="00D07B0D" w:rsidP="00D07B0D">
            <w:pPr>
              <w:keepNext/>
              <w:tabs>
                <w:tab w:val="left" w:pos="720"/>
              </w:tabs>
              <w:spacing w:before="200" w:after="200"/>
              <w:jc w:val="both"/>
              <w:rPr>
                <w:rFonts w:ascii="Arial" w:hAnsi="Arial" w:cs="Arial"/>
                <w:b/>
                <w:szCs w:val="24"/>
                <w:lang w:val="en-GB" w:eastAsia="ru-RU"/>
              </w:rPr>
            </w:pPr>
            <w:r w:rsidRPr="00E82489">
              <w:rPr>
                <w:rFonts w:ascii="Arial" w:hAnsi="Arial" w:cs="Arial"/>
                <w:b/>
                <w:szCs w:val="24"/>
                <w:lang w:val="en-US" w:eastAsia="ru-RU"/>
              </w:rPr>
              <w:lastRenderedPageBreak/>
              <w:t xml:space="preserve">6.  </w:t>
            </w:r>
            <w:r w:rsidRPr="00E82489">
              <w:rPr>
                <w:rFonts w:ascii="Arial" w:hAnsi="Arial" w:cs="Arial"/>
                <w:b/>
                <w:szCs w:val="24"/>
                <w:lang w:val="en-GB" w:eastAsia="ru-RU"/>
              </w:rPr>
              <w:t>LOCAL CONTENT PERFORMANCE</w:t>
            </w:r>
          </w:p>
          <w:p w14:paraId="4C0F6449" w14:textId="139065D9" w:rsidR="00D07B0D" w:rsidRPr="00AA6E9A" w:rsidRDefault="00AA6E9A" w:rsidP="00AA6E9A">
            <w:pPr>
              <w:tabs>
                <w:tab w:val="left" w:pos="720"/>
              </w:tabs>
              <w:spacing w:after="100"/>
              <w:jc w:val="both"/>
              <w:rPr>
                <w:rFonts w:ascii="Arial" w:hAnsi="Arial" w:cs="Arial"/>
                <w:szCs w:val="24"/>
                <w:lang w:val="en-GB" w:eastAsia="ru-RU"/>
              </w:rPr>
            </w:pPr>
            <w:r>
              <w:rPr>
                <w:rFonts w:ascii="Arial" w:hAnsi="Arial" w:cs="Arial"/>
                <w:szCs w:val="24"/>
                <w:lang w:val="en-GB" w:eastAsia="ru-RU"/>
              </w:rPr>
              <w:t>6.1</w:t>
            </w:r>
            <w:r w:rsidR="00D07B0D" w:rsidRPr="00AA6E9A">
              <w:rPr>
                <w:rFonts w:ascii="Arial" w:hAnsi="Arial" w:cs="Arial"/>
                <w:szCs w:val="24"/>
                <w:lang w:val="en-GB" w:eastAsia="ru-RU"/>
              </w:rPr>
              <w:t xml:space="preserve"> COMPANY will review CONTRACTOR Local Content performance based on CONTRACTOR quarterly </w:t>
            </w:r>
            <w:r w:rsidR="00292109" w:rsidRPr="00AA6E9A">
              <w:rPr>
                <w:rFonts w:ascii="Arial" w:hAnsi="Arial" w:cs="Arial"/>
                <w:szCs w:val="24"/>
                <w:lang w:val="en-GB" w:eastAsia="ru-RU"/>
              </w:rPr>
              <w:t>Local Content R</w:t>
            </w:r>
            <w:r w:rsidR="00D07B0D" w:rsidRPr="00AA6E9A">
              <w:rPr>
                <w:rFonts w:ascii="Arial" w:hAnsi="Arial" w:cs="Arial"/>
                <w:szCs w:val="24"/>
                <w:lang w:val="en-GB" w:eastAsia="ru-RU"/>
              </w:rPr>
              <w:t>eports submitted in accordance with Article 5 against the annual LOCAL CONTENT STATEMENT specified in Article 3</w:t>
            </w:r>
            <w:r w:rsidR="00D00128">
              <w:rPr>
                <w:rFonts w:ascii="Arial" w:hAnsi="Arial" w:cs="Arial"/>
                <w:szCs w:val="24"/>
                <w:lang w:val="en-US" w:eastAsia="ru-RU"/>
              </w:rPr>
              <w:t xml:space="preserve"> above</w:t>
            </w:r>
            <w:r w:rsidR="00D07B0D" w:rsidRPr="00AA6E9A">
              <w:rPr>
                <w:rFonts w:ascii="Arial" w:hAnsi="Arial" w:cs="Arial"/>
                <w:szCs w:val="24"/>
                <w:lang w:val="en-GB" w:eastAsia="ru-RU"/>
              </w:rPr>
              <w:t>.</w:t>
            </w:r>
          </w:p>
          <w:p w14:paraId="24EB2EDB" w14:textId="77777777" w:rsidR="006055AF" w:rsidRDefault="006055AF" w:rsidP="000671B3">
            <w:pPr>
              <w:tabs>
                <w:tab w:val="left" w:pos="4755"/>
              </w:tabs>
              <w:spacing w:after="100"/>
              <w:jc w:val="both"/>
              <w:rPr>
                <w:rFonts w:ascii="Arial" w:hAnsi="Arial" w:cs="Arial"/>
                <w:szCs w:val="24"/>
                <w:lang w:val="en-US" w:eastAsia="ru-RU"/>
              </w:rPr>
            </w:pPr>
          </w:p>
          <w:p w14:paraId="16188F1F" w14:textId="6D714406" w:rsidR="00D07B0D" w:rsidRPr="008B6E15" w:rsidRDefault="0051528A" w:rsidP="000671B3">
            <w:pPr>
              <w:tabs>
                <w:tab w:val="left" w:pos="4755"/>
              </w:tabs>
              <w:spacing w:after="100"/>
              <w:jc w:val="both"/>
              <w:rPr>
                <w:rFonts w:ascii="Arial" w:hAnsi="Arial" w:cs="Arial"/>
                <w:szCs w:val="24"/>
                <w:lang w:val="en-US" w:eastAsia="ru-RU"/>
              </w:rPr>
            </w:pPr>
            <w:r>
              <w:rPr>
                <w:rFonts w:ascii="Arial" w:hAnsi="Arial" w:cs="Arial"/>
                <w:szCs w:val="24"/>
                <w:lang w:val="en-US" w:eastAsia="ru-RU"/>
              </w:rPr>
              <w:tab/>
            </w:r>
          </w:p>
          <w:p w14:paraId="2D8D2B1C" w14:textId="3A3143B1" w:rsidR="00D07B0D" w:rsidRPr="00AA6E9A" w:rsidRDefault="00AA6E9A" w:rsidP="00AA6E9A">
            <w:pPr>
              <w:pStyle w:val="ListParagraph"/>
              <w:numPr>
                <w:ilvl w:val="1"/>
                <w:numId w:val="31"/>
              </w:numPr>
              <w:tabs>
                <w:tab w:val="left" w:pos="720"/>
              </w:tabs>
              <w:spacing w:after="100"/>
              <w:jc w:val="both"/>
              <w:rPr>
                <w:rFonts w:ascii="Arial" w:hAnsi="Arial" w:cs="Arial"/>
                <w:szCs w:val="24"/>
                <w:lang w:val="en-GB" w:eastAsia="ru-RU"/>
              </w:rPr>
            </w:pPr>
            <w:r>
              <w:rPr>
                <w:rFonts w:ascii="Arial" w:hAnsi="Arial" w:cs="Arial"/>
                <w:szCs w:val="24"/>
                <w:lang w:val="en-US" w:eastAsia="ru-RU"/>
              </w:rPr>
              <w:t xml:space="preserve"> </w:t>
            </w:r>
            <w:r w:rsidR="00D07B0D" w:rsidRPr="00AA6E9A">
              <w:rPr>
                <w:rFonts w:ascii="Arial" w:hAnsi="Arial" w:cs="Arial"/>
                <w:szCs w:val="24"/>
                <w:lang w:val="en-GB" w:eastAsia="ru-RU"/>
              </w:rPr>
              <w:t xml:space="preserve">If CONTRACTOR fails </w:t>
            </w:r>
            <w:r w:rsidR="00E879D6">
              <w:rPr>
                <w:rFonts w:ascii="Arial" w:hAnsi="Arial" w:cs="Arial"/>
                <w:szCs w:val="24"/>
                <w:lang w:val="en-GB" w:eastAsia="ru-RU"/>
              </w:rPr>
              <w:t xml:space="preserve">to achieve </w:t>
            </w:r>
            <w:r w:rsidR="00D07B0D" w:rsidRPr="00AA6E9A">
              <w:rPr>
                <w:rFonts w:ascii="Arial" w:hAnsi="Arial" w:cs="Arial"/>
                <w:szCs w:val="24"/>
                <w:lang w:val="en-GB" w:eastAsia="ru-RU"/>
              </w:rPr>
              <w:t xml:space="preserve">its LOCAL CONTENT COMMITMENT, COMPANY may request CONTRACTOR to develop a </w:t>
            </w:r>
            <w:r w:rsidR="006103F9" w:rsidRPr="00AA6E9A">
              <w:rPr>
                <w:rFonts w:ascii="Arial" w:hAnsi="Arial" w:cs="Arial"/>
                <w:szCs w:val="24"/>
                <w:lang w:val="en-GB" w:eastAsia="ru-RU"/>
              </w:rPr>
              <w:t xml:space="preserve">Remedial Action Plan </w:t>
            </w:r>
            <w:r w:rsidR="00D07B0D" w:rsidRPr="00AA6E9A">
              <w:rPr>
                <w:rFonts w:ascii="Arial" w:hAnsi="Arial" w:cs="Arial"/>
                <w:szCs w:val="24"/>
                <w:lang w:val="en-GB" w:eastAsia="ru-RU"/>
              </w:rPr>
              <w:t xml:space="preserve">and submit for COMPANY </w:t>
            </w:r>
            <w:r w:rsidR="006103F9" w:rsidRPr="00AA6E9A">
              <w:rPr>
                <w:rFonts w:ascii="Arial" w:hAnsi="Arial" w:cs="Arial"/>
                <w:szCs w:val="24"/>
                <w:lang w:val="en-GB" w:eastAsia="ru-RU"/>
              </w:rPr>
              <w:t>APPROVAL</w:t>
            </w:r>
            <w:r w:rsidR="00D07B0D" w:rsidRPr="00AA6E9A">
              <w:rPr>
                <w:rFonts w:ascii="Arial" w:hAnsi="Arial" w:cs="Arial"/>
                <w:szCs w:val="24"/>
                <w:lang w:val="en-GB" w:eastAsia="ru-RU"/>
              </w:rPr>
              <w:t>.</w:t>
            </w:r>
          </w:p>
          <w:p w14:paraId="1BBBA086" w14:textId="7E6405BE" w:rsidR="00D07B0D" w:rsidRPr="00E82489" w:rsidRDefault="00D07B0D" w:rsidP="00AA6E9A">
            <w:pPr>
              <w:numPr>
                <w:ilvl w:val="1"/>
                <w:numId w:val="31"/>
              </w:numPr>
              <w:tabs>
                <w:tab w:val="left" w:pos="720"/>
              </w:tabs>
              <w:spacing w:after="100"/>
              <w:ind w:left="720" w:hanging="720"/>
              <w:jc w:val="both"/>
              <w:rPr>
                <w:rFonts w:ascii="Arial" w:hAnsi="Arial" w:cs="Arial"/>
                <w:szCs w:val="24"/>
                <w:lang w:val="en-GB" w:eastAsia="ru-RU"/>
              </w:rPr>
            </w:pPr>
            <w:r w:rsidRPr="00E82489">
              <w:rPr>
                <w:rFonts w:ascii="Arial" w:hAnsi="Arial" w:cs="Arial"/>
                <w:szCs w:val="24"/>
                <w:lang w:val="en-GB" w:eastAsia="ru-RU"/>
              </w:rPr>
              <w:t xml:space="preserve">In case CONTRACTOR fails to submit </w:t>
            </w:r>
            <w:r w:rsidR="006103F9">
              <w:rPr>
                <w:rFonts w:ascii="Arial" w:hAnsi="Arial" w:cs="Arial"/>
                <w:szCs w:val="24"/>
                <w:lang w:val="en-GB" w:eastAsia="ru-RU"/>
              </w:rPr>
              <w:t>R</w:t>
            </w:r>
            <w:r w:rsidR="006103F9" w:rsidRPr="00E82489">
              <w:rPr>
                <w:rFonts w:ascii="Arial" w:hAnsi="Arial" w:cs="Arial"/>
                <w:szCs w:val="24"/>
                <w:lang w:val="en-GB" w:eastAsia="ru-RU"/>
              </w:rPr>
              <w:t xml:space="preserve">emedial </w:t>
            </w:r>
            <w:r w:rsidR="006103F9">
              <w:rPr>
                <w:rFonts w:ascii="Arial" w:hAnsi="Arial" w:cs="Arial"/>
                <w:szCs w:val="24"/>
                <w:lang w:val="en-GB" w:eastAsia="ru-RU"/>
              </w:rPr>
              <w:t>A</w:t>
            </w:r>
            <w:r w:rsidR="006103F9" w:rsidRPr="00E82489">
              <w:rPr>
                <w:rFonts w:ascii="Arial" w:hAnsi="Arial" w:cs="Arial"/>
                <w:szCs w:val="24"/>
                <w:lang w:val="en-GB" w:eastAsia="ru-RU"/>
              </w:rPr>
              <w:t xml:space="preserve">ction </w:t>
            </w:r>
            <w:r w:rsidR="006103F9">
              <w:rPr>
                <w:rFonts w:ascii="Arial" w:hAnsi="Arial" w:cs="Arial"/>
                <w:szCs w:val="24"/>
                <w:lang w:val="en-GB" w:eastAsia="ru-RU"/>
              </w:rPr>
              <w:t>P</w:t>
            </w:r>
            <w:r w:rsidR="006103F9" w:rsidRPr="00E82489">
              <w:rPr>
                <w:rFonts w:ascii="Arial" w:hAnsi="Arial" w:cs="Arial"/>
                <w:szCs w:val="24"/>
                <w:lang w:val="en-GB" w:eastAsia="ru-RU"/>
              </w:rPr>
              <w:t xml:space="preserve">lan </w:t>
            </w:r>
            <w:r w:rsidRPr="00E82489">
              <w:rPr>
                <w:rFonts w:ascii="Arial" w:hAnsi="Arial" w:cs="Arial"/>
                <w:szCs w:val="24"/>
                <w:lang w:val="en-GB" w:eastAsia="ru-RU"/>
              </w:rPr>
              <w:t xml:space="preserve">or such </w:t>
            </w:r>
            <w:r w:rsidR="006103F9">
              <w:rPr>
                <w:rFonts w:ascii="Arial" w:hAnsi="Arial" w:cs="Arial"/>
                <w:szCs w:val="24"/>
                <w:lang w:val="en-GB" w:eastAsia="ru-RU"/>
              </w:rPr>
              <w:t>R</w:t>
            </w:r>
            <w:r w:rsidR="006103F9" w:rsidRPr="00E82489">
              <w:rPr>
                <w:rFonts w:ascii="Arial" w:hAnsi="Arial" w:cs="Arial"/>
                <w:szCs w:val="24"/>
                <w:lang w:val="en-GB" w:eastAsia="ru-RU"/>
              </w:rPr>
              <w:t xml:space="preserve">emedial </w:t>
            </w:r>
            <w:r w:rsidR="006103F9">
              <w:rPr>
                <w:rFonts w:ascii="Arial" w:hAnsi="Arial" w:cs="Arial"/>
                <w:szCs w:val="24"/>
                <w:lang w:val="en-GB" w:eastAsia="ru-RU"/>
              </w:rPr>
              <w:t>A</w:t>
            </w:r>
            <w:r w:rsidR="006103F9" w:rsidRPr="00E82489">
              <w:rPr>
                <w:rFonts w:ascii="Arial" w:hAnsi="Arial" w:cs="Arial"/>
                <w:szCs w:val="24"/>
                <w:lang w:val="en-GB" w:eastAsia="ru-RU"/>
              </w:rPr>
              <w:t xml:space="preserve">ction </w:t>
            </w:r>
            <w:r w:rsidR="006103F9">
              <w:rPr>
                <w:rFonts w:ascii="Arial" w:hAnsi="Arial" w:cs="Arial"/>
                <w:szCs w:val="24"/>
                <w:lang w:val="en-GB" w:eastAsia="ru-RU"/>
              </w:rPr>
              <w:t>P</w:t>
            </w:r>
            <w:r w:rsidR="006103F9" w:rsidRPr="00E82489">
              <w:rPr>
                <w:rFonts w:ascii="Arial" w:hAnsi="Arial" w:cs="Arial"/>
                <w:szCs w:val="24"/>
                <w:lang w:val="en-GB" w:eastAsia="ru-RU"/>
              </w:rPr>
              <w:t xml:space="preserve">lan </w:t>
            </w:r>
            <w:r w:rsidRPr="00E82489">
              <w:rPr>
                <w:rFonts w:ascii="Arial" w:hAnsi="Arial" w:cs="Arial"/>
                <w:szCs w:val="24"/>
                <w:lang w:val="en-GB" w:eastAsia="ru-RU"/>
              </w:rPr>
              <w:t xml:space="preserve">is rejected by COMPANY, such failure at COMPANY sole discretion may be deemed </w:t>
            </w:r>
            <w:r w:rsidR="00481833" w:rsidRPr="00E82489">
              <w:rPr>
                <w:rFonts w:ascii="Arial" w:hAnsi="Arial" w:cs="Arial"/>
                <w:szCs w:val="24"/>
                <w:lang w:val="en-US" w:eastAsia="ru-RU"/>
              </w:rPr>
              <w:t xml:space="preserve">as </w:t>
            </w:r>
            <w:r w:rsidRPr="00E82489">
              <w:rPr>
                <w:rFonts w:ascii="Arial" w:hAnsi="Arial" w:cs="Arial"/>
                <w:szCs w:val="24"/>
                <w:lang w:val="en-GB" w:eastAsia="ru-RU"/>
              </w:rPr>
              <w:t xml:space="preserve">breach of the CONTRACT. </w:t>
            </w:r>
          </w:p>
          <w:p w14:paraId="0CE6016A" w14:textId="77777777" w:rsidR="00D07B0D" w:rsidRPr="00E82489" w:rsidRDefault="00D07B0D" w:rsidP="00D07B0D">
            <w:pPr>
              <w:tabs>
                <w:tab w:val="left" w:pos="720"/>
              </w:tabs>
              <w:spacing w:after="100"/>
              <w:jc w:val="both"/>
              <w:rPr>
                <w:rFonts w:ascii="Arial" w:hAnsi="Arial" w:cs="Arial"/>
                <w:szCs w:val="24"/>
                <w:lang w:val="en-GB" w:eastAsia="ru-RU"/>
              </w:rPr>
            </w:pPr>
          </w:p>
          <w:p w14:paraId="0809F5DF" w14:textId="6AB55965" w:rsidR="00D07B0D" w:rsidRPr="00E82489" w:rsidRDefault="00D07B0D" w:rsidP="00AA6E9A">
            <w:pPr>
              <w:numPr>
                <w:ilvl w:val="1"/>
                <w:numId w:val="31"/>
              </w:numPr>
              <w:tabs>
                <w:tab w:val="left" w:pos="720"/>
              </w:tabs>
              <w:spacing w:after="100"/>
              <w:ind w:left="720" w:hanging="720"/>
              <w:jc w:val="both"/>
              <w:rPr>
                <w:rFonts w:ascii="Arial" w:hAnsi="Arial" w:cs="Arial"/>
                <w:szCs w:val="24"/>
                <w:lang w:val="en-GB" w:eastAsia="ru-RU"/>
              </w:rPr>
            </w:pPr>
            <w:r w:rsidRPr="00E82489">
              <w:rPr>
                <w:rFonts w:ascii="Arial" w:hAnsi="Arial" w:cs="Arial"/>
                <w:szCs w:val="24"/>
                <w:lang w:val="en-GB" w:eastAsia="ru-RU"/>
              </w:rPr>
              <w:t xml:space="preserve">Notwithstanding the foregoing, </w:t>
            </w:r>
            <w:r w:rsidR="006103F9">
              <w:rPr>
                <w:rFonts w:ascii="Arial" w:hAnsi="Arial" w:cs="Arial"/>
                <w:szCs w:val="24"/>
                <w:lang w:val="en-GB" w:eastAsia="ru-RU"/>
              </w:rPr>
              <w:t>APPROVAL</w:t>
            </w:r>
            <w:r w:rsidR="006103F9" w:rsidRPr="00E82489">
              <w:rPr>
                <w:rFonts w:ascii="Arial" w:hAnsi="Arial" w:cs="Arial"/>
                <w:szCs w:val="24"/>
                <w:lang w:val="en-GB" w:eastAsia="ru-RU"/>
              </w:rPr>
              <w:t xml:space="preserve"> </w:t>
            </w:r>
            <w:r w:rsidRPr="00E82489">
              <w:rPr>
                <w:rFonts w:ascii="Arial" w:hAnsi="Arial" w:cs="Arial"/>
                <w:szCs w:val="24"/>
                <w:lang w:val="en-GB" w:eastAsia="ru-RU"/>
              </w:rPr>
              <w:t xml:space="preserve">of the </w:t>
            </w:r>
            <w:r w:rsidR="006103F9">
              <w:rPr>
                <w:rFonts w:ascii="Arial" w:hAnsi="Arial" w:cs="Arial"/>
                <w:szCs w:val="24"/>
                <w:lang w:val="en-GB" w:eastAsia="ru-RU"/>
              </w:rPr>
              <w:t>R</w:t>
            </w:r>
            <w:r w:rsidR="006103F9" w:rsidRPr="00E82489">
              <w:rPr>
                <w:rFonts w:ascii="Arial" w:hAnsi="Arial" w:cs="Arial"/>
                <w:szCs w:val="24"/>
                <w:lang w:val="en-GB" w:eastAsia="ru-RU"/>
              </w:rPr>
              <w:t xml:space="preserve">emedial </w:t>
            </w:r>
            <w:r w:rsidR="006103F9">
              <w:rPr>
                <w:rFonts w:ascii="Arial" w:hAnsi="Arial" w:cs="Arial"/>
                <w:szCs w:val="24"/>
                <w:lang w:val="en-GB" w:eastAsia="ru-RU"/>
              </w:rPr>
              <w:t>A</w:t>
            </w:r>
            <w:r w:rsidR="006103F9" w:rsidRPr="00E82489">
              <w:rPr>
                <w:rFonts w:ascii="Arial" w:hAnsi="Arial" w:cs="Arial"/>
                <w:szCs w:val="24"/>
                <w:lang w:val="en-GB" w:eastAsia="ru-RU"/>
              </w:rPr>
              <w:t xml:space="preserve">ction </w:t>
            </w:r>
            <w:r w:rsidR="006103F9">
              <w:rPr>
                <w:rFonts w:ascii="Arial" w:hAnsi="Arial" w:cs="Arial"/>
                <w:szCs w:val="24"/>
                <w:lang w:val="en-GB" w:eastAsia="ru-RU"/>
              </w:rPr>
              <w:t>P</w:t>
            </w:r>
            <w:r w:rsidR="006103F9" w:rsidRPr="00E82489">
              <w:rPr>
                <w:rFonts w:ascii="Arial" w:hAnsi="Arial" w:cs="Arial"/>
                <w:szCs w:val="24"/>
                <w:lang w:val="en-GB" w:eastAsia="ru-RU"/>
              </w:rPr>
              <w:t xml:space="preserve">lan </w:t>
            </w:r>
            <w:r w:rsidRPr="00E82489">
              <w:rPr>
                <w:rFonts w:ascii="Arial" w:hAnsi="Arial" w:cs="Arial"/>
                <w:szCs w:val="24"/>
                <w:lang w:val="en-GB" w:eastAsia="ru-RU"/>
              </w:rPr>
              <w:t xml:space="preserve">by COMPANY shall not </w:t>
            </w:r>
            <w:r w:rsidR="006103F9">
              <w:rPr>
                <w:rFonts w:ascii="Arial" w:hAnsi="Arial" w:cs="Arial"/>
                <w:szCs w:val="24"/>
                <w:lang w:val="en-GB" w:eastAsia="ru-RU"/>
              </w:rPr>
              <w:t>relief CONTRACTOR from its contractual obligations to deliver</w:t>
            </w:r>
            <w:r w:rsidRPr="00E82489">
              <w:rPr>
                <w:rFonts w:ascii="Arial" w:hAnsi="Arial" w:cs="Arial"/>
                <w:szCs w:val="24"/>
                <w:lang w:val="en-GB" w:eastAsia="ru-RU"/>
              </w:rPr>
              <w:t xml:space="preserve"> LOCAL CONTENT COMMITMENT and shall be without prejudice to COMPANY rights under this CONTRACT.</w:t>
            </w:r>
          </w:p>
          <w:p w14:paraId="4990B372" w14:textId="77777777" w:rsidR="00D07B0D" w:rsidRPr="00E82489" w:rsidRDefault="00D07B0D" w:rsidP="00D07B0D">
            <w:pPr>
              <w:pStyle w:val="ListParagraph"/>
              <w:rPr>
                <w:rFonts w:ascii="Arial" w:hAnsi="Arial" w:cs="Arial"/>
                <w:szCs w:val="24"/>
                <w:lang w:val="en-GB" w:eastAsia="ru-RU"/>
              </w:rPr>
            </w:pPr>
          </w:p>
          <w:p w14:paraId="4A803639" w14:textId="77777777" w:rsidR="006103F9" w:rsidRPr="006103F9" w:rsidRDefault="006103F9" w:rsidP="006103F9">
            <w:pPr>
              <w:ind w:left="720"/>
              <w:contextualSpacing/>
              <w:rPr>
                <w:rFonts w:ascii="Arial" w:hAnsi="Arial" w:cs="Arial"/>
                <w:szCs w:val="24"/>
                <w:lang w:val="en-GB" w:eastAsia="ru-RU"/>
              </w:rPr>
            </w:pPr>
          </w:p>
          <w:p w14:paraId="33AD113C" w14:textId="797B1641" w:rsidR="006103F9" w:rsidRDefault="00C36BC3" w:rsidP="00AA6E9A">
            <w:pPr>
              <w:numPr>
                <w:ilvl w:val="1"/>
                <w:numId w:val="31"/>
              </w:numPr>
              <w:tabs>
                <w:tab w:val="left" w:pos="720"/>
              </w:tabs>
              <w:spacing w:after="100"/>
              <w:ind w:left="720" w:hanging="720"/>
              <w:jc w:val="both"/>
              <w:rPr>
                <w:rFonts w:ascii="Arial" w:hAnsi="Arial" w:cs="Arial"/>
                <w:szCs w:val="24"/>
                <w:lang w:val="en-GB" w:eastAsia="ru-RU"/>
              </w:rPr>
            </w:pPr>
            <w:r>
              <w:rPr>
                <w:rFonts w:ascii="Arial" w:hAnsi="Arial" w:cs="Arial"/>
                <w:szCs w:val="24"/>
                <w:lang w:val="en-GB" w:eastAsia="ru-RU"/>
              </w:rPr>
              <w:t xml:space="preserve">CONTRACT shall comply and ensure full compliance with requirement of this Schedule F. Any breach of this Schedule F requirements shall be considered by COMPANY as a material breach of the CONTRACT.  </w:t>
            </w:r>
            <w:r w:rsidR="006103F9" w:rsidRPr="006103F9">
              <w:rPr>
                <w:rFonts w:ascii="Arial" w:hAnsi="Arial" w:cs="Arial"/>
                <w:szCs w:val="24"/>
                <w:lang w:val="en-GB" w:eastAsia="ru-RU"/>
              </w:rPr>
              <w:t>In the event CONTRACTOR breaches any of the terms and conditions of this Schedule F,</w:t>
            </w:r>
            <w:r w:rsidR="00BB6028">
              <w:rPr>
                <w:rFonts w:ascii="Arial" w:hAnsi="Arial" w:cs="Arial"/>
                <w:szCs w:val="24"/>
                <w:lang w:val="en-GB" w:eastAsia="ru-RU"/>
              </w:rPr>
              <w:t xml:space="preserve"> </w:t>
            </w:r>
            <w:r w:rsidR="006103F9" w:rsidRPr="006103F9">
              <w:rPr>
                <w:rFonts w:ascii="Arial" w:hAnsi="Arial" w:cs="Arial"/>
                <w:szCs w:val="24"/>
                <w:lang w:val="en-GB"/>
              </w:rPr>
              <w:t>COMPANY, at its sole discretion reserves the right to take the following actions:</w:t>
            </w:r>
          </w:p>
          <w:p w14:paraId="0211B244" w14:textId="77777777" w:rsidR="00513484" w:rsidRPr="006103F9" w:rsidRDefault="00513484" w:rsidP="00513484">
            <w:pPr>
              <w:tabs>
                <w:tab w:val="left" w:pos="720"/>
              </w:tabs>
              <w:spacing w:after="100"/>
              <w:ind w:left="720"/>
              <w:jc w:val="both"/>
              <w:rPr>
                <w:rFonts w:ascii="Arial" w:hAnsi="Arial" w:cs="Arial"/>
                <w:szCs w:val="24"/>
                <w:lang w:val="en-GB" w:eastAsia="ru-RU"/>
              </w:rPr>
            </w:pPr>
          </w:p>
          <w:p w14:paraId="117AED30" w14:textId="5383D8AA" w:rsidR="006103F9" w:rsidRPr="009575DE" w:rsidRDefault="00BB6028" w:rsidP="009575DE">
            <w:pPr>
              <w:pStyle w:val="ListParagraph"/>
              <w:numPr>
                <w:ilvl w:val="0"/>
                <w:numId w:val="33"/>
              </w:numPr>
              <w:tabs>
                <w:tab w:val="left" w:pos="1172"/>
              </w:tabs>
              <w:spacing w:after="100"/>
              <w:jc w:val="both"/>
              <w:rPr>
                <w:rFonts w:ascii="Arial" w:hAnsi="Arial" w:cs="Arial"/>
                <w:szCs w:val="24"/>
                <w:lang w:val="en-GB"/>
              </w:rPr>
            </w:pPr>
            <w:r w:rsidRPr="009575DE">
              <w:rPr>
                <w:rFonts w:ascii="Arial" w:hAnsi="Arial" w:cs="Arial"/>
                <w:szCs w:val="24"/>
                <w:lang w:val="en-GB"/>
              </w:rPr>
              <w:t>I</w:t>
            </w:r>
            <w:r w:rsidR="006103F9" w:rsidRPr="009575DE">
              <w:rPr>
                <w:rFonts w:ascii="Arial" w:hAnsi="Arial" w:cs="Arial"/>
                <w:szCs w:val="24"/>
                <w:lang w:val="en-GB"/>
              </w:rPr>
              <w:t>n</w:t>
            </w:r>
            <w:r>
              <w:rPr>
                <w:rFonts w:ascii="Arial" w:hAnsi="Arial" w:cs="Arial"/>
                <w:szCs w:val="24"/>
                <w:lang w:val="en-GB"/>
              </w:rPr>
              <w:t xml:space="preserve"> </w:t>
            </w:r>
            <w:r w:rsidR="006103F9" w:rsidRPr="009575DE">
              <w:rPr>
                <w:rFonts w:ascii="Arial" w:hAnsi="Arial" w:cs="Arial"/>
                <w:lang w:val="en-GB"/>
              </w:rPr>
              <w:t>case of the first breach of the contractual obligation - a Warning notice will be sent</w:t>
            </w:r>
            <w:r w:rsidR="00A06F32" w:rsidRPr="009575DE">
              <w:rPr>
                <w:rFonts w:ascii="Arial" w:hAnsi="Arial" w:cs="Arial"/>
                <w:lang w:val="en-GB"/>
              </w:rPr>
              <w:t xml:space="preserve"> by COMPANY </w:t>
            </w:r>
            <w:r w:rsidR="006103F9" w:rsidRPr="009575DE">
              <w:rPr>
                <w:rFonts w:ascii="Arial" w:hAnsi="Arial" w:cs="Arial"/>
                <w:lang w:val="en-GB"/>
              </w:rPr>
              <w:t>to CONTRACTOR</w:t>
            </w:r>
            <w:r w:rsidR="00B67DA3">
              <w:rPr>
                <w:rFonts w:ascii="Arial" w:hAnsi="Arial" w:cs="Arial"/>
                <w:lang w:val="en-GB"/>
              </w:rPr>
              <w:t xml:space="preserve"> with notification of violation of terms of the CONTRACT regarding the fulfilment of the local content obligations</w:t>
            </w:r>
            <w:r w:rsidR="006103F9" w:rsidRPr="009575DE">
              <w:rPr>
                <w:rFonts w:ascii="Arial" w:hAnsi="Arial" w:cs="Arial"/>
                <w:lang w:val="en-GB"/>
              </w:rPr>
              <w:t>;</w:t>
            </w:r>
            <w:r w:rsidR="006103F9" w:rsidRPr="009575DE">
              <w:rPr>
                <w:rFonts w:ascii="Arial" w:hAnsi="Arial" w:cs="Arial"/>
                <w:szCs w:val="24"/>
                <w:lang w:val="en-GB"/>
              </w:rPr>
              <w:t xml:space="preserve"> </w:t>
            </w:r>
          </w:p>
          <w:p w14:paraId="33E9FB5E" w14:textId="77777777" w:rsidR="006103F9" w:rsidRPr="006103F9" w:rsidRDefault="006103F9" w:rsidP="006103F9">
            <w:pPr>
              <w:tabs>
                <w:tab w:val="left" w:pos="1172"/>
              </w:tabs>
              <w:spacing w:after="100"/>
              <w:ind w:left="1172"/>
              <w:contextualSpacing/>
              <w:jc w:val="both"/>
              <w:rPr>
                <w:rFonts w:ascii="Arial" w:hAnsi="Arial" w:cs="Arial"/>
                <w:szCs w:val="24"/>
                <w:highlight w:val="yellow"/>
                <w:lang w:val="en-GB"/>
              </w:rPr>
            </w:pPr>
          </w:p>
          <w:p w14:paraId="325D1014" w14:textId="07E0784C" w:rsidR="006103F9" w:rsidRPr="006103F9" w:rsidRDefault="006103F9" w:rsidP="009575DE">
            <w:pPr>
              <w:numPr>
                <w:ilvl w:val="0"/>
                <w:numId w:val="33"/>
              </w:numPr>
              <w:tabs>
                <w:tab w:val="left" w:pos="1172"/>
              </w:tabs>
              <w:spacing w:after="100"/>
              <w:ind w:left="1172" w:hanging="425"/>
              <w:contextualSpacing/>
              <w:jc w:val="both"/>
              <w:rPr>
                <w:rFonts w:ascii="Arial" w:hAnsi="Arial" w:cs="Arial"/>
                <w:szCs w:val="24"/>
                <w:lang w:val="en-GB"/>
              </w:rPr>
            </w:pPr>
            <w:r w:rsidRPr="006103F9">
              <w:rPr>
                <w:rFonts w:ascii="Arial" w:hAnsi="Arial" w:cs="Arial"/>
                <w:szCs w:val="24"/>
                <w:lang w:val="en-GB"/>
              </w:rPr>
              <w:t xml:space="preserve">in case of the repeated breach of the contractual obligation - </w:t>
            </w:r>
            <w:r w:rsidRPr="006103F9">
              <w:rPr>
                <w:rFonts w:ascii="Arial" w:hAnsi="Arial" w:cs="Arial"/>
                <w:szCs w:val="24"/>
                <w:lang w:val="en-GB" w:eastAsia="ru-RU"/>
              </w:rPr>
              <w:t xml:space="preserve">COMPANY </w:t>
            </w:r>
            <w:proofErr w:type="gramStart"/>
            <w:r w:rsidR="00AC006D">
              <w:rPr>
                <w:rFonts w:ascii="Arial" w:hAnsi="Arial" w:cs="Arial"/>
                <w:szCs w:val="24"/>
                <w:lang w:val="en-GB" w:eastAsia="ru-RU"/>
              </w:rPr>
              <w:t xml:space="preserve">reserves </w:t>
            </w:r>
            <w:r w:rsidRPr="006103F9">
              <w:rPr>
                <w:rFonts w:ascii="Arial" w:hAnsi="Arial" w:cs="Arial"/>
                <w:szCs w:val="24"/>
                <w:lang w:val="en-GB" w:eastAsia="ru-RU"/>
              </w:rPr>
              <w:t xml:space="preserve"> the</w:t>
            </w:r>
            <w:proofErr w:type="gramEnd"/>
            <w:r w:rsidRPr="006103F9">
              <w:rPr>
                <w:rFonts w:ascii="Arial" w:hAnsi="Arial" w:cs="Arial"/>
                <w:szCs w:val="24"/>
                <w:lang w:val="en-GB" w:eastAsia="ru-RU"/>
              </w:rPr>
              <w:t xml:space="preserve"> right to suspend </w:t>
            </w:r>
            <w:r w:rsidR="00AC006D">
              <w:rPr>
                <w:rFonts w:ascii="Arial" w:hAnsi="Arial" w:cs="Arial"/>
                <w:szCs w:val="24"/>
                <w:lang w:val="en-GB" w:eastAsia="ru-RU"/>
              </w:rPr>
              <w:t xml:space="preserve">forthcoming </w:t>
            </w:r>
            <w:r w:rsidRPr="006103F9">
              <w:rPr>
                <w:rFonts w:ascii="Arial" w:hAnsi="Arial" w:cs="Arial"/>
                <w:szCs w:val="24"/>
                <w:lang w:val="en-GB" w:eastAsia="ru-RU"/>
              </w:rPr>
              <w:t xml:space="preserve"> payment</w:t>
            </w:r>
            <w:r w:rsidR="00AC006D">
              <w:rPr>
                <w:rFonts w:ascii="Arial" w:hAnsi="Arial" w:cs="Arial"/>
                <w:szCs w:val="24"/>
                <w:lang w:val="en-GB" w:eastAsia="ru-RU"/>
              </w:rPr>
              <w:t xml:space="preserve"> </w:t>
            </w:r>
            <w:r w:rsidR="00A06F32">
              <w:rPr>
                <w:rFonts w:ascii="Arial" w:hAnsi="Arial" w:cs="Arial"/>
                <w:szCs w:val="24"/>
                <w:lang w:val="en-GB" w:eastAsia="ru-RU"/>
              </w:rPr>
              <w:t xml:space="preserve"> </w:t>
            </w:r>
            <w:r w:rsidRPr="006103F9">
              <w:rPr>
                <w:rFonts w:ascii="Arial" w:hAnsi="Arial" w:cs="Arial"/>
                <w:szCs w:val="24"/>
                <w:lang w:val="en-GB" w:eastAsia="ru-RU"/>
              </w:rPr>
              <w:t>under this CONTRACT until the breach is rectified (</w:t>
            </w:r>
            <w:r w:rsidRPr="006103F9">
              <w:rPr>
                <w:rFonts w:ascii="Arial" w:hAnsi="Arial" w:cs="Arial"/>
                <w:szCs w:val="24"/>
                <w:lang w:val="en-GB"/>
              </w:rPr>
              <w:t xml:space="preserve">or in case of objective reasons </w:t>
            </w:r>
            <w:r w:rsidR="000C305A">
              <w:rPr>
                <w:rFonts w:ascii="Arial" w:hAnsi="Arial" w:cs="Arial"/>
                <w:szCs w:val="24"/>
                <w:lang w:val="en-GB"/>
              </w:rPr>
              <w:t xml:space="preserve">until </w:t>
            </w:r>
            <w:r w:rsidR="000C305A">
              <w:rPr>
                <w:rFonts w:ascii="Arial" w:hAnsi="Arial" w:cs="Arial"/>
                <w:szCs w:val="24"/>
                <w:lang w:val="en-GB" w:eastAsia="ru-RU"/>
              </w:rPr>
              <w:t>R</w:t>
            </w:r>
            <w:r w:rsidR="000C305A" w:rsidRPr="00E82489">
              <w:rPr>
                <w:rFonts w:ascii="Arial" w:hAnsi="Arial" w:cs="Arial"/>
                <w:szCs w:val="24"/>
                <w:lang w:val="en-GB" w:eastAsia="ru-RU"/>
              </w:rPr>
              <w:t xml:space="preserve">emedial </w:t>
            </w:r>
            <w:r w:rsidR="000C305A">
              <w:rPr>
                <w:rFonts w:ascii="Arial" w:hAnsi="Arial" w:cs="Arial"/>
                <w:szCs w:val="24"/>
                <w:lang w:val="en-GB" w:eastAsia="ru-RU"/>
              </w:rPr>
              <w:t>A</w:t>
            </w:r>
            <w:r w:rsidR="000C305A" w:rsidRPr="00E82489">
              <w:rPr>
                <w:rFonts w:ascii="Arial" w:hAnsi="Arial" w:cs="Arial"/>
                <w:szCs w:val="24"/>
                <w:lang w:val="en-GB" w:eastAsia="ru-RU"/>
              </w:rPr>
              <w:t xml:space="preserve">ction </w:t>
            </w:r>
            <w:r w:rsidR="000C305A">
              <w:rPr>
                <w:rFonts w:ascii="Arial" w:hAnsi="Arial" w:cs="Arial"/>
                <w:szCs w:val="24"/>
                <w:lang w:val="en-GB" w:eastAsia="ru-RU"/>
              </w:rPr>
              <w:t>P</w:t>
            </w:r>
            <w:r w:rsidR="000C305A" w:rsidRPr="00E82489">
              <w:rPr>
                <w:rFonts w:ascii="Arial" w:hAnsi="Arial" w:cs="Arial"/>
                <w:szCs w:val="24"/>
                <w:lang w:val="en-GB" w:eastAsia="ru-RU"/>
              </w:rPr>
              <w:t xml:space="preserve">lan </w:t>
            </w:r>
            <w:r w:rsidR="002B18A7">
              <w:rPr>
                <w:rFonts w:ascii="Arial" w:hAnsi="Arial" w:cs="Arial"/>
                <w:szCs w:val="24"/>
                <w:lang w:val="en-GB" w:eastAsia="ru-RU"/>
              </w:rPr>
              <w:t xml:space="preserve">is </w:t>
            </w:r>
            <w:r w:rsidR="000C305A">
              <w:rPr>
                <w:rFonts w:ascii="Arial" w:hAnsi="Arial" w:cs="Arial"/>
                <w:szCs w:val="24"/>
                <w:lang w:val="en-GB" w:eastAsia="ru-RU"/>
              </w:rPr>
              <w:t xml:space="preserve">provided </w:t>
            </w:r>
            <w:r w:rsidRPr="006103F9">
              <w:rPr>
                <w:rFonts w:ascii="Arial" w:hAnsi="Arial" w:cs="Arial"/>
                <w:szCs w:val="24"/>
                <w:lang w:val="en-GB"/>
              </w:rPr>
              <w:t>by CONTRACTOR</w:t>
            </w:r>
            <w:r w:rsidR="002B18A7">
              <w:rPr>
                <w:rFonts w:ascii="Arial" w:hAnsi="Arial" w:cs="Arial"/>
                <w:szCs w:val="24"/>
                <w:lang w:val="en-GB"/>
              </w:rPr>
              <w:t xml:space="preserve">, </w:t>
            </w:r>
            <w:r w:rsidR="000C305A">
              <w:rPr>
                <w:rFonts w:ascii="Arial" w:hAnsi="Arial" w:cs="Arial"/>
                <w:szCs w:val="24"/>
                <w:lang w:val="en-GB"/>
              </w:rPr>
              <w:t>showing how</w:t>
            </w:r>
            <w:r w:rsidRPr="006103F9">
              <w:rPr>
                <w:rFonts w:ascii="Arial" w:hAnsi="Arial" w:cs="Arial"/>
                <w:szCs w:val="24"/>
                <w:lang w:val="en-GB"/>
              </w:rPr>
              <w:t xml:space="preserve"> the Local Content obligations </w:t>
            </w:r>
            <w:r w:rsidR="000C305A">
              <w:rPr>
                <w:rFonts w:ascii="Arial" w:hAnsi="Arial" w:cs="Arial"/>
                <w:szCs w:val="24"/>
                <w:lang w:val="en-GB"/>
              </w:rPr>
              <w:t>will be met</w:t>
            </w:r>
            <w:r w:rsidR="002B18A7">
              <w:rPr>
                <w:rFonts w:ascii="Arial" w:hAnsi="Arial" w:cs="Arial"/>
                <w:szCs w:val="24"/>
                <w:lang w:val="en-GB"/>
              </w:rPr>
              <w:t xml:space="preserve">, </w:t>
            </w:r>
            <w:r w:rsidR="000C305A">
              <w:rPr>
                <w:rFonts w:ascii="Arial" w:hAnsi="Arial" w:cs="Arial"/>
                <w:szCs w:val="24"/>
                <w:lang w:val="en-GB"/>
              </w:rPr>
              <w:t xml:space="preserve">for </w:t>
            </w:r>
            <w:r w:rsidRPr="006103F9">
              <w:rPr>
                <w:rFonts w:ascii="Arial" w:hAnsi="Arial" w:cs="Arial"/>
                <w:szCs w:val="24"/>
                <w:lang w:val="en-GB"/>
              </w:rPr>
              <w:t>COMPANY</w:t>
            </w:r>
            <w:r w:rsidR="000C305A">
              <w:rPr>
                <w:rFonts w:ascii="Arial" w:hAnsi="Arial" w:cs="Arial"/>
                <w:szCs w:val="24"/>
                <w:lang w:val="en-GB"/>
              </w:rPr>
              <w:t xml:space="preserve"> APPROVAL</w:t>
            </w:r>
            <w:r w:rsidRPr="006103F9">
              <w:rPr>
                <w:rFonts w:ascii="Arial" w:hAnsi="Arial" w:cs="Arial"/>
                <w:szCs w:val="24"/>
                <w:lang w:val="en-GB"/>
              </w:rPr>
              <w:t xml:space="preserve">). </w:t>
            </w:r>
          </w:p>
          <w:p w14:paraId="373E9B52" w14:textId="77777777" w:rsidR="006103F9" w:rsidRPr="006103F9" w:rsidRDefault="006103F9" w:rsidP="006103F9">
            <w:pPr>
              <w:tabs>
                <w:tab w:val="left" w:pos="1172"/>
              </w:tabs>
              <w:spacing w:after="100"/>
              <w:ind w:left="1172"/>
              <w:contextualSpacing/>
              <w:jc w:val="both"/>
              <w:rPr>
                <w:rFonts w:ascii="Arial" w:hAnsi="Arial" w:cs="Arial"/>
                <w:szCs w:val="24"/>
                <w:lang w:val="en-GB"/>
              </w:rPr>
            </w:pPr>
          </w:p>
          <w:p w14:paraId="77D95A46" w14:textId="6643DCBB" w:rsidR="006103F9" w:rsidRPr="006103F9" w:rsidRDefault="009575DE" w:rsidP="009575DE">
            <w:pPr>
              <w:numPr>
                <w:ilvl w:val="0"/>
                <w:numId w:val="33"/>
              </w:numPr>
              <w:tabs>
                <w:tab w:val="left" w:pos="1172"/>
              </w:tabs>
              <w:spacing w:after="100"/>
              <w:ind w:left="1172" w:hanging="425"/>
              <w:contextualSpacing/>
              <w:jc w:val="both"/>
              <w:rPr>
                <w:rFonts w:ascii="Arial" w:hAnsi="Arial" w:cs="Arial"/>
                <w:lang w:val="en-GB"/>
              </w:rPr>
            </w:pPr>
            <w:r w:rsidRPr="006103F9">
              <w:rPr>
                <w:rFonts w:ascii="Arial" w:hAnsi="Arial" w:cs="Arial"/>
                <w:szCs w:val="24"/>
                <w:lang w:val="en-GB"/>
              </w:rPr>
              <w:t>In case</w:t>
            </w:r>
            <w:r w:rsidR="006103F9" w:rsidRPr="006103F9">
              <w:rPr>
                <w:rFonts w:ascii="Arial" w:hAnsi="Arial" w:cs="Arial"/>
                <w:szCs w:val="24"/>
                <w:lang w:val="en-GB"/>
              </w:rPr>
              <w:t xml:space="preserve"> of systematic breach of Local Content obligations, COMPANY reserves the right to terminate this CONTRACT/unilaterally refuse to perform the CONTRACT.</w:t>
            </w:r>
          </w:p>
          <w:p w14:paraId="34F2E7F6" w14:textId="77777777" w:rsidR="00EF2ECD" w:rsidRPr="00E82489" w:rsidRDefault="00EF2ECD" w:rsidP="00AA6E9A">
            <w:pPr>
              <w:pStyle w:val="NormalWeb"/>
              <w:jc w:val="both"/>
              <w:rPr>
                <w:lang w:val="en-GB"/>
              </w:rPr>
            </w:pPr>
          </w:p>
        </w:tc>
      </w:tr>
      <w:tr w:rsidR="00D07B0D" w:rsidRPr="00F54111" w14:paraId="12AAF12B" w14:textId="77777777" w:rsidTr="00696117">
        <w:trPr>
          <w:trHeight w:val="375"/>
        </w:trPr>
        <w:tc>
          <w:tcPr>
            <w:tcW w:w="7225" w:type="dxa"/>
          </w:tcPr>
          <w:p w14:paraId="48A1FDC3" w14:textId="4D2D1500" w:rsidR="002F18C0" w:rsidRPr="00D00128" w:rsidRDefault="00D00128" w:rsidP="00D00128">
            <w:pPr>
              <w:keepNext/>
              <w:tabs>
                <w:tab w:val="left" w:pos="720"/>
              </w:tabs>
              <w:spacing w:before="200" w:after="200"/>
              <w:jc w:val="both"/>
              <w:rPr>
                <w:rFonts w:ascii="Arial" w:hAnsi="Arial" w:cs="Arial"/>
                <w:b/>
                <w:szCs w:val="24"/>
              </w:rPr>
            </w:pPr>
            <w:r>
              <w:rPr>
                <w:rFonts w:ascii="Arial" w:hAnsi="Arial" w:cs="Arial"/>
                <w:b/>
                <w:lang w:val="en-US"/>
              </w:rPr>
              <w:lastRenderedPageBreak/>
              <w:t xml:space="preserve">7. </w:t>
            </w:r>
            <w:r w:rsidR="002F18C0" w:rsidRPr="00D00128">
              <w:rPr>
                <w:rFonts w:ascii="Arial" w:hAnsi="Arial" w:cs="Arial"/>
                <w:b/>
              </w:rPr>
              <w:t xml:space="preserve">ПРИЛОЖЕНИЯ: </w:t>
            </w:r>
          </w:p>
          <w:p w14:paraId="0990F53D" w14:textId="77777777" w:rsidR="002F18C0" w:rsidRPr="00900D1B" w:rsidRDefault="002F18C0" w:rsidP="002F18C0">
            <w:pPr>
              <w:numPr>
                <w:ilvl w:val="1"/>
                <w:numId w:val="9"/>
              </w:numPr>
              <w:tabs>
                <w:tab w:val="left" w:pos="720"/>
              </w:tabs>
              <w:spacing w:after="100"/>
              <w:jc w:val="both"/>
              <w:rPr>
                <w:rFonts w:ascii="Arial" w:hAnsi="Arial" w:cs="Arial"/>
                <w:szCs w:val="24"/>
              </w:rPr>
            </w:pPr>
            <w:r w:rsidRPr="00900D1B">
              <w:rPr>
                <w:rFonts w:ascii="Arial" w:hAnsi="Arial" w:cs="Arial"/>
              </w:rPr>
              <w:t>ПЛАН РАЗВИТИЯ МЕСТНОГО СОДЕРЖАНИЯ ПОДРЯДЧИКА, предоставляемый вместе с тендерным предложением (при наличии)</w:t>
            </w:r>
          </w:p>
          <w:p w14:paraId="191CDF02" w14:textId="77777777" w:rsidR="002F18C0" w:rsidRPr="00900D1B" w:rsidRDefault="002F18C0" w:rsidP="002F18C0">
            <w:pPr>
              <w:numPr>
                <w:ilvl w:val="1"/>
                <w:numId w:val="9"/>
              </w:numPr>
              <w:tabs>
                <w:tab w:val="left" w:pos="720"/>
              </w:tabs>
              <w:spacing w:after="100"/>
              <w:jc w:val="both"/>
              <w:rPr>
                <w:rFonts w:ascii="Arial" w:hAnsi="Arial" w:cs="Arial"/>
                <w:szCs w:val="24"/>
              </w:rPr>
            </w:pPr>
            <w:r w:rsidRPr="00900D1B">
              <w:rPr>
                <w:rFonts w:ascii="Arial" w:hAnsi="Arial" w:cs="Arial"/>
              </w:rPr>
              <w:t>Отчет ПОДРЯДЧИКА о закупленных товарах, работах и услугах, а также об объеме местного содержания в них</w:t>
            </w:r>
          </w:p>
          <w:p w14:paraId="03A40BE6" w14:textId="77777777" w:rsidR="002F18C0" w:rsidRPr="00900D1B" w:rsidRDefault="002F18C0" w:rsidP="002F18C0">
            <w:pPr>
              <w:numPr>
                <w:ilvl w:val="1"/>
                <w:numId w:val="9"/>
              </w:numPr>
              <w:tabs>
                <w:tab w:val="left" w:pos="720"/>
              </w:tabs>
              <w:spacing w:after="100"/>
              <w:jc w:val="both"/>
              <w:rPr>
                <w:rFonts w:ascii="Arial" w:hAnsi="Arial" w:cs="Arial"/>
                <w:szCs w:val="24"/>
              </w:rPr>
            </w:pPr>
            <w:r w:rsidRPr="00900D1B">
              <w:rPr>
                <w:rFonts w:ascii="Arial" w:hAnsi="Arial" w:cs="Arial"/>
              </w:rPr>
              <w:t xml:space="preserve">Численность работников ПОДРЯДЧИКА </w:t>
            </w:r>
          </w:p>
          <w:p w14:paraId="4769248F" w14:textId="77777777" w:rsidR="002F18C0" w:rsidRPr="00900D1B" w:rsidRDefault="002F18C0" w:rsidP="002F18C0">
            <w:pPr>
              <w:numPr>
                <w:ilvl w:val="1"/>
                <w:numId w:val="9"/>
              </w:numPr>
              <w:tabs>
                <w:tab w:val="left" w:pos="720"/>
              </w:tabs>
              <w:spacing w:after="100"/>
              <w:jc w:val="both"/>
              <w:rPr>
                <w:rFonts w:ascii="Arial" w:hAnsi="Arial" w:cs="Arial"/>
                <w:szCs w:val="24"/>
              </w:rPr>
            </w:pPr>
            <w:r w:rsidRPr="00900D1B">
              <w:rPr>
                <w:rFonts w:ascii="Arial" w:hAnsi="Arial" w:cs="Arial"/>
              </w:rPr>
              <w:t>Образец оценки уровня МС</w:t>
            </w:r>
          </w:p>
          <w:p w14:paraId="27AC7005" w14:textId="77777777" w:rsidR="002F18C0" w:rsidRPr="00900D1B" w:rsidRDefault="002F18C0" w:rsidP="002F18C0">
            <w:pPr>
              <w:rPr>
                <w:rFonts w:ascii="Arial" w:hAnsi="Arial" w:cs="Arial"/>
                <w:szCs w:val="24"/>
                <w:lang w:val="en-US"/>
              </w:rPr>
            </w:pPr>
          </w:p>
          <w:p w14:paraId="1D524324" w14:textId="77777777" w:rsidR="002F18C0" w:rsidRPr="00900D1B" w:rsidRDefault="002F18C0" w:rsidP="002F18C0">
            <w:pPr>
              <w:rPr>
                <w:rFonts w:ascii="Arial" w:hAnsi="Arial" w:cs="Arial"/>
                <w:szCs w:val="24"/>
              </w:rPr>
            </w:pPr>
          </w:p>
          <w:p w14:paraId="77E66EF4" w14:textId="77777777" w:rsidR="002F18C0" w:rsidRPr="00900D1B" w:rsidRDefault="002F18C0" w:rsidP="002F18C0">
            <w:pPr>
              <w:jc w:val="both"/>
              <w:rPr>
                <w:rFonts w:ascii="Arial" w:hAnsi="Arial" w:cs="Arial"/>
                <w:szCs w:val="24"/>
              </w:rPr>
            </w:pPr>
            <w:r w:rsidRPr="00900D1B">
              <w:rPr>
                <w:rFonts w:ascii="Arial" w:hAnsi="Arial" w:cs="Arial"/>
                <w:b/>
              </w:rPr>
              <w:t>Приложение</w:t>
            </w:r>
            <w:r w:rsidRPr="00900D1B">
              <w:rPr>
                <w:rFonts w:ascii="Arial" w:hAnsi="Arial" w:cs="Arial"/>
              </w:rPr>
              <w:t xml:space="preserve"> </w:t>
            </w:r>
            <w:r w:rsidRPr="00900D1B">
              <w:rPr>
                <w:rFonts w:ascii="Arial" w:hAnsi="Arial" w:cs="Arial"/>
                <w:b/>
              </w:rPr>
              <w:t>I)</w:t>
            </w:r>
            <w:r w:rsidRPr="00900D1B">
              <w:rPr>
                <w:rFonts w:ascii="Arial" w:hAnsi="Arial" w:cs="Arial"/>
              </w:rPr>
              <w:t xml:space="preserve"> ПЛАН ПОДРЯДЧИКА ПО РАЗВИТИЮ МЕСТНОГО СОДЕРЖАНИЯ (в предоставленном ПОДРЯДЧИКОМ виде)</w:t>
            </w:r>
          </w:p>
          <w:p w14:paraId="60694B0F" w14:textId="77777777" w:rsidR="00D07B0D" w:rsidRPr="002F18C0" w:rsidRDefault="00D07B0D"/>
        </w:tc>
        <w:tc>
          <w:tcPr>
            <w:tcW w:w="7335" w:type="dxa"/>
          </w:tcPr>
          <w:p w14:paraId="32477007" w14:textId="4A1BA850" w:rsidR="002F18C0" w:rsidRPr="002F18C0" w:rsidRDefault="002F18C0" w:rsidP="002F18C0">
            <w:pPr>
              <w:pStyle w:val="ListParagraph"/>
              <w:keepNext/>
              <w:numPr>
                <w:ilvl w:val="0"/>
                <w:numId w:val="10"/>
              </w:numPr>
              <w:tabs>
                <w:tab w:val="left" w:pos="720"/>
              </w:tabs>
              <w:spacing w:before="200" w:after="200"/>
              <w:jc w:val="both"/>
              <w:rPr>
                <w:rFonts w:ascii="Arial" w:hAnsi="Arial"/>
                <w:b/>
                <w:szCs w:val="24"/>
              </w:rPr>
            </w:pPr>
            <w:r w:rsidRPr="002F18C0">
              <w:rPr>
                <w:rFonts w:ascii="Arial" w:hAnsi="Arial"/>
                <w:b/>
                <w:szCs w:val="24"/>
              </w:rPr>
              <w:t xml:space="preserve">ATTACHMENTS: </w:t>
            </w:r>
          </w:p>
          <w:p w14:paraId="79A190C2" w14:textId="22100B18" w:rsidR="002F18C0" w:rsidRPr="009575DE" w:rsidRDefault="002F18C0" w:rsidP="009575DE">
            <w:pPr>
              <w:pStyle w:val="ListParagraph"/>
              <w:numPr>
                <w:ilvl w:val="1"/>
                <w:numId w:val="10"/>
              </w:numPr>
              <w:tabs>
                <w:tab w:val="left" w:pos="720"/>
              </w:tabs>
              <w:spacing w:after="100"/>
              <w:jc w:val="both"/>
              <w:rPr>
                <w:rFonts w:ascii="Arial" w:hAnsi="Arial" w:cs="Arial"/>
                <w:szCs w:val="24"/>
                <w:lang w:val="en-GB" w:eastAsia="ru-RU"/>
              </w:rPr>
            </w:pPr>
            <w:r w:rsidRPr="009575DE">
              <w:rPr>
                <w:rFonts w:ascii="Arial" w:hAnsi="Arial" w:cs="Arial"/>
                <w:szCs w:val="24"/>
                <w:lang w:val="en-GB" w:eastAsia="ru-RU"/>
              </w:rPr>
              <w:t>CONTRACTOR</w:t>
            </w:r>
            <w:r w:rsidR="003C3CE2">
              <w:rPr>
                <w:rFonts w:ascii="Arial" w:hAnsi="Arial" w:cs="Arial"/>
                <w:szCs w:val="24"/>
                <w:lang w:val="en-GB" w:eastAsia="ru-RU"/>
              </w:rPr>
              <w:t xml:space="preserve">’s </w:t>
            </w:r>
            <w:r w:rsidRPr="009575DE">
              <w:rPr>
                <w:rFonts w:ascii="Arial" w:hAnsi="Arial" w:cs="Arial"/>
                <w:szCs w:val="24"/>
                <w:lang w:val="en-GB" w:eastAsia="ru-RU"/>
              </w:rPr>
              <w:t xml:space="preserve">LOCAL CONTENT DEVELOPMENT PLAN provided </w:t>
            </w:r>
            <w:r w:rsidR="000C305A" w:rsidRPr="009575DE">
              <w:rPr>
                <w:rFonts w:ascii="Arial" w:hAnsi="Arial" w:cs="Arial"/>
                <w:szCs w:val="24"/>
                <w:lang w:val="en-GB" w:eastAsia="ru-RU"/>
              </w:rPr>
              <w:t xml:space="preserve">as part of the </w:t>
            </w:r>
            <w:r w:rsidRPr="009575DE">
              <w:rPr>
                <w:rFonts w:ascii="Arial" w:hAnsi="Arial" w:cs="Arial"/>
                <w:szCs w:val="24"/>
                <w:lang w:val="en-GB" w:eastAsia="ru-RU"/>
              </w:rPr>
              <w:t>tender (if any)</w:t>
            </w:r>
          </w:p>
          <w:p w14:paraId="463B68F9" w14:textId="1DF6A61C" w:rsidR="002F18C0" w:rsidRPr="002F18C0" w:rsidRDefault="002F18C0" w:rsidP="002F18C0">
            <w:pPr>
              <w:numPr>
                <w:ilvl w:val="1"/>
                <w:numId w:val="10"/>
              </w:numPr>
              <w:tabs>
                <w:tab w:val="left" w:pos="720"/>
              </w:tabs>
              <w:spacing w:after="100"/>
              <w:jc w:val="both"/>
              <w:rPr>
                <w:rFonts w:ascii="Arial" w:hAnsi="Arial" w:cs="Arial"/>
                <w:szCs w:val="24"/>
                <w:lang w:val="en-GB" w:eastAsia="ru-RU"/>
              </w:rPr>
            </w:pPr>
            <w:r w:rsidRPr="002F18C0">
              <w:rPr>
                <w:rFonts w:ascii="Arial" w:hAnsi="Arial" w:cs="Arial"/>
                <w:szCs w:val="24"/>
                <w:lang w:val="en-GB" w:eastAsia="ru-RU"/>
              </w:rPr>
              <w:t>CONTRACTOR</w:t>
            </w:r>
            <w:r w:rsidR="00FB088C">
              <w:rPr>
                <w:rFonts w:ascii="Arial" w:hAnsi="Arial" w:cs="Arial"/>
                <w:szCs w:val="24"/>
                <w:lang w:val="en-GB" w:eastAsia="ru-RU"/>
              </w:rPr>
              <w:t>’</w:t>
            </w:r>
            <w:r w:rsidR="003C3CE2">
              <w:rPr>
                <w:rFonts w:ascii="Arial" w:hAnsi="Arial" w:cs="Arial"/>
                <w:szCs w:val="24"/>
                <w:lang w:val="en-GB" w:eastAsia="ru-RU"/>
              </w:rPr>
              <w:t xml:space="preserve">s </w:t>
            </w:r>
            <w:r w:rsidRPr="002F18C0">
              <w:rPr>
                <w:rFonts w:ascii="Arial" w:hAnsi="Arial" w:cs="Arial"/>
                <w:szCs w:val="24"/>
                <w:lang w:val="en-GB" w:eastAsia="ru-RU"/>
              </w:rPr>
              <w:t>Report on purchased goods, works and services, as well as the amount of Local Content in them</w:t>
            </w:r>
          </w:p>
          <w:p w14:paraId="7036F417" w14:textId="6D1CA125" w:rsidR="002F18C0" w:rsidRPr="002052CD" w:rsidRDefault="002F18C0" w:rsidP="002F18C0">
            <w:pPr>
              <w:numPr>
                <w:ilvl w:val="1"/>
                <w:numId w:val="10"/>
              </w:numPr>
              <w:tabs>
                <w:tab w:val="left" w:pos="720"/>
              </w:tabs>
              <w:spacing w:after="100"/>
              <w:jc w:val="both"/>
              <w:rPr>
                <w:rFonts w:ascii="Arial" w:hAnsi="Arial" w:cs="Arial"/>
                <w:szCs w:val="24"/>
                <w:lang w:eastAsia="ru-RU"/>
              </w:rPr>
            </w:pPr>
            <w:proofErr w:type="spellStart"/>
            <w:r w:rsidRPr="002052CD">
              <w:rPr>
                <w:rFonts w:ascii="Arial" w:hAnsi="Arial" w:cs="Arial"/>
                <w:szCs w:val="24"/>
                <w:lang w:eastAsia="ru-RU"/>
              </w:rPr>
              <w:t>Number</w:t>
            </w:r>
            <w:proofErr w:type="spellEnd"/>
            <w:r w:rsidRPr="002052CD">
              <w:rPr>
                <w:rFonts w:ascii="Arial" w:hAnsi="Arial" w:cs="Arial"/>
                <w:szCs w:val="24"/>
                <w:lang w:eastAsia="ru-RU"/>
              </w:rPr>
              <w:t xml:space="preserve"> </w:t>
            </w:r>
            <w:proofErr w:type="spellStart"/>
            <w:r w:rsidRPr="002052CD">
              <w:rPr>
                <w:rFonts w:ascii="Arial" w:hAnsi="Arial" w:cs="Arial"/>
                <w:szCs w:val="24"/>
                <w:lang w:eastAsia="ru-RU"/>
              </w:rPr>
              <w:t>of</w:t>
            </w:r>
            <w:proofErr w:type="spellEnd"/>
            <w:r w:rsidRPr="002052CD">
              <w:rPr>
                <w:rFonts w:ascii="Arial" w:hAnsi="Arial" w:cs="Arial"/>
                <w:szCs w:val="24"/>
                <w:lang w:eastAsia="ru-RU"/>
              </w:rPr>
              <w:t xml:space="preserve"> CONTRACTOR</w:t>
            </w:r>
            <w:r w:rsidR="003C3CE2">
              <w:rPr>
                <w:rFonts w:ascii="Arial" w:hAnsi="Arial" w:cs="Arial"/>
                <w:szCs w:val="24"/>
                <w:lang w:val="en-US" w:eastAsia="ru-RU"/>
              </w:rPr>
              <w:t xml:space="preserve">’s </w:t>
            </w:r>
            <w:proofErr w:type="spellStart"/>
            <w:r w:rsidRPr="002052CD">
              <w:rPr>
                <w:rFonts w:ascii="Arial" w:hAnsi="Arial" w:cs="Arial"/>
                <w:szCs w:val="24"/>
                <w:lang w:eastAsia="ru-RU"/>
              </w:rPr>
              <w:t>employees</w:t>
            </w:r>
            <w:proofErr w:type="spellEnd"/>
            <w:r w:rsidRPr="002052CD">
              <w:rPr>
                <w:rFonts w:ascii="Arial" w:hAnsi="Arial" w:cs="Arial"/>
                <w:szCs w:val="24"/>
                <w:lang w:eastAsia="ru-RU"/>
              </w:rPr>
              <w:t xml:space="preserve"> </w:t>
            </w:r>
          </w:p>
          <w:p w14:paraId="073F1C2E" w14:textId="77777777" w:rsidR="002F18C0" w:rsidRPr="002F18C0" w:rsidRDefault="002F18C0" w:rsidP="002F18C0">
            <w:pPr>
              <w:numPr>
                <w:ilvl w:val="1"/>
                <w:numId w:val="10"/>
              </w:numPr>
              <w:tabs>
                <w:tab w:val="left" w:pos="720"/>
              </w:tabs>
              <w:spacing w:after="100"/>
              <w:jc w:val="both"/>
              <w:rPr>
                <w:rFonts w:ascii="Arial" w:hAnsi="Arial" w:cs="Arial"/>
                <w:szCs w:val="24"/>
                <w:lang w:val="en-GB" w:eastAsia="ru-RU"/>
              </w:rPr>
            </w:pPr>
            <w:r w:rsidRPr="002F18C0">
              <w:rPr>
                <w:rFonts w:ascii="Arial" w:hAnsi="Arial" w:cs="Arial"/>
                <w:szCs w:val="24"/>
                <w:lang w:val="en-GB" w:eastAsia="ru-RU"/>
              </w:rPr>
              <w:t>Template for Local Content level estimation</w:t>
            </w:r>
          </w:p>
          <w:p w14:paraId="1B28D413" w14:textId="77777777" w:rsidR="002F18C0" w:rsidRPr="002052CD" w:rsidRDefault="002F18C0" w:rsidP="002F18C0">
            <w:pPr>
              <w:rPr>
                <w:rFonts w:ascii="Arial" w:hAnsi="Arial" w:cs="Arial"/>
                <w:szCs w:val="24"/>
                <w:lang w:val="en-US"/>
              </w:rPr>
            </w:pPr>
          </w:p>
          <w:p w14:paraId="085C9BB2" w14:textId="77777777" w:rsidR="002F18C0" w:rsidRPr="002F18C0" w:rsidRDefault="002F18C0" w:rsidP="002F18C0">
            <w:pPr>
              <w:rPr>
                <w:rFonts w:ascii="Arial" w:hAnsi="Arial" w:cs="Arial"/>
                <w:szCs w:val="24"/>
                <w:lang w:val="en-GB"/>
              </w:rPr>
            </w:pPr>
          </w:p>
          <w:p w14:paraId="63CDB761" w14:textId="77777777" w:rsidR="002F18C0" w:rsidRPr="002F18C0" w:rsidRDefault="002F18C0" w:rsidP="002F18C0">
            <w:pPr>
              <w:jc w:val="both"/>
              <w:rPr>
                <w:rFonts w:ascii="Arial" w:hAnsi="Arial" w:cs="Arial"/>
                <w:szCs w:val="24"/>
                <w:lang w:val="en-GB"/>
              </w:rPr>
            </w:pPr>
            <w:r w:rsidRPr="002052CD">
              <w:rPr>
                <w:rFonts w:ascii="Arial" w:hAnsi="Arial" w:cs="Arial"/>
                <w:b/>
                <w:szCs w:val="24"/>
                <w:lang w:val="en-US"/>
              </w:rPr>
              <w:t>Attachment</w:t>
            </w:r>
            <w:r w:rsidRPr="002052CD">
              <w:rPr>
                <w:rFonts w:ascii="Arial" w:hAnsi="Arial" w:cs="Arial"/>
                <w:szCs w:val="24"/>
                <w:lang w:val="en-US" w:eastAsia="ru-RU"/>
              </w:rPr>
              <w:t xml:space="preserve"> </w:t>
            </w:r>
            <w:r w:rsidRPr="002052CD">
              <w:rPr>
                <w:rFonts w:ascii="Arial" w:hAnsi="Arial" w:cs="Arial"/>
                <w:b/>
                <w:szCs w:val="24"/>
                <w:lang w:val="en-US"/>
              </w:rPr>
              <w:t>I)</w:t>
            </w:r>
            <w:r w:rsidRPr="002052CD">
              <w:rPr>
                <w:rFonts w:ascii="Arial" w:hAnsi="Arial" w:cs="Arial"/>
                <w:szCs w:val="24"/>
                <w:lang w:val="en-US" w:eastAsia="ru-RU"/>
              </w:rPr>
              <w:t xml:space="preserve"> CONTRACTOR’s LOCAL CONTENT DEVELOPMENT PLAN (as provided by CONTRACTOR)</w:t>
            </w:r>
          </w:p>
          <w:p w14:paraId="42716134" w14:textId="77777777" w:rsidR="00D07B0D" w:rsidRPr="002F18C0" w:rsidRDefault="00D07B0D" w:rsidP="00171152">
            <w:pPr>
              <w:rPr>
                <w:lang w:val="en-GB"/>
              </w:rPr>
            </w:pPr>
          </w:p>
        </w:tc>
      </w:tr>
    </w:tbl>
    <w:p w14:paraId="3DAA78BF" w14:textId="219EF0FB" w:rsidR="00621370" w:rsidRDefault="00621370">
      <w:pPr>
        <w:rPr>
          <w:lang w:val="en-GB"/>
        </w:rPr>
      </w:pPr>
    </w:p>
    <w:p w14:paraId="698F8933" w14:textId="428F5653" w:rsidR="00171152" w:rsidRDefault="00171152">
      <w:pPr>
        <w:rPr>
          <w:lang w:val="en-GB"/>
        </w:rPr>
      </w:pPr>
    </w:p>
    <w:p w14:paraId="0FEF7E1B" w14:textId="71C57E03" w:rsidR="00171152" w:rsidRDefault="00171152">
      <w:pPr>
        <w:rPr>
          <w:lang w:val="en-GB"/>
        </w:rPr>
      </w:pPr>
    </w:p>
    <w:p w14:paraId="40803FBC" w14:textId="1319F8E0" w:rsidR="00171152" w:rsidRDefault="00171152">
      <w:pPr>
        <w:rPr>
          <w:lang w:val="en-GB"/>
        </w:rPr>
      </w:pPr>
    </w:p>
    <w:p w14:paraId="666D5A3A" w14:textId="0C2B4D66" w:rsidR="00171152" w:rsidRDefault="00171152">
      <w:pPr>
        <w:rPr>
          <w:lang w:val="en-GB"/>
        </w:rPr>
      </w:pPr>
    </w:p>
    <w:p w14:paraId="7444EBDD" w14:textId="131964C4" w:rsidR="00171152" w:rsidRDefault="00171152">
      <w:pPr>
        <w:rPr>
          <w:lang w:val="en-GB"/>
        </w:rPr>
      </w:pPr>
    </w:p>
    <w:p w14:paraId="503B60D5" w14:textId="10FEBCF9" w:rsidR="00171152" w:rsidRDefault="00171152">
      <w:pPr>
        <w:rPr>
          <w:lang w:val="en-GB"/>
        </w:rPr>
      </w:pPr>
    </w:p>
    <w:p w14:paraId="4E88C329" w14:textId="06DCBD09" w:rsidR="00171152" w:rsidRDefault="00171152">
      <w:pPr>
        <w:rPr>
          <w:lang w:val="en-GB"/>
        </w:rPr>
      </w:pPr>
    </w:p>
    <w:p w14:paraId="5D4CAAE1" w14:textId="0272C389" w:rsidR="00171152" w:rsidRDefault="00171152">
      <w:pPr>
        <w:rPr>
          <w:lang w:val="en-GB"/>
        </w:rPr>
      </w:pPr>
    </w:p>
    <w:p w14:paraId="07C40403" w14:textId="05DAA523" w:rsidR="00171152" w:rsidRDefault="00171152">
      <w:pPr>
        <w:rPr>
          <w:lang w:val="en-GB"/>
        </w:rPr>
      </w:pPr>
    </w:p>
    <w:p w14:paraId="2FFDE31C" w14:textId="39FE649E" w:rsidR="00171152" w:rsidRDefault="00171152">
      <w:pPr>
        <w:rPr>
          <w:lang w:val="en-GB"/>
        </w:rPr>
      </w:pPr>
    </w:p>
    <w:p w14:paraId="6F66E43A" w14:textId="594E7550" w:rsidR="00171152" w:rsidRDefault="00171152">
      <w:pPr>
        <w:rPr>
          <w:lang w:val="en-GB"/>
        </w:rPr>
      </w:pPr>
    </w:p>
    <w:p w14:paraId="31F75BCD" w14:textId="022777C9" w:rsidR="00171152" w:rsidRDefault="00171152">
      <w:pPr>
        <w:rPr>
          <w:lang w:val="en-GB"/>
        </w:rPr>
      </w:pPr>
    </w:p>
    <w:p w14:paraId="3F2B0301" w14:textId="77777777" w:rsidR="008244D1" w:rsidRDefault="008244D1">
      <w:pPr>
        <w:rPr>
          <w:lang w:val="en-GB"/>
        </w:rPr>
      </w:pPr>
    </w:p>
    <w:p w14:paraId="2B949E90" w14:textId="77777777" w:rsidR="00171152" w:rsidRDefault="00171152">
      <w:pPr>
        <w:rPr>
          <w:lang w:val="en-GB"/>
        </w:rPr>
      </w:pPr>
    </w:p>
    <w:p w14:paraId="63ECDE82" w14:textId="1120FC1E" w:rsidR="00171152" w:rsidRDefault="00171152">
      <w:pPr>
        <w:rPr>
          <w:lang w:val="en-GB"/>
        </w:rPr>
      </w:pPr>
    </w:p>
    <w:p w14:paraId="3974CB0A" w14:textId="0D9FAD21" w:rsidR="00171152" w:rsidRDefault="00171152">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80"/>
        <w:gridCol w:w="7280"/>
      </w:tblGrid>
      <w:tr w:rsidR="00802E4A" w14:paraId="351C6936" w14:textId="77777777" w:rsidTr="00621370">
        <w:tc>
          <w:tcPr>
            <w:tcW w:w="7280" w:type="dxa"/>
          </w:tcPr>
          <w:p w14:paraId="542A2E92" w14:textId="77777777" w:rsidR="00802E4A" w:rsidRPr="00CA0ABE" w:rsidRDefault="00802E4A" w:rsidP="00621370">
            <w:pPr>
              <w:rPr>
                <w:rFonts w:ascii="Arial" w:hAnsi="Arial" w:cs="Arial"/>
                <w:b/>
                <w:sz w:val="20"/>
                <w:u w:val="single"/>
                <w:lang w:val="en-US"/>
              </w:rPr>
            </w:pPr>
            <w:r w:rsidRPr="00CA0ABE">
              <w:rPr>
                <w:rFonts w:ascii="Arial" w:hAnsi="Arial" w:cs="Arial"/>
                <w:b/>
                <w:sz w:val="20"/>
                <w:lang w:val="en-US"/>
              </w:rPr>
              <w:lastRenderedPageBreak/>
              <w:t>Attachment II) CONTRACTOR’s</w:t>
            </w:r>
            <w:r w:rsidRPr="00802E4A">
              <w:rPr>
                <w:rFonts w:ascii="Arial" w:hAnsi="Arial" w:cs="Arial"/>
                <w:b/>
                <w:sz w:val="20"/>
                <w:lang w:val="en-GB"/>
              </w:rPr>
              <w:t xml:space="preserve"> Report on purchased goods, works and services, as well as the amount of Local</w:t>
            </w:r>
            <w:r w:rsidRPr="00CA0ABE">
              <w:rPr>
                <w:rFonts w:ascii="Arial" w:hAnsi="Arial" w:cs="Arial"/>
                <w:b/>
                <w:sz w:val="20"/>
                <w:lang w:val="en-US"/>
              </w:rPr>
              <w:t xml:space="preserve"> </w:t>
            </w:r>
            <w:r w:rsidRPr="00802E4A">
              <w:rPr>
                <w:rFonts w:ascii="Arial" w:hAnsi="Arial" w:cs="Arial"/>
                <w:b/>
                <w:sz w:val="20"/>
                <w:lang w:val="en-GB"/>
              </w:rPr>
              <w:t>Content in them - Template</w:t>
            </w:r>
          </w:p>
          <w:p w14:paraId="7149882E" w14:textId="77777777" w:rsidR="00802E4A" w:rsidRPr="00CA0ABE" w:rsidRDefault="00802E4A" w:rsidP="00621370">
            <w:pPr>
              <w:rPr>
                <w:rFonts w:ascii="Arial" w:hAnsi="Arial" w:cs="Arial"/>
                <w:b/>
                <w:sz w:val="20"/>
                <w:u w:val="single"/>
                <w:lang w:val="en-US"/>
              </w:rPr>
            </w:pPr>
          </w:p>
          <w:p w14:paraId="2CFA3131" w14:textId="77777777" w:rsidR="00802E4A" w:rsidRPr="00802E4A" w:rsidRDefault="00802E4A" w:rsidP="00621370">
            <w:pPr>
              <w:jc w:val="center"/>
              <w:rPr>
                <w:rStyle w:val="s0"/>
                <w:rFonts w:ascii="Arial" w:hAnsi="Arial" w:cs="Arial"/>
                <w:b/>
                <w:lang w:val="en-GB"/>
              </w:rPr>
            </w:pPr>
            <w:r w:rsidRPr="00CA0ABE">
              <w:rPr>
                <w:rStyle w:val="s0"/>
                <w:rFonts w:ascii="Arial" w:hAnsi="Arial" w:cs="Arial"/>
                <w:b/>
                <w:lang w:val="en-US"/>
              </w:rPr>
              <w:t>Report on purchased goods, works and services, as well as the amount of Local</w:t>
            </w:r>
            <w:r w:rsidRPr="00802E4A">
              <w:rPr>
                <w:rStyle w:val="s0"/>
                <w:rFonts w:ascii="Arial" w:hAnsi="Arial" w:cs="Arial"/>
                <w:b/>
                <w:lang w:val="en-GB"/>
              </w:rPr>
              <w:t xml:space="preserve"> </w:t>
            </w:r>
            <w:r w:rsidRPr="00CA0ABE">
              <w:rPr>
                <w:rStyle w:val="s0"/>
                <w:rFonts w:ascii="Arial" w:hAnsi="Arial" w:cs="Arial"/>
                <w:b/>
                <w:lang w:val="en-US"/>
              </w:rPr>
              <w:t>Content in them</w:t>
            </w:r>
          </w:p>
          <w:p w14:paraId="153DEE9C" w14:textId="77777777" w:rsidR="00802E4A" w:rsidRPr="00802E4A" w:rsidRDefault="00802E4A" w:rsidP="00621370">
            <w:pPr>
              <w:jc w:val="center"/>
              <w:rPr>
                <w:rStyle w:val="s1"/>
                <w:rFonts w:ascii="Arial" w:hAnsi="Arial" w:cs="Arial"/>
                <w:sz w:val="20"/>
                <w:lang w:val="en-GB"/>
              </w:rPr>
            </w:pPr>
          </w:p>
          <w:p w14:paraId="03F786EE" w14:textId="77777777" w:rsidR="00802E4A" w:rsidRPr="00CA0ABE" w:rsidRDefault="00802E4A" w:rsidP="00621370">
            <w:pPr>
              <w:rPr>
                <w:rStyle w:val="s1"/>
                <w:rFonts w:ascii="Arial" w:hAnsi="Arial" w:cs="Arial"/>
                <w:b w:val="0"/>
                <w:sz w:val="20"/>
              </w:rPr>
            </w:pPr>
            <w:proofErr w:type="spellStart"/>
            <w:r w:rsidRPr="00CA0ABE">
              <w:rPr>
                <w:rStyle w:val="s1"/>
                <w:rFonts w:ascii="Arial" w:hAnsi="Arial" w:cs="Arial"/>
                <w:b w:val="0"/>
                <w:sz w:val="20"/>
              </w:rPr>
              <w:t>Form</w:t>
            </w:r>
            <w:proofErr w:type="spellEnd"/>
            <w:r w:rsidRPr="00CA0ABE">
              <w:rPr>
                <w:rStyle w:val="s1"/>
                <w:rFonts w:ascii="Arial" w:hAnsi="Arial" w:cs="Arial"/>
                <w:b w:val="0"/>
                <w:sz w:val="20"/>
              </w:rPr>
              <w:t xml:space="preserve"> </w:t>
            </w:r>
            <w:proofErr w:type="spellStart"/>
            <w:r w:rsidRPr="00CA0ABE">
              <w:rPr>
                <w:rStyle w:val="s1"/>
                <w:rFonts w:ascii="Arial" w:hAnsi="Arial" w:cs="Arial"/>
                <w:b w:val="0"/>
                <w:sz w:val="20"/>
              </w:rPr>
              <w:t>of</w:t>
            </w:r>
            <w:proofErr w:type="spellEnd"/>
            <w:r w:rsidRPr="00CA0ABE">
              <w:rPr>
                <w:rStyle w:val="s1"/>
                <w:rFonts w:ascii="Arial" w:hAnsi="Arial" w:cs="Arial"/>
                <w:b w:val="0"/>
                <w:sz w:val="20"/>
              </w:rPr>
              <w:t xml:space="preserve"> </w:t>
            </w:r>
            <w:proofErr w:type="spellStart"/>
            <w:r w:rsidRPr="00CA0ABE">
              <w:rPr>
                <w:rStyle w:val="s1"/>
                <w:rFonts w:ascii="Arial" w:hAnsi="Arial" w:cs="Arial"/>
                <w:b w:val="0"/>
                <w:sz w:val="20"/>
              </w:rPr>
              <w:t>report</w:t>
            </w:r>
            <w:proofErr w:type="spellEnd"/>
          </w:p>
          <w:tbl>
            <w:tblPr>
              <w:tblW w:w="7692" w:type="dxa"/>
              <w:tblLayout w:type="fixed"/>
              <w:tblLook w:val="04A0" w:firstRow="1" w:lastRow="0" w:firstColumn="1" w:lastColumn="0" w:noHBand="0" w:noVBand="1"/>
            </w:tblPr>
            <w:tblGrid>
              <w:gridCol w:w="554"/>
              <w:gridCol w:w="786"/>
              <w:gridCol w:w="383"/>
              <w:gridCol w:w="872"/>
              <w:gridCol w:w="694"/>
              <w:gridCol w:w="584"/>
              <w:gridCol w:w="572"/>
              <w:gridCol w:w="732"/>
              <w:gridCol w:w="590"/>
              <w:gridCol w:w="510"/>
              <w:gridCol w:w="497"/>
              <w:gridCol w:w="510"/>
              <w:gridCol w:w="408"/>
            </w:tblGrid>
            <w:tr w:rsidR="00802E4A" w:rsidRPr="00F54111" w14:paraId="47A02224" w14:textId="77777777" w:rsidTr="00621370">
              <w:trPr>
                <w:trHeight w:val="748"/>
              </w:trPr>
              <w:tc>
                <w:tcPr>
                  <w:tcW w:w="5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000B0A" w14:textId="77777777" w:rsidR="00802E4A" w:rsidRPr="00252013" w:rsidRDefault="00802E4A" w:rsidP="00621370">
                  <w:pPr>
                    <w:jc w:val="center"/>
                    <w:rPr>
                      <w:rFonts w:ascii="Arial" w:hAnsi="Arial" w:cs="Arial"/>
                      <w:bCs/>
                      <w:sz w:val="14"/>
                    </w:rPr>
                  </w:pPr>
                  <w:proofErr w:type="spellStart"/>
                  <w:r w:rsidRPr="00252013">
                    <w:rPr>
                      <w:rFonts w:ascii="Arial" w:hAnsi="Arial" w:cs="Arial"/>
                      <w:bCs/>
                      <w:sz w:val="14"/>
                    </w:rPr>
                    <w:t>Purchase</w:t>
                  </w:r>
                  <w:proofErr w:type="spellEnd"/>
                  <w:r w:rsidRPr="00252013">
                    <w:rPr>
                      <w:rFonts w:ascii="Arial" w:hAnsi="Arial" w:cs="Arial"/>
                      <w:bCs/>
                      <w:sz w:val="14"/>
                    </w:rPr>
                    <w:t xml:space="preserve"> </w:t>
                  </w:r>
                  <w:proofErr w:type="spellStart"/>
                  <w:r w:rsidRPr="00252013">
                    <w:rPr>
                      <w:rFonts w:ascii="Arial" w:hAnsi="Arial" w:cs="Arial"/>
                      <w:bCs/>
                      <w:sz w:val="14"/>
                    </w:rPr>
                    <w:t>code</w:t>
                  </w:r>
                  <w:proofErr w:type="spellEnd"/>
                </w:p>
              </w:tc>
              <w:tc>
                <w:tcPr>
                  <w:tcW w:w="786" w:type="dxa"/>
                  <w:tcBorders>
                    <w:top w:val="single" w:sz="4" w:space="0" w:color="000000"/>
                    <w:left w:val="nil"/>
                    <w:bottom w:val="single" w:sz="4" w:space="0" w:color="000000"/>
                    <w:right w:val="single" w:sz="4" w:space="0" w:color="000000"/>
                  </w:tcBorders>
                  <w:shd w:val="clear" w:color="000000" w:fill="FFFFFF"/>
                  <w:vAlign w:val="center"/>
                  <w:hideMark/>
                </w:tcPr>
                <w:p w14:paraId="7EB44968" w14:textId="77777777" w:rsidR="00802E4A" w:rsidRPr="00252013" w:rsidRDefault="00802E4A" w:rsidP="00621370">
                  <w:pPr>
                    <w:jc w:val="center"/>
                    <w:rPr>
                      <w:rFonts w:ascii="Arial" w:hAnsi="Arial" w:cs="Arial"/>
                      <w:bCs/>
                      <w:sz w:val="14"/>
                    </w:rPr>
                  </w:pPr>
                  <w:proofErr w:type="spellStart"/>
                  <w:r w:rsidRPr="00252013">
                    <w:rPr>
                      <w:rFonts w:ascii="Arial" w:hAnsi="Arial" w:cs="Arial"/>
                      <w:bCs/>
                      <w:sz w:val="14"/>
                    </w:rPr>
                    <w:t>Contract</w:t>
                  </w:r>
                  <w:proofErr w:type="spellEnd"/>
                  <w:r w:rsidRPr="00252013">
                    <w:rPr>
                      <w:rFonts w:ascii="Arial" w:hAnsi="Arial" w:cs="Arial"/>
                      <w:bCs/>
                      <w:sz w:val="14"/>
                    </w:rPr>
                    <w:t xml:space="preserve"> </w:t>
                  </w:r>
                  <w:proofErr w:type="spellStart"/>
                  <w:r w:rsidRPr="00252013">
                    <w:rPr>
                      <w:rFonts w:ascii="Arial" w:hAnsi="Arial" w:cs="Arial"/>
                      <w:bCs/>
                      <w:sz w:val="14"/>
                    </w:rPr>
                    <w:t>No</w:t>
                  </w:r>
                  <w:proofErr w:type="spellEnd"/>
                </w:p>
              </w:tc>
              <w:tc>
                <w:tcPr>
                  <w:tcW w:w="383" w:type="dxa"/>
                  <w:tcBorders>
                    <w:top w:val="single" w:sz="4" w:space="0" w:color="000000"/>
                    <w:left w:val="nil"/>
                    <w:bottom w:val="single" w:sz="4" w:space="0" w:color="000000"/>
                    <w:right w:val="single" w:sz="4" w:space="0" w:color="000000"/>
                  </w:tcBorders>
                  <w:shd w:val="clear" w:color="000000" w:fill="FFFFFF"/>
                  <w:vAlign w:val="center"/>
                  <w:hideMark/>
                </w:tcPr>
                <w:p w14:paraId="6571259F" w14:textId="77777777" w:rsidR="00802E4A" w:rsidRPr="00252013" w:rsidRDefault="00802E4A" w:rsidP="00621370">
                  <w:pPr>
                    <w:jc w:val="center"/>
                    <w:rPr>
                      <w:rFonts w:ascii="Arial" w:hAnsi="Arial" w:cs="Arial"/>
                      <w:bCs/>
                      <w:sz w:val="14"/>
                    </w:rPr>
                  </w:pPr>
                  <w:proofErr w:type="spellStart"/>
                  <w:r w:rsidRPr="00252013">
                    <w:rPr>
                      <w:rFonts w:ascii="Arial" w:hAnsi="Arial" w:cs="Arial"/>
                      <w:bCs/>
                      <w:sz w:val="14"/>
                    </w:rPr>
                    <w:t>Purchase</w:t>
                  </w:r>
                  <w:proofErr w:type="spellEnd"/>
                  <w:r w:rsidRPr="00252013">
                    <w:rPr>
                      <w:rFonts w:ascii="Arial" w:hAnsi="Arial" w:cs="Arial"/>
                      <w:bCs/>
                      <w:sz w:val="14"/>
                    </w:rPr>
                    <w:t xml:space="preserve"> </w:t>
                  </w:r>
                  <w:proofErr w:type="spellStart"/>
                  <w:r w:rsidRPr="00252013">
                    <w:rPr>
                      <w:rFonts w:ascii="Arial" w:hAnsi="Arial" w:cs="Arial"/>
                      <w:bCs/>
                      <w:sz w:val="14"/>
                    </w:rPr>
                    <w:t>method</w:t>
                  </w:r>
                  <w:proofErr w:type="spellEnd"/>
                </w:p>
              </w:tc>
              <w:tc>
                <w:tcPr>
                  <w:tcW w:w="872" w:type="dxa"/>
                  <w:tcBorders>
                    <w:top w:val="single" w:sz="4" w:space="0" w:color="000000"/>
                    <w:left w:val="nil"/>
                    <w:bottom w:val="single" w:sz="4" w:space="0" w:color="000000"/>
                    <w:right w:val="single" w:sz="4" w:space="0" w:color="000000"/>
                  </w:tcBorders>
                  <w:shd w:val="clear" w:color="000000" w:fill="FFFFFF"/>
                  <w:vAlign w:val="center"/>
                  <w:hideMark/>
                </w:tcPr>
                <w:p w14:paraId="40BD34EE"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xml:space="preserve">Contract Subject </w:t>
                  </w:r>
                  <w:r w:rsidRPr="00802E4A">
                    <w:rPr>
                      <w:rFonts w:ascii="Arial" w:hAnsi="Arial" w:cs="Arial"/>
                      <w:bCs/>
                      <w:i/>
                      <w:sz w:val="14"/>
                      <w:lang w:val="en-GB"/>
                    </w:rPr>
                    <w:t>(Procurement item code)</w:t>
                  </w:r>
                </w:p>
              </w:tc>
              <w:tc>
                <w:tcPr>
                  <w:tcW w:w="694" w:type="dxa"/>
                  <w:tcBorders>
                    <w:top w:val="single" w:sz="4" w:space="0" w:color="000000"/>
                    <w:left w:val="nil"/>
                    <w:bottom w:val="single" w:sz="4" w:space="0" w:color="000000"/>
                    <w:right w:val="single" w:sz="4" w:space="0" w:color="000000"/>
                  </w:tcBorders>
                  <w:shd w:val="clear" w:color="000000" w:fill="FFFFFF"/>
                  <w:vAlign w:val="center"/>
                  <w:hideMark/>
                </w:tcPr>
                <w:p w14:paraId="35A46514"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Contract award date (</w:t>
                  </w:r>
                  <w:proofErr w:type="spellStart"/>
                  <w:r w:rsidRPr="00802E4A">
                    <w:rPr>
                      <w:rFonts w:ascii="Arial" w:hAnsi="Arial" w:cs="Arial"/>
                      <w:bCs/>
                      <w:sz w:val="14"/>
                      <w:lang w:val="en-GB"/>
                    </w:rPr>
                    <w:t>dd.mm.yy</w:t>
                  </w:r>
                  <w:proofErr w:type="spellEnd"/>
                  <w:r w:rsidRPr="00802E4A">
                    <w:rPr>
                      <w:rFonts w:ascii="Arial" w:hAnsi="Arial" w:cs="Arial"/>
                      <w:bCs/>
                      <w:sz w:val="14"/>
                      <w:lang w:val="en-GB"/>
                    </w:rPr>
                    <w:t xml:space="preserve">.) </w:t>
                  </w:r>
                </w:p>
              </w:tc>
              <w:tc>
                <w:tcPr>
                  <w:tcW w:w="584" w:type="dxa"/>
                  <w:tcBorders>
                    <w:top w:val="single" w:sz="4" w:space="0" w:color="000000"/>
                    <w:left w:val="nil"/>
                    <w:bottom w:val="single" w:sz="4" w:space="0" w:color="000000"/>
                    <w:right w:val="single" w:sz="4" w:space="0" w:color="000000"/>
                  </w:tcBorders>
                  <w:shd w:val="clear" w:color="000000" w:fill="FFFFFF"/>
                  <w:vAlign w:val="center"/>
                  <w:hideMark/>
                </w:tcPr>
                <w:p w14:paraId="7EC68934"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Contract expiry date (</w:t>
                  </w:r>
                  <w:proofErr w:type="spellStart"/>
                  <w:r w:rsidRPr="00802E4A">
                    <w:rPr>
                      <w:rFonts w:ascii="Arial" w:hAnsi="Arial" w:cs="Arial"/>
                      <w:bCs/>
                      <w:sz w:val="14"/>
                      <w:lang w:val="en-GB"/>
                    </w:rPr>
                    <w:t>dd.mm.yy</w:t>
                  </w:r>
                  <w:proofErr w:type="spellEnd"/>
                  <w:r w:rsidRPr="00802E4A">
                    <w:rPr>
                      <w:rFonts w:ascii="Arial" w:hAnsi="Arial" w:cs="Arial"/>
                      <w:bCs/>
                      <w:sz w:val="14"/>
                      <w:lang w:val="en-GB"/>
                    </w:rPr>
                    <w:t>.)</w:t>
                  </w:r>
                </w:p>
              </w:tc>
              <w:tc>
                <w:tcPr>
                  <w:tcW w:w="572" w:type="dxa"/>
                  <w:tcBorders>
                    <w:top w:val="single" w:sz="4" w:space="0" w:color="000000"/>
                    <w:left w:val="nil"/>
                    <w:bottom w:val="single" w:sz="4" w:space="0" w:color="000000"/>
                    <w:right w:val="single" w:sz="4" w:space="0" w:color="000000"/>
                  </w:tcBorders>
                  <w:shd w:val="clear" w:color="000000" w:fill="FFFFFF"/>
                  <w:vAlign w:val="center"/>
                  <w:hideMark/>
                </w:tcPr>
                <w:p w14:paraId="218A8109"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xml:space="preserve">Total contract value, without VAT (thousand </w:t>
                  </w:r>
                  <w:proofErr w:type="spellStart"/>
                  <w:r w:rsidRPr="00802E4A">
                    <w:rPr>
                      <w:rFonts w:ascii="Arial" w:hAnsi="Arial" w:cs="Arial"/>
                      <w:bCs/>
                      <w:sz w:val="14"/>
                      <w:lang w:val="en-GB"/>
                    </w:rPr>
                    <w:t>tenge</w:t>
                  </w:r>
                  <w:proofErr w:type="spellEnd"/>
                  <w:r w:rsidRPr="00802E4A">
                    <w:rPr>
                      <w:rFonts w:ascii="Arial" w:hAnsi="Arial" w:cs="Arial"/>
                      <w:bCs/>
                      <w:sz w:val="14"/>
                      <w:lang w:val="en-GB"/>
                    </w:rPr>
                    <w:t>)</w:t>
                  </w:r>
                </w:p>
              </w:tc>
              <w:tc>
                <w:tcPr>
                  <w:tcW w:w="732" w:type="dxa"/>
                  <w:tcBorders>
                    <w:top w:val="single" w:sz="4" w:space="0" w:color="000000"/>
                    <w:left w:val="nil"/>
                    <w:bottom w:val="single" w:sz="4" w:space="0" w:color="000000"/>
                    <w:right w:val="single" w:sz="4" w:space="0" w:color="000000"/>
                  </w:tcBorders>
                  <w:shd w:val="clear" w:color="000000" w:fill="FFFFFF"/>
                  <w:vAlign w:val="center"/>
                  <w:hideMark/>
                </w:tcPr>
                <w:p w14:paraId="5984F489"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xml:space="preserve">Organizational and legal </w:t>
                  </w:r>
                  <w:r w:rsidRPr="00252013">
                    <w:rPr>
                      <w:rFonts w:ascii="Arial" w:hAnsi="Arial" w:cs="Arial"/>
                      <w:bCs/>
                      <w:sz w:val="14"/>
                      <w:lang w:val="en-US"/>
                    </w:rPr>
                    <w:t xml:space="preserve">entity </w:t>
                  </w:r>
                  <w:r w:rsidRPr="00802E4A">
                    <w:rPr>
                      <w:rFonts w:ascii="Arial" w:hAnsi="Arial" w:cs="Arial"/>
                      <w:bCs/>
                      <w:sz w:val="14"/>
                      <w:lang w:val="en-GB"/>
                    </w:rPr>
                    <w:t>form of the supplier of GWS</w:t>
                  </w:r>
                </w:p>
              </w:tc>
              <w:tc>
                <w:tcPr>
                  <w:tcW w:w="590" w:type="dxa"/>
                  <w:tcBorders>
                    <w:top w:val="single" w:sz="4" w:space="0" w:color="000000"/>
                    <w:left w:val="nil"/>
                    <w:bottom w:val="single" w:sz="4" w:space="0" w:color="000000"/>
                    <w:right w:val="single" w:sz="4" w:space="0" w:color="000000"/>
                  </w:tcBorders>
                  <w:shd w:val="clear" w:color="000000" w:fill="FFFFFF"/>
                  <w:vAlign w:val="center"/>
                  <w:hideMark/>
                </w:tcPr>
                <w:p w14:paraId="5CA6036F" w14:textId="77777777" w:rsidR="00802E4A" w:rsidRPr="00252013" w:rsidRDefault="00802E4A" w:rsidP="00621370">
                  <w:pPr>
                    <w:jc w:val="center"/>
                    <w:rPr>
                      <w:rFonts w:ascii="Arial" w:hAnsi="Arial" w:cs="Arial"/>
                      <w:bCs/>
                      <w:sz w:val="14"/>
                    </w:rPr>
                  </w:pPr>
                  <w:proofErr w:type="spellStart"/>
                  <w:r w:rsidRPr="00252013">
                    <w:rPr>
                      <w:rFonts w:ascii="Arial" w:hAnsi="Arial" w:cs="Arial"/>
                      <w:bCs/>
                      <w:sz w:val="14"/>
                    </w:rPr>
                    <w:t>Country</w:t>
                  </w:r>
                  <w:proofErr w:type="spellEnd"/>
                  <w:r w:rsidRPr="00252013">
                    <w:rPr>
                      <w:rFonts w:ascii="Arial" w:hAnsi="Arial" w:cs="Arial"/>
                      <w:bCs/>
                      <w:sz w:val="14"/>
                    </w:rPr>
                    <w:t xml:space="preserve"> </w:t>
                  </w:r>
                  <w:proofErr w:type="spellStart"/>
                  <w:r w:rsidRPr="00252013">
                    <w:rPr>
                      <w:rFonts w:ascii="Arial" w:hAnsi="Arial" w:cs="Arial"/>
                      <w:bCs/>
                      <w:sz w:val="14"/>
                    </w:rPr>
                    <w:t>of</w:t>
                  </w:r>
                  <w:proofErr w:type="spellEnd"/>
                  <w:r w:rsidRPr="00252013">
                    <w:rPr>
                      <w:rFonts w:ascii="Arial" w:hAnsi="Arial" w:cs="Arial"/>
                      <w:bCs/>
                      <w:sz w:val="14"/>
                    </w:rPr>
                    <w:t xml:space="preserve"> </w:t>
                  </w:r>
                  <w:proofErr w:type="spellStart"/>
                  <w:r w:rsidRPr="00252013">
                    <w:rPr>
                      <w:rFonts w:ascii="Arial" w:hAnsi="Arial" w:cs="Arial"/>
                      <w:bCs/>
                      <w:sz w:val="14"/>
                    </w:rPr>
                    <w:t>Residency</w:t>
                  </w:r>
                  <w:proofErr w:type="spellEnd"/>
                </w:p>
              </w:tc>
              <w:tc>
                <w:tcPr>
                  <w:tcW w:w="510" w:type="dxa"/>
                  <w:tcBorders>
                    <w:top w:val="single" w:sz="4" w:space="0" w:color="000000"/>
                    <w:left w:val="nil"/>
                    <w:bottom w:val="single" w:sz="4" w:space="0" w:color="000000"/>
                    <w:right w:val="single" w:sz="4" w:space="0" w:color="000000"/>
                  </w:tcBorders>
                  <w:shd w:val="clear" w:color="000000" w:fill="FFFFFF"/>
                  <w:vAlign w:val="center"/>
                  <w:hideMark/>
                </w:tcPr>
                <w:p w14:paraId="67DEA718"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xml:space="preserve">Goods, works, services supplier name </w:t>
                  </w:r>
                </w:p>
              </w:tc>
              <w:tc>
                <w:tcPr>
                  <w:tcW w:w="497" w:type="dxa"/>
                  <w:tcBorders>
                    <w:top w:val="single" w:sz="4" w:space="0" w:color="000000"/>
                    <w:left w:val="nil"/>
                    <w:bottom w:val="single" w:sz="4" w:space="0" w:color="000000"/>
                    <w:right w:val="single" w:sz="4" w:space="0" w:color="000000"/>
                  </w:tcBorders>
                  <w:shd w:val="clear" w:color="000000" w:fill="FFFFFF"/>
                  <w:vAlign w:val="center"/>
                  <w:hideMark/>
                </w:tcPr>
                <w:p w14:paraId="63BD2187" w14:textId="77777777" w:rsidR="00802E4A" w:rsidRPr="00252013" w:rsidRDefault="00802E4A" w:rsidP="00621370">
                  <w:pPr>
                    <w:jc w:val="center"/>
                    <w:rPr>
                      <w:rFonts w:ascii="Arial" w:hAnsi="Arial" w:cs="Arial"/>
                      <w:bCs/>
                      <w:sz w:val="14"/>
                    </w:rPr>
                  </w:pPr>
                  <w:r w:rsidRPr="00252013">
                    <w:rPr>
                      <w:rFonts w:ascii="Arial" w:hAnsi="Arial" w:cs="Arial"/>
                      <w:bCs/>
                      <w:sz w:val="14"/>
                    </w:rPr>
                    <w:t xml:space="preserve">BIN (IIN) </w:t>
                  </w:r>
                  <w:proofErr w:type="spellStart"/>
                  <w:r w:rsidRPr="00252013">
                    <w:rPr>
                      <w:rFonts w:ascii="Arial" w:hAnsi="Arial" w:cs="Arial"/>
                      <w:bCs/>
                      <w:sz w:val="14"/>
                    </w:rPr>
                    <w:t>of</w:t>
                  </w:r>
                  <w:proofErr w:type="spellEnd"/>
                  <w:r w:rsidRPr="00252013">
                    <w:rPr>
                      <w:rFonts w:ascii="Arial" w:hAnsi="Arial" w:cs="Arial"/>
                      <w:bCs/>
                      <w:sz w:val="14"/>
                    </w:rPr>
                    <w:t xml:space="preserve"> </w:t>
                  </w:r>
                  <w:proofErr w:type="spellStart"/>
                  <w:r w:rsidRPr="00252013">
                    <w:rPr>
                      <w:rFonts w:ascii="Arial" w:hAnsi="Arial" w:cs="Arial"/>
                      <w:bCs/>
                      <w:sz w:val="14"/>
                    </w:rPr>
                    <w:t>supplier</w:t>
                  </w:r>
                  <w:proofErr w:type="spellEnd"/>
                </w:p>
              </w:tc>
              <w:tc>
                <w:tcPr>
                  <w:tcW w:w="510" w:type="dxa"/>
                  <w:tcBorders>
                    <w:top w:val="single" w:sz="4" w:space="0" w:color="000000"/>
                    <w:left w:val="nil"/>
                    <w:bottom w:val="single" w:sz="4" w:space="0" w:color="000000"/>
                    <w:right w:val="single" w:sz="4" w:space="0" w:color="000000"/>
                  </w:tcBorders>
                  <w:shd w:val="clear" w:color="000000" w:fill="FFFFFF"/>
                  <w:vAlign w:val="center"/>
                  <w:hideMark/>
                </w:tcPr>
                <w:p w14:paraId="69BC21C4"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Address of physical / actual location of supplier</w:t>
                  </w:r>
                </w:p>
              </w:tc>
              <w:tc>
                <w:tcPr>
                  <w:tcW w:w="408" w:type="dxa"/>
                  <w:tcBorders>
                    <w:top w:val="single" w:sz="4" w:space="0" w:color="000000"/>
                    <w:left w:val="nil"/>
                    <w:bottom w:val="single" w:sz="4" w:space="0" w:color="000000"/>
                    <w:right w:val="single" w:sz="4" w:space="0" w:color="000000"/>
                  </w:tcBorders>
                  <w:shd w:val="clear" w:color="000000" w:fill="FFFFFF"/>
                  <w:vAlign w:val="center"/>
                  <w:hideMark/>
                </w:tcPr>
                <w:p w14:paraId="7168415B"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Code of GWS as per SCP</w:t>
                  </w:r>
                </w:p>
              </w:tc>
            </w:tr>
            <w:tr w:rsidR="00802E4A" w:rsidRPr="00252013" w14:paraId="2092194B" w14:textId="77777777" w:rsidTr="00621370">
              <w:trPr>
                <w:trHeight w:val="127"/>
              </w:trPr>
              <w:tc>
                <w:tcPr>
                  <w:tcW w:w="554" w:type="dxa"/>
                  <w:tcBorders>
                    <w:top w:val="nil"/>
                    <w:left w:val="single" w:sz="4" w:space="0" w:color="000000"/>
                    <w:bottom w:val="nil"/>
                    <w:right w:val="single" w:sz="4" w:space="0" w:color="000000"/>
                  </w:tcBorders>
                  <w:shd w:val="clear" w:color="000000" w:fill="FFFFFF"/>
                  <w:vAlign w:val="center"/>
                  <w:hideMark/>
                </w:tcPr>
                <w:p w14:paraId="654A9013" w14:textId="77777777" w:rsidR="00802E4A" w:rsidRPr="00252013" w:rsidRDefault="00802E4A" w:rsidP="00621370">
                  <w:pPr>
                    <w:jc w:val="center"/>
                    <w:rPr>
                      <w:rFonts w:ascii="Arial" w:hAnsi="Arial" w:cs="Arial"/>
                      <w:bCs/>
                      <w:sz w:val="14"/>
                    </w:rPr>
                  </w:pPr>
                  <w:r w:rsidRPr="00252013">
                    <w:rPr>
                      <w:rFonts w:ascii="Arial" w:hAnsi="Arial" w:cs="Arial"/>
                      <w:bCs/>
                      <w:sz w:val="14"/>
                    </w:rPr>
                    <w:t>1</w:t>
                  </w:r>
                </w:p>
              </w:tc>
              <w:tc>
                <w:tcPr>
                  <w:tcW w:w="786" w:type="dxa"/>
                  <w:tcBorders>
                    <w:top w:val="nil"/>
                    <w:left w:val="nil"/>
                    <w:bottom w:val="nil"/>
                    <w:right w:val="single" w:sz="4" w:space="0" w:color="000000"/>
                  </w:tcBorders>
                  <w:shd w:val="clear" w:color="000000" w:fill="FFFFFF"/>
                  <w:vAlign w:val="center"/>
                  <w:hideMark/>
                </w:tcPr>
                <w:p w14:paraId="7886104D" w14:textId="77777777" w:rsidR="00802E4A" w:rsidRPr="00252013" w:rsidRDefault="00802E4A" w:rsidP="00621370">
                  <w:pPr>
                    <w:jc w:val="center"/>
                    <w:rPr>
                      <w:rFonts w:ascii="Arial" w:hAnsi="Arial" w:cs="Arial"/>
                      <w:bCs/>
                      <w:sz w:val="14"/>
                    </w:rPr>
                  </w:pPr>
                  <w:r w:rsidRPr="00252013">
                    <w:rPr>
                      <w:rFonts w:ascii="Arial" w:hAnsi="Arial" w:cs="Arial"/>
                      <w:bCs/>
                      <w:sz w:val="14"/>
                    </w:rPr>
                    <w:t>2</w:t>
                  </w:r>
                </w:p>
              </w:tc>
              <w:tc>
                <w:tcPr>
                  <w:tcW w:w="383" w:type="dxa"/>
                  <w:tcBorders>
                    <w:top w:val="nil"/>
                    <w:left w:val="nil"/>
                    <w:bottom w:val="nil"/>
                    <w:right w:val="single" w:sz="4" w:space="0" w:color="000000"/>
                  </w:tcBorders>
                  <w:shd w:val="clear" w:color="000000" w:fill="FFFFFF"/>
                  <w:vAlign w:val="center"/>
                  <w:hideMark/>
                </w:tcPr>
                <w:p w14:paraId="4A2C4D49" w14:textId="77777777" w:rsidR="00802E4A" w:rsidRPr="00252013" w:rsidRDefault="00802E4A" w:rsidP="00621370">
                  <w:pPr>
                    <w:jc w:val="center"/>
                    <w:rPr>
                      <w:rFonts w:ascii="Arial" w:hAnsi="Arial" w:cs="Arial"/>
                      <w:bCs/>
                      <w:sz w:val="14"/>
                    </w:rPr>
                  </w:pPr>
                  <w:r w:rsidRPr="00252013">
                    <w:rPr>
                      <w:rFonts w:ascii="Arial" w:hAnsi="Arial" w:cs="Arial"/>
                      <w:bCs/>
                      <w:sz w:val="14"/>
                    </w:rPr>
                    <w:t>3</w:t>
                  </w:r>
                </w:p>
              </w:tc>
              <w:tc>
                <w:tcPr>
                  <w:tcW w:w="872" w:type="dxa"/>
                  <w:tcBorders>
                    <w:top w:val="nil"/>
                    <w:left w:val="nil"/>
                    <w:bottom w:val="nil"/>
                    <w:right w:val="single" w:sz="4" w:space="0" w:color="000000"/>
                  </w:tcBorders>
                  <w:shd w:val="clear" w:color="000000" w:fill="FFFFFF"/>
                  <w:vAlign w:val="center"/>
                  <w:hideMark/>
                </w:tcPr>
                <w:p w14:paraId="209DD857" w14:textId="77777777" w:rsidR="00802E4A" w:rsidRPr="00252013" w:rsidRDefault="00802E4A" w:rsidP="00621370">
                  <w:pPr>
                    <w:jc w:val="center"/>
                    <w:rPr>
                      <w:rFonts w:ascii="Arial" w:hAnsi="Arial" w:cs="Arial"/>
                      <w:bCs/>
                      <w:sz w:val="14"/>
                    </w:rPr>
                  </w:pPr>
                  <w:r w:rsidRPr="00252013">
                    <w:rPr>
                      <w:rFonts w:ascii="Arial" w:hAnsi="Arial" w:cs="Arial"/>
                      <w:bCs/>
                      <w:sz w:val="14"/>
                    </w:rPr>
                    <w:t>4</w:t>
                  </w:r>
                </w:p>
              </w:tc>
              <w:tc>
                <w:tcPr>
                  <w:tcW w:w="694" w:type="dxa"/>
                  <w:tcBorders>
                    <w:top w:val="nil"/>
                    <w:left w:val="nil"/>
                    <w:bottom w:val="nil"/>
                    <w:right w:val="single" w:sz="4" w:space="0" w:color="000000"/>
                  </w:tcBorders>
                  <w:shd w:val="clear" w:color="000000" w:fill="FFFFFF"/>
                  <w:vAlign w:val="center"/>
                  <w:hideMark/>
                </w:tcPr>
                <w:p w14:paraId="62814DE1" w14:textId="77777777" w:rsidR="00802E4A" w:rsidRPr="00252013" w:rsidRDefault="00802E4A" w:rsidP="00621370">
                  <w:pPr>
                    <w:jc w:val="center"/>
                    <w:rPr>
                      <w:rFonts w:ascii="Arial" w:hAnsi="Arial" w:cs="Arial"/>
                      <w:bCs/>
                      <w:sz w:val="14"/>
                    </w:rPr>
                  </w:pPr>
                  <w:r w:rsidRPr="00252013">
                    <w:rPr>
                      <w:rFonts w:ascii="Arial" w:hAnsi="Arial" w:cs="Arial"/>
                      <w:bCs/>
                      <w:sz w:val="14"/>
                    </w:rPr>
                    <w:t>5</w:t>
                  </w:r>
                </w:p>
              </w:tc>
              <w:tc>
                <w:tcPr>
                  <w:tcW w:w="584" w:type="dxa"/>
                  <w:tcBorders>
                    <w:top w:val="nil"/>
                    <w:left w:val="nil"/>
                    <w:bottom w:val="nil"/>
                    <w:right w:val="single" w:sz="4" w:space="0" w:color="000000"/>
                  </w:tcBorders>
                  <w:shd w:val="clear" w:color="000000" w:fill="FFFFFF"/>
                  <w:vAlign w:val="center"/>
                  <w:hideMark/>
                </w:tcPr>
                <w:p w14:paraId="1595AD7F" w14:textId="77777777" w:rsidR="00802E4A" w:rsidRPr="00252013" w:rsidRDefault="00802E4A" w:rsidP="00621370">
                  <w:pPr>
                    <w:jc w:val="center"/>
                    <w:rPr>
                      <w:rFonts w:ascii="Arial" w:hAnsi="Arial" w:cs="Arial"/>
                      <w:bCs/>
                      <w:sz w:val="14"/>
                    </w:rPr>
                  </w:pPr>
                  <w:r w:rsidRPr="00252013">
                    <w:rPr>
                      <w:rFonts w:ascii="Arial" w:hAnsi="Arial" w:cs="Arial"/>
                      <w:bCs/>
                      <w:sz w:val="14"/>
                    </w:rPr>
                    <w:t>6</w:t>
                  </w:r>
                </w:p>
              </w:tc>
              <w:tc>
                <w:tcPr>
                  <w:tcW w:w="572" w:type="dxa"/>
                  <w:tcBorders>
                    <w:top w:val="nil"/>
                    <w:left w:val="nil"/>
                    <w:bottom w:val="nil"/>
                    <w:right w:val="single" w:sz="4" w:space="0" w:color="000000"/>
                  </w:tcBorders>
                  <w:shd w:val="clear" w:color="000000" w:fill="FFFFFF"/>
                  <w:vAlign w:val="center"/>
                  <w:hideMark/>
                </w:tcPr>
                <w:p w14:paraId="2A2DA52C" w14:textId="77777777" w:rsidR="00802E4A" w:rsidRPr="00252013" w:rsidRDefault="00802E4A" w:rsidP="00621370">
                  <w:pPr>
                    <w:jc w:val="center"/>
                    <w:rPr>
                      <w:rFonts w:ascii="Arial" w:hAnsi="Arial" w:cs="Arial"/>
                      <w:bCs/>
                      <w:sz w:val="14"/>
                    </w:rPr>
                  </w:pPr>
                  <w:r w:rsidRPr="00252013">
                    <w:rPr>
                      <w:rFonts w:ascii="Arial" w:hAnsi="Arial" w:cs="Arial"/>
                      <w:bCs/>
                      <w:sz w:val="14"/>
                    </w:rPr>
                    <w:t>7</w:t>
                  </w:r>
                </w:p>
              </w:tc>
              <w:tc>
                <w:tcPr>
                  <w:tcW w:w="732" w:type="dxa"/>
                  <w:tcBorders>
                    <w:top w:val="nil"/>
                    <w:left w:val="nil"/>
                    <w:bottom w:val="nil"/>
                    <w:right w:val="single" w:sz="4" w:space="0" w:color="000000"/>
                  </w:tcBorders>
                  <w:shd w:val="clear" w:color="000000" w:fill="FFFFFF"/>
                  <w:vAlign w:val="center"/>
                  <w:hideMark/>
                </w:tcPr>
                <w:p w14:paraId="34266021" w14:textId="77777777" w:rsidR="00802E4A" w:rsidRPr="00252013" w:rsidRDefault="00802E4A" w:rsidP="00621370">
                  <w:pPr>
                    <w:jc w:val="center"/>
                    <w:rPr>
                      <w:rFonts w:ascii="Arial" w:hAnsi="Arial" w:cs="Arial"/>
                      <w:bCs/>
                      <w:sz w:val="14"/>
                    </w:rPr>
                  </w:pPr>
                  <w:r w:rsidRPr="00252013">
                    <w:rPr>
                      <w:rFonts w:ascii="Arial" w:hAnsi="Arial" w:cs="Arial"/>
                      <w:bCs/>
                      <w:sz w:val="14"/>
                    </w:rPr>
                    <w:t>8</w:t>
                  </w:r>
                </w:p>
              </w:tc>
              <w:tc>
                <w:tcPr>
                  <w:tcW w:w="590" w:type="dxa"/>
                  <w:tcBorders>
                    <w:top w:val="nil"/>
                    <w:left w:val="nil"/>
                    <w:bottom w:val="nil"/>
                    <w:right w:val="single" w:sz="4" w:space="0" w:color="000000"/>
                  </w:tcBorders>
                  <w:shd w:val="clear" w:color="000000" w:fill="FFFFFF"/>
                  <w:vAlign w:val="center"/>
                  <w:hideMark/>
                </w:tcPr>
                <w:p w14:paraId="3F428EFB" w14:textId="77777777" w:rsidR="00802E4A" w:rsidRPr="00252013" w:rsidRDefault="00802E4A" w:rsidP="00621370">
                  <w:pPr>
                    <w:jc w:val="center"/>
                    <w:rPr>
                      <w:rFonts w:ascii="Arial" w:hAnsi="Arial" w:cs="Arial"/>
                      <w:bCs/>
                      <w:sz w:val="14"/>
                    </w:rPr>
                  </w:pPr>
                  <w:r w:rsidRPr="00252013">
                    <w:rPr>
                      <w:rFonts w:ascii="Arial" w:hAnsi="Arial" w:cs="Arial"/>
                      <w:bCs/>
                      <w:sz w:val="14"/>
                    </w:rPr>
                    <w:t>9</w:t>
                  </w:r>
                </w:p>
              </w:tc>
              <w:tc>
                <w:tcPr>
                  <w:tcW w:w="510" w:type="dxa"/>
                  <w:tcBorders>
                    <w:top w:val="nil"/>
                    <w:left w:val="nil"/>
                    <w:bottom w:val="nil"/>
                    <w:right w:val="single" w:sz="4" w:space="0" w:color="000000"/>
                  </w:tcBorders>
                  <w:shd w:val="clear" w:color="000000" w:fill="FFFFFF"/>
                  <w:vAlign w:val="center"/>
                  <w:hideMark/>
                </w:tcPr>
                <w:p w14:paraId="7774077A" w14:textId="77777777" w:rsidR="00802E4A" w:rsidRPr="00252013" w:rsidRDefault="00802E4A" w:rsidP="00621370">
                  <w:pPr>
                    <w:jc w:val="center"/>
                    <w:rPr>
                      <w:rFonts w:ascii="Arial" w:hAnsi="Arial" w:cs="Arial"/>
                      <w:bCs/>
                      <w:sz w:val="14"/>
                    </w:rPr>
                  </w:pPr>
                  <w:r w:rsidRPr="00252013">
                    <w:rPr>
                      <w:rFonts w:ascii="Arial" w:hAnsi="Arial" w:cs="Arial"/>
                      <w:bCs/>
                      <w:sz w:val="14"/>
                    </w:rPr>
                    <w:t>10</w:t>
                  </w:r>
                </w:p>
              </w:tc>
              <w:tc>
                <w:tcPr>
                  <w:tcW w:w="497" w:type="dxa"/>
                  <w:tcBorders>
                    <w:top w:val="nil"/>
                    <w:left w:val="nil"/>
                    <w:bottom w:val="nil"/>
                    <w:right w:val="single" w:sz="4" w:space="0" w:color="000000"/>
                  </w:tcBorders>
                  <w:shd w:val="clear" w:color="000000" w:fill="FFFFFF"/>
                  <w:vAlign w:val="center"/>
                  <w:hideMark/>
                </w:tcPr>
                <w:p w14:paraId="394FBA6C" w14:textId="77777777" w:rsidR="00802E4A" w:rsidRPr="00252013" w:rsidRDefault="00802E4A" w:rsidP="00621370">
                  <w:pPr>
                    <w:jc w:val="center"/>
                    <w:rPr>
                      <w:rFonts w:ascii="Arial" w:hAnsi="Arial" w:cs="Arial"/>
                      <w:bCs/>
                      <w:sz w:val="14"/>
                    </w:rPr>
                  </w:pPr>
                  <w:r w:rsidRPr="00252013">
                    <w:rPr>
                      <w:rFonts w:ascii="Arial" w:hAnsi="Arial" w:cs="Arial"/>
                      <w:bCs/>
                      <w:sz w:val="14"/>
                    </w:rPr>
                    <w:t>11</w:t>
                  </w:r>
                </w:p>
              </w:tc>
              <w:tc>
                <w:tcPr>
                  <w:tcW w:w="510" w:type="dxa"/>
                  <w:tcBorders>
                    <w:top w:val="nil"/>
                    <w:left w:val="nil"/>
                    <w:bottom w:val="nil"/>
                    <w:right w:val="single" w:sz="4" w:space="0" w:color="000000"/>
                  </w:tcBorders>
                  <w:shd w:val="clear" w:color="000000" w:fill="FFFFFF"/>
                  <w:vAlign w:val="center"/>
                  <w:hideMark/>
                </w:tcPr>
                <w:p w14:paraId="42AF98AD" w14:textId="77777777" w:rsidR="00802E4A" w:rsidRPr="00252013" w:rsidRDefault="00802E4A" w:rsidP="00621370">
                  <w:pPr>
                    <w:jc w:val="center"/>
                    <w:rPr>
                      <w:rFonts w:ascii="Arial" w:hAnsi="Arial" w:cs="Arial"/>
                      <w:bCs/>
                      <w:sz w:val="14"/>
                    </w:rPr>
                  </w:pPr>
                  <w:r w:rsidRPr="00252013">
                    <w:rPr>
                      <w:rFonts w:ascii="Arial" w:hAnsi="Arial" w:cs="Arial"/>
                      <w:bCs/>
                      <w:sz w:val="14"/>
                    </w:rPr>
                    <w:t>12</w:t>
                  </w:r>
                </w:p>
              </w:tc>
              <w:tc>
                <w:tcPr>
                  <w:tcW w:w="408" w:type="dxa"/>
                  <w:tcBorders>
                    <w:top w:val="nil"/>
                    <w:left w:val="nil"/>
                    <w:bottom w:val="nil"/>
                    <w:right w:val="single" w:sz="4" w:space="0" w:color="000000"/>
                  </w:tcBorders>
                  <w:shd w:val="clear" w:color="000000" w:fill="FFFFFF"/>
                  <w:vAlign w:val="center"/>
                  <w:hideMark/>
                </w:tcPr>
                <w:p w14:paraId="6580FDB6" w14:textId="77777777" w:rsidR="00802E4A" w:rsidRPr="00252013" w:rsidRDefault="00802E4A" w:rsidP="00621370">
                  <w:pPr>
                    <w:jc w:val="center"/>
                    <w:rPr>
                      <w:rFonts w:ascii="Arial" w:hAnsi="Arial" w:cs="Arial"/>
                      <w:bCs/>
                      <w:sz w:val="14"/>
                    </w:rPr>
                  </w:pPr>
                  <w:r w:rsidRPr="00252013">
                    <w:rPr>
                      <w:rFonts w:ascii="Arial" w:hAnsi="Arial" w:cs="Arial"/>
                      <w:bCs/>
                      <w:sz w:val="14"/>
                    </w:rPr>
                    <w:t>13</w:t>
                  </w:r>
                </w:p>
              </w:tc>
            </w:tr>
            <w:tr w:rsidR="00802E4A" w:rsidRPr="00252013" w14:paraId="6EA81323" w14:textId="77777777" w:rsidTr="00621370">
              <w:trPr>
                <w:trHeight w:val="127"/>
              </w:trPr>
              <w:tc>
                <w:tcPr>
                  <w:tcW w:w="5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E1147C" w14:textId="77777777" w:rsidR="00802E4A" w:rsidRPr="00252013" w:rsidRDefault="00802E4A" w:rsidP="00621370">
                  <w:pPr>
                    <w:jc w:val="center"/>
                    <w:rPr>
                      <w:rFonts w:ascii="Arial" w:hAnsi="Arial" w:cs="Arial"/>
                      <w:bCs/>
                      <w:sz w:val="14"/>
                    </w:rPr>
                  </w:pPr>
                  <w:r w:rsidRPr="00252013">
                    <w:rPr>
                      <w:rFonts w:ascii="Arial" w:hAnsi="Arial" w:cs="Arial"/>
                      <w:bCs/>
                      <w:sz w:val="14"/>
                    </w:rPr>
                    <w:t> </w:t>
                  </w:r>
                  <w:r w:rsidRPr="00252013">
                    <w:rPr>
                      <w:rFonts w:ascii="Arial" w:hAnsi="Arial" w:cs="Arial"/>
                      <w:sz w:val="14"/>
                      <w:lang w:val="en-US"/>
                    </w:rPr>
                    <w:t>-</w:t>
                  </w:r>
                </w:p>
              </w:tc>
              <w:tc>
                <w:tcPr>
                  <w:tcW w:w="786" w:type="dxa"/>
                  <w:tcBorders>
                    <w:top w:val="single" w:sz="4" w:space="0" w:color="000000"/>
                    <w:left w:val="nil"/>
                    <w:bottom w:val="single" w:sz="4" w:space="0" w:color="000000"/>
                    <w:right w:val="single" w:sz="4" w:space="0" w:color="000000"/>
                  </w:tcBorders>
                  <w:shd w:val="clear" w:color="000000" w:fill="FFFFFF"/>
                  <w:vAlign w:val="center"/>
                  <w:hideMark/>
                </w:tcPr>
                <w:p w14:paraId="18DBA268" w14:textId="77777777" w:rsidR="00802E4A" w:rsidRPr="00252013" w:rsidRDefault="00802E4A" w:rsidP="00621370">
                  <w:pPr>
                    <w:jc w:val="center"/>
                    <w:rPr>
                      <w:rFonts w:ascii="Arial" w:hAnsi="Arial" w:cs="Arial"/>
                      <w:bCs/>
                      <w:sz w:val="14"/>
                    </w:rPr>
                  </w:pPr>
                  <w:r w:rsidRPr="00252013">
                    <w:rPr>
                      <w:rFonts w:ascii="Arial" w:hAnsi="Arial" w:cs="Arial"/>
                      <w:bCs/>
                      <w:sz w:val="14"/>
                    </w:rPr>
                    <w:t> AP/X/XX/XXXX</w:t>
                  </w:r>
                </w:p>
              </w:tc>
              <w:tc>
                <w:tcPr>
                  <w:tcW w:w="383" w:type="dxa"/>
                  <w:tcBorders>
                    <w:top w:val="single" w:sz="4" w:space="0" w:color="000000"/>
                    <w:left w:val="nil"/>
                    <w:bottom w:val="single" w:sz="4" w:space="0" w:color="000000"/>
                    <w:right w:val="single" w:sz="4" w:space="0" w:color="000000"/>
                  </w:tcBorders>
                  <w:shd w:val="clear" w:color="000000" w:fill="FFFFFF"/>
                  <w:vAlign w:val="center"/>
                  <w:hideMark/>
                </w:tcPr>
                <w:p w14:paraId="3CF21C97" w14:textId="77777777" w:rsidR="00802E4A" w:rsidRPr="00252013" w:rsidRDefault="00802E4A" w:rsidP="00621370">
                  <w:pPr>
                    <w:jc w:val="center"/>
                    <w:rPr>
                      <w:rFonts w:ascii="Arial" w:hAnsi="Arial" w:cs="Arial"/>
                      <w:bCs/>
                      <w:sz w:val="14"/>
                    </w:rPr>
                  </w:pPr>
                  <w:r w:rsidRPr="00252013">
                    <w:rPr>
                      <w:rFonts w:ascii="Arial" w:hAnsi="Arial" w:cs="Arial"/>
                      <w:bCs/>
                      <w:sz w:val="14"/>
                    </w:rPr>
                    <w:t>112 </w:t>
                  </w:r>
                </w:p>
              </w:tc>
              <w:tc>
                <w:tcPr>
                  <w:tcW w:w="872" w:type="dxa"/>
                  <w:tcBorders>
                    <w:top w:val="single" w:sz="4" w:space="0" w:color="000000"/>
                    <w:left w:val="nil"/>
                    <w:bottom w:val="single" w:sz="4" w:space="0" w:color="000000"/>
                    <w:right w:val="single" w:sz="4" w:space="0" w:color="000000"/>
                  </w:tcBorders>
                  <w:shd w:val="clear" w:color="000000" w:fill="FFFFFF"/>
                  <w:vAlign w:val="center"/>
                  <w:hideMark/>
                </w:tcPr>
                <w:p w14:paraId="2F3F9829" w14:textId="77777777" w:rsidR="00802E4A" w:rsidRPr="00252013" w:rsidRDefault="00802E4A" w:rsidP="00621370">
                  <w:pPr>
                    <w:jc w:val="center"/>
                    <w:rPr>
                      <w:rFonts w:ascii="Arial" w:hAnsi="Arial" w:cs="Arial"/>
                      <w:bCs/>
                      <w:sz w:val="14"/>
                      <w:lang w:val="en-US"/>
                    </w:rPr>
                  </w:pPr>
                  <w:r w:rsidRPr="00802E4A">
                    <w:rPr>
                      <w:rFonts w:ascii="Arial" w:hAnsi="Arial" w:cs="Arial"/>
                      <w:bCs/>
                      <w:sz w:val="14"/>
                      <w:lang w:val="en-GB"/>
                    </w:rPr>
                    <w:t xml:space="preserve">0 – </w:t>
                  </w:r>
                  <w:r w:rsidRPr="00252013">
                    <w:rPr>
                      <w:rFonts w:ascii="Arial" w:hAnsi="Arial" w:cs="Arial"/>
                      <w:bCs/>
                      <w:sz w:val="14"/>
                      <w:lang w:val="en-US"/>
                    </w:rPr>
                    <w:t>if Goods</w:t>
                  </w:r>
                </w:p>
                <w:p w14:paraId="35BD256D" w14:textId="77777777" w:rsidR="00802E4A" w:rsidRPr="00252013" w:rsidRDefault="00802E4A" w:rsidP="00621370">
                  <w:pPr>
                    <w:jc w:val="center"/>
                    <w:rPr>
                      <w:rFonts w:ascii="Arial" w:hAnsi="Arial" w:cs="Arial"/>
                      <w:bCs/>
                      <w:sz w:val="14"/>
                      <w:lang w:val="en-US"/>
                    </w:rPr>
                  </w:pPr>
                  <w:r w:rsidRPr="00252013">
                    <w:rPr>
                      <w:rFonts w:ascii="Arial" w:hAnsi="Arial" w:cs="Arial"/>
                      <w:bCs/>
                      <w:sz w:val="14"/>
                      <w:lang w:val="en-US"/>
                    </w:rPr>
                    <w:t>1 – if Works</w:t>
                  </w:r>
                </w:p>
                <w:p w14:paraId="345199D8" w14:textId="77777777" w:rsidR="00802E4A" w:rsidRPr="00802E4A" w:rsidRDefault="00802E4A" w:rsidP="00621370">
                  <w:pPr>
                    <w:jc w:val="center"/>
                    <w:rPr>
                      <w:rFonts w:ascii="Arial" w:hAnsi="Arial" w:cs="Arial"/>
                      <w:bCs/>
                      <w:sz w:val="14"/>
                      <w:lang w:val="en-GB"/>
                    </w:rPr>
                  </w:pPr>
                  <w:r w:rsidRPr="00252013">
                    <w:rPr>
                      <w:rFonts w:ascii="Arial" w:hAnsi="Arial" w:cs="Arial"/>
                      <w:bCs/>
                      <w:sz w:val="14"/>
                      <w:lang w:val="en-US"/>
                    </w:rPr>
                    <w:t>2 – if Services</w:t>
                  </w:r>
                  <w:r w:rsidRPr="00802E4A">
                    <w:rPr>
                      <w:rFonts w:ascii="Arial" w:hAnsi="Arial" w:cs="Arial"/>
                      <w:bCs/>
                      <w:sz w:val="14"/>
                      <w:lang w:val="en-GB"/>
                    </w:rPr>
                    <w:t> </w:t>
                  </w:r>
                </w:p>
              </w:tc>
              <w:tc>
                <w:tcPr>
                  <w:tcW w:w="694" w:type="dxa"/>
                  <w:tcBorders>
                    <w:top w:val="single" w:sz="4" w:space="0" w:color="000000"/>
                    <w:left w:val="nil"/>
                    <w:bottom w:val="single" w:sz="4" w:space="0" w:color="000000"/>
                    <w:right w:val="single" w:sz="4" w:space="0" w:color="000000"/>
                  </w:tcBorders>
                  <w:shd w:val="clear" w:color="000000" w:fill="FFFFFF"/>
                  <w:vAlign w:val="center"/>
                  <w:hideMark/>
                </w:tcPr>
                <w:p w14:paraId="3987C5BE"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w:t>
                  </w:r>
                </w:p>
              </w:tc>
              <w:tc>
                <w:tcPr>
                  <w:tcW w:w="584" w:type="dxa"/>
                  <w:tcBorders>
                    <w:top w:val="single" w:sz="4" w:space="0" w:color="000000"/>
                    <w:left w:val="nil"/>
                    <w:bottom w:val="single" w:sz="4" w:space="0" w:color="000000"/>
                    <w:right w:val="single" w:sz="4" w:space="0" w:color="000000"/>
                  </w:tcBorders>
                  <w:shd w:val="clear" w:color="000000" w:fill="FFFFFF"/>
                  <w:vAlign w:val="center"/>
                  <w:hideMark/>
                </w:tcPr>
                <w:p w14:paraId="28B9CE6F"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w:t>
                  </w:r>
                </w:p>
              </w:tc>
              <w:tc>
                <w:tcPr>
                  <w:tcW w:w="572" w:type="dxa"/>
                  <w:tcBorders>
                    <w:top w:val="single" w:sz="4" w:space="0" w:color="000000"/>
                    <w:left w:val="nil"/>
                    <w:bottom w:val="single" w:sz="4" w:space="0" w:color="000000"/>
                    <w:right w:val="single" w:sz="4" w:space="0" w:color="000000"/>
                  </w:tcBorders>
                  <w:shd w:val="clear" w:color="000000" w:fill="FFFFFF"/>
                  <w:vAlign w:val="center"/>
                  <w:hideMark/>
                </w:tcPr>
                <w:p w14:paraId="7B314BF1"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w:t>
                  </w:r>
                </w:p>
              </w:tc>
              <w:tc>
                <w:tcPr>
                  <w:tcW w:w="732" w:type="dxa"/>
                  <w:tcBorders>
                    <w:top w:val="single" w:sz="4" w:space="0" w:color="000000"/>
                    <w:left w:val="nil"/>
                    <w:bottom w:val="single" w:sz="4" w:space="0" w:color="000000"/>
                    <w:right w:val="single" w:sz="4" w:space="0" w:color="000000"/>
                  </w:tcBorders>
                  <w:shd w:val="clear" w:color="000000" w:fill="FFFFFF"/>
                  <w:vAlign w:val="center"/>
                  <w:hideMark/>
                </w:tcPr>
                <w:p w14:paraId="2D3B51AA"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w:t>
                  </w:r>
                </w:p>
              </w:tc>
              <w:tc>
                <w:tcPr>
                  <w:tcW w:w="590" w:type="dxa"/>
                  <w:tcBorders>
                    <w:top w:val="single" w:sz="4" w:space="0" w:color="000000"/>
                    <w:left w:val="nil"/>
                    <w:bottom w:val="single" w:sz="4" w:space="0" w:color="000000"/>
                    <w:right w:val="single" w:sz="4" w:space="0" w:color="000000"/>
                  </w:tcBorders>
                  <w:shd w:val="clear" w:color="000000" w:fill="FFFFFF"/>
                  <w:vAlign w:val="center"/>
                  <w:hideMark/>
                </w:tcPr>
                <w:p w14:paraId="57B8BD00" w14:textId="77777777" w:rsidR="00802E4A" w:rsidRPr="00252013" w:rsidRDefault="00802E4A" w:rsidP="00621370">
                  <w:pPr>
                    <w:jc w:val="center"/>
                    <w:rPr>
                      <w:rFonts w:ascii="Arial" w:hAnsi="Arial" w:cs="Arial"/>
                      <w:bCs/>
                      <w:sz w:val="14"/>
                    </w:rPr>
                  </w:pPr>
                  <w:r w:rsidRPr="00802E4A">
                    <w:rPr>
                      <w:rFonts w:ascii="Arial" w:hAnsi="Arial" w:cs="Arial"/>
                      <w:bCs/>
                      <w:sz w:val="14"/>
                      <w:lang w:val="en-GB"/>
                    </w:rPr>
                    <w:t> </w:t>
                  </w:r>
                  <w:r w:rsidRPr="00252013">
                    <w:rPr>
                      <w:rFonts w:ascii="Arial" w:hAnsi="Arial" w:cs="Arial"/>
                      <w:b/>
                      <w:bCs/>
                      <w:sz w:val="14"/>
                    </w:rPr>
                    <w:t>398</w:t>
                  </w:r>
                  <w:r w:rsidRPr="00252013">
                    <w:rPr>
                      <w:rFonts w:ascii="Arial" w:hAnsi="Arial" w:cs="Arial"/>
                      <w:bCs/>
                      <w:sz w:val="14"/>
                    </w:rPr>
                    <w:t xml:space="preserve"> (KZ)</w:t>
                  </w:r>
                </w:p>
              </w:tc>
              <w:tc>
                <w:tcPr>
                  <w:tcW w:w="510" w:type="dxa"/>
                  <w:tcBorders>
                    <w:top w:val="single" w:sz="4" w:space="0" w:color="000000"/>
                    <w:left w:val="nil"/>
                    <w:bottom w:val="single" w:sz="4" w:space="0" w:color="000000"/>
                    <w:right w:val="single" w:sz="4" w:space="0" w:color="000000"/>
                  </w:tcBorders>
                  <w:shd w:val="clear" w:color="000000" w:fill="FFFFFF"/>
                  <w:vAlign w:val="center"/>
                  <w:hideMark/>
                </w:tcPr>
                <w:p w14:paraId="65378576" w14:textId="77777777" w:rsidR="00802E4A" w:rsidRPr="00252013" w:rsidRDefault="00802E4A" w:rsidP="00621370">
                  <w:pPr>
                    <w:jc w:val="center"/>
                    <w:rPr>
                      <w:rFonts w:ascii="Arial" w:hAnsi="Arial" w:cs="Arial"/>
                      <w:bCs/>
                      <w:sz w:val="14"/>
                    </w:rPr>
                  </w:pPr>
                  <w:r w:rsidRPr="00252013">
                    <w:rPr>
                      <w:rFonts w:ascii="Arial" w:hAnsi="Arial" w:cs="Arial"/>
                      <w:bCs/>
                      <w:sz w:val="14"/>
                    </w:rPr>
                    <w:t> </w:t>
                  </w:r>
                </w:p>
              </w:tc>
              <w:tc>
                <w:tcPr>
                  <w:tcW w:w="497" w:type="dxa"/>
                  <w:tcBorders>
                    <w:top w:val="single" w:sz="4" w:space="0" w:color="000000"/>
                    <w:left w:val="nil"/>
                    <w:bottom w:val="single" w:sz="4" w:space="0" w:color="000000"/>
                    <w:right w:val="single" w:sz="4" w:space="0" w:color="000000"/>
                  </w:tcBorders>
                  <w:shd w:val="clear" w:color="000000" w:fill="FFFFFF"/>
                  <w:vAlign w:val="center"/>
                  <w:hideMark/>
                </w:tcPr>
                <w:p w14:paraId="1E07DF41" w14:textId="77777777" w:rsidR="00802E4A" w:rsidRPr="00252013" w:rsidRDefault="00802E4A" w:rsidP="00621370">
                  <w:pPr>
                    <w:jc w:val="center"/>
                    <w:rPr>
                      <w:rFonts w:ascii="Arial" w:hAnsi="Arial" w:cs="Arial"/>
                      <w:bCs/>
                      <w:sz w:val="14"/>
                    </w:rPr>
                  </w:pPr>
                  <w:r w:rsidRPr="00252013">
                    <w:rPr>
                      <w:rFonts w:ascii="Arial" w:hAnsi="Arial" w:cs="Arial"/>
                      <w:bCs/>
                      <w:sz w:val="14"/>
                    </w:rPr>
                    <w:t> </w:t>
                  </w:r>
                </w:p>
              </w:tc>
              <w:tc>
                <w:tcPr>
                  <w:tcW w:w="510" w:type="dxa"/>
                  <w:tcBorders>
                    <w:top w:val="single" w:sz="4" w:space="0" w:color="000000"/>
                    <w:left w:val="nil"/>
                    <w:bottom w:val="single" w:sz="4" w:space="0" w:color="000000"/>
                    <w:right w:val="single" w:sz="4" w:space="0" w:color="000000"/>
                  </w:tcBorders>
                  <w:shd w:val="clear" w:color="000000" w:fill="FFFFFF"/>
                  <w:vAlign w:val="center"/>
                  <w:hideMark/>
                </w:tcPr>
                <w:p w14:paraId="2F0C7CDB" w14:textId="77777777" w:rsidR="00802E4A" w:rsidRPr="00252013" w:rsidRDefault="00802E4A" w:rsidP="00621370">
                  <w:pPr>
                    <w:jc w:val="center"/>
                    <w:rPr>
                      <w:rFonts w:ascii="Arial" w:hAnsi="Arial" w:cs="Arial"/>
                      <w:bCs/>
                      <w:sz w:val="14"/>
                    </w:rPr>
                  </w:pPr>
                  <w:r w:rsidRPr="00252013">
                    <w:rPr>
                      <w:rFonts w:ascii="Arial" w:hAnsi="Arial" w:cs="Arial"/>
                      <w:bCs/>
                      <w:sz w:val="14"/>
                    </w:rPr>
                    <w:t> </w:t>
                  </w:r>
                </w:p>
              </w:tc>
              <w:tc>
                <w:tcPr>
                  <w:tcW w:w="408" w:type="dxa"/>
                  <w:tcBorders>
                    <w:top w:val="single" w:sz="4" w:space="0" w:color="000000"/>
                    <w:left w:val="nil"/>
                    <w:bottom w:val="single" w:sz="4" w:space="0" w:color="000000"/>
                    <w:right w:val="single" w:sz="4" w:space="0" w:color="000000"/>
                  </w:tcBorders>
                  <w:shd w:val="clear" w:color="000000" w:fill="FFFFFF"/>
                  <w:vAlign w:val="center"/>
                  <w:hideMark/>
                </w:tcPr>
                <w:p w14:paraId="0D1EB8E6" w14:textId="77777777" w:rsidR="00802E4A" w:rsidRPr="00252013" w:rsidRDefault="00802E4A" w:rsidP="00621370">
                  <w:pPr>
                    <w:jc w:val="center"/>
                    <w:rPr>
                      <w:rFonts w:ascii="Arial" w:hAnsi="Arial" w:cs="Arial"/>
                      <w:bCs/>
                      <w:sz w:val="14"/>
                    </w:rPr>
                  </w:pPr>
                  <w:r w:rsidRPr="00252013">
                    <w:rPr>
                      <w:rFonts w:ascii="Arial" w:hAnsi="Arial" w:cs="Arial"/>
                      <w:bCs/>
                      <w:sz w:val="14"/>
                    </w:rPr>
                    <w:t> </w:t>
                  </w:r>
                </w:p>
              </w:tc>
            </w:tr>
          </w:tbl>
          <w:p w14:paraId="40F31FC6" w14:textId="77777777" w:rsidR="00802E4A" w:rsidRPr="00CA0ABE" w:rsidRDefault="00802E4A" w:rsidP="00621370">
            <w:pPr>
              <w:rPr>
                <w:rFonts w:ascii="Arial" w:hAnsi="Arial" w:cs="Arial"/>
                <w:bCs/>
                <w:sz w:val="20"/>
              </w:rPr>
            </w:pPr>
          </w:p>
          <w:tbl>
            <w:tblPr>
              <w:tblW w:w="0" w:type="auto"/>
              <w:tblLayout w:type="fixed"/>
              <w:tblLook w:val="04A0" w:firstRow="1" w:lastRow="0" w:firstColumn="1" w:lastColumn="0" w:noHBand="0" w:noVBand="1"/>
            </w:tblPr>
            <w:tblGrid>
              <w:gridCol w:w="694"/>
              <w:gridCol w:w="604"/>
              <w:gridCol w:w="764"/>
              <w:gridCol w:w="754"/>
              <w:gridCol w:w="779"/>
              <w:gridCol w:w="841"/>
              <w:gridCol w:w="637"/>
              <w:gridCol w:w="637"/>
              <w:gridCol w:w="686"/>
              <w:gridCol w:w="787"/>
            </w:tblGrid>
            <w:tr w:rsidR="00802E4A" w:rsidRPr="00F54111" w14:paraId="23B1DC4F" w14:textId="77777777" w:rsidTr="00621370">
              <w:trPr>
                <w:trHeight w:val="640"/>
              </w:trPr>
              <w:tc>
                <w:tcPr>
                  <w:tcW w:w="69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16C4B9"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Name and brief (additional) description of purchased GWS</w:t>
                  </w:r>
                </w:p>
              </w:tc>
              <w:tc>
                <w:tcPr>
                  <w:tcW w:w="604" w:type="dxa"/>
                  <w:tcBorders>
                    <w:top w:val="single" w:sz="4" w:space="0" w:color="000000"/>
                    <w:left w:val="nil"/>
                    <w:bottom w:val="single" w:sz="4" w:space="0" w:color="000000"/>
                    <w:right w:val="single" w:sz="4" w:space="0" w:color="000000"/>
                  </w:tcBorders>
                  <w:shd w:val="clear" w:color="000000" w:fill="FFFFFF"/>
                  <w:vAlign w:val="center"/>
                  <w:hideMark/>
                </w:tcPr>
                <w:p w14:paraId="6685C638"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Code for units of measure</w:t>
                  </w:r>
                </w:p>
              </w:tc>
              <w:tc>
                <w:tcPr>
                  <w:tcW w:w="764" w:type="dxa"/>
                  <w:tcBorders>
                    <w:top w:val="single" w:sz="4" w:space="0" w:color="000000"/>
                    <w:left w:val="nil"/>
                    <w:bottom w:val="single" w:sz="4" w:space="0" w:color="000000"/>
                    <w:right w:val="single" w:sz="4" w:space="0" w:color="000000"/>
                  </w:tcBorders>
                  <w:shd w:val="clear" w:color="000000" w:fill="FFFFFF"/>
                  <w:vAlign w:val="center"/>
                  <w:hideMark/>
                </w:tcPr>
                <w:p w14:paraId="35124A74"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Procurement scope in terms of volume</w:t>
                  </w:r>
                </w:p>
              </w:tc>
              <w:tc>
                <w:tcPr>
                  <w:tcW w:w="754" w:type="dxa"/>
                  <w:tcBorders>
                    <w:top w:val="single" w:sz="4" w:space="0" w:color="000000"/>
                    <w:left w:val="nil"/>
                    <w:bottom w:val="single" w:sz="4" w:space="0" w:color="000000"/>
                    <w:right w:val="single" w:sz="4" w:space="0" w:color="000000"/>
                  </w:tcBorders>
                  <w:shd w:val="clear" w:color="000000" w:fill="FFFFFF"/>
                  <w:vAlign w:val="center"/>
                  <w:hideMark/>
                </w:tcPr>
                <w:p w14:paraId="19BF2480"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xml:space="preserve">Actual procurement amount in terms of monetary value excluding VAT, thousand </w:t>
                  </w:r>
                  <w:proofErr w:type="spellStart"/>
                  <w:r w:rsidRPr="00802E4A">
                    <w:rPr>
                      <w:rFonts w:ascii="Arial" w:hAnsi="Arial" w:cs="Arial"/>
                      <w:bCs/>
                      <w:sz w:val="16"/>
                      <w:lang w:val="en-GB"/>
                    </w:rPr>
                    <w:t>tenge</w:t>
                  </w:r>
                  <w:proofErr w:type="spellEnd"/>
                </w:p>
              </w:tc>
              <w:tc>
                <w:tcPr>
                  <w:tcW w:w="779" w:type="dxa"/>
                  <w:tcBorders>
                    <w:top w:val="single" w:sz="4" w:space="0" w:color="000000"/>
                    <w:left w:val="nil"/>
                    <w:bottom w:val="single" w:sz="4" w:space="0" w:color="000000"/>
                    <w:right w:val="single" w:sz="4" w:space="0" w:color="000000"/>
                  </w:tcBorders>
                  <w:shd w:val="clear" w:color="000000" w:fill="FFFFFF"/>
                  <w:vAlign w:val="center"/>
                  <w:hideMark/>
                </w:tcPr>
                <w:p w14:paraId="54E80C9A"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Registration number of the State Registration Act of the Contract for carrying out of Subsoil Operations</w:t>
                  </w:r>
                </w:p>
              </w:tc>
              <w:tc>
                <w:tcPr>
                  <w:tcW w:w="841" w:type="dxa"/>
                  <w:tcBorders>
                    <w:top w:val="single" w:sz="4" w:space="0" w:color="000000"/>
                    <w:left w:val="nil"/>
                    <w:bottom w:val="single" w:sz="4" w:space="0" w:color="000000"/>
                    <w:right w:val="single" w:sz="4" w:space="0" w:color="000000"/>
                  </w:tcBorders>
                  <w:shd w:val="clear" w:color="000000" w:fill="FFFFFF"/>
                  <w:vAlign w:val="center"/>
                  <w:hideMark/>
                </w:tcPr>
                <w:p w14:paraId="6538626F"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Local goods manufacturer’s BIN/IIN, to whom the certificate "</w:t>
                  </w:r>
                  <w:r w:rsidRPr="00252013">
                    <w:rPr>
                      <w:rFonts w:ascii="Arial" w:hAnsi="Arial" w:cs="Arial"/>
                      <w:bCs/>
                      <w:sz w:val="16"/>
                    </w:rPr>
                    <w:t>СТ</w:t>
                  </w:r>
                  <w:r w:rsidRPr="00802E4A">
                    <w:rPr>
                      <w:rFonts w:ascii="Arial" w:hAnsi="Arial" w:cs="Arial"/>
                      <w:bCs/>
                      <w:sz w:val="16"/>
                      <w:lang w:val="en-GB"/>
                    </w:rPr>
                    <w:t>-</w:t>
                  </w:r>
                  <w:r w:rsidRPr="00252013">
                    <w:rPr>
                      <w:rFonts w:ascii="Arial" w:hAnsi="Arial" w:cs="Arial"/>
                      <w:bCs/>
                      <w:sz w:val="16"/>
                    </w:rPr>
                    <w:t>К</w:t>
                  </w:r>
                  <w:r w:rsidRPr="00802E4A">
                    <w:rPr>
                      <w:rFonts w:ascii="Arial" w:hAnsi="Arial" w:cs="Arial"/>
                      <w:bCs/>
                      <w:sz w:val="16"/>
                      <w:lang w:val="en-GB"/>
                    </w:rPr>
                    <w:t>Z" is issued</w:t>
                  </w:r>
                </w:p>
              </w:tc>
              <w:tc>
                <w:tcPr>
                  <w:tcW w:w="637" w:type="dxa"/>
                  <w:tcBorders>
                    <w:top w:val="single" w:sz="4" w:space="0" w:color="000000"/>
                    <w:left w:val="nil"/>
                    <w:bottom w:val="single" w:sz="4" w:space="0" w:color="000000"/>
                    <w:right w:val="single" w:sz="4" w:space="0" w:color="000000"/>
                  </w:tcBorders>
                  <w:shd w:val="clear" w:color="000000" w:fill="FFFFFF"/>
                  <w:vAlign w:val="center"/>
                  <w:hideMark/>
                </w:tcPr>
                <w:p w14:paraId="3F252B25" w14:textId="77777777" w:rsidR="00802E4A" w:rsidRPr="00252013" w:rsidRDefault="00802E4A" w:rsidP="00621370">
                  <w:pPr>
                    <w:jc w:val="center"/>
                    <w:rPr>
                      <w:rFonts w:ascii="Arial" w:hAnsi="Arial" w:cs="Arial"/>
                      <w:bCs/>
                      <w:sz w:val="16"/>
                    </w:rPr>
                  </w:pPr>
                  <w:r w:rsidRPr="00252013">
                    <w:rPr>
                      <w:rFonts w:ascii="Arial" w:hAnsi="Arial" w:cs="Arial"/>
                      <w:bCs/>
                      <w:sz w:val="16"/>
                    </w:rPr>
                    <w:t xml:space="preserve">CT-KZ </w:t>
                  </w:r>
                  <w:proofErr w:type="spellStart"/>
                  <w:r w:rsidRPr="00252013">
                    <w:rPr>
                      <w:rFonts w:ascii="Arial" w:hAnsi="Arial" w:cs="Arial"/>
                      <w:bCs/>
                      <w:sz w:val="16"/>
                    </w:rPr>
                    <w:t>certificate</w:t>
                  </w:r>
                  <w:proofErr w:type="spellEnd"/>
                  <w:r w:rsidRPr="00252013">
                    <w:rPr>
                      <w:rFonts w:ascii="Arial" w:hAnsi="Arial" w:cs="Arial"/>
                      <w:bCs/>
                      <w:sz w:val="16"/>
                    </w:rPr>
                    <w:t xml:space="preserve"> </w:t>
                  </w:r>
                  <w:proofErr w:type="spellStart"/>
                  <w:r w:rsidRPr="00252013">
                    <w:rPr>
                      <w:rFonts w:ascii="Arial" w:hAnsi="Arial" w:cs="Arial"/>
                      <w:bCs/>
                      <w:sz w:val="16"/>
                    </w:rPr>
                    <w:t>No</w:t>
                  </w:r>
                  <w:proofErr w:type="spellEnd"/>
                  <w:r w:rsidRPr="00252013">
                    <w:rPr>
                      <w:rFonts w:ascii="Arial" w:hAnsi="Arial" w:cs="Arial"/>
                      <w:bCs/>
                      <w:sz w:val="16"/>
                    </w:rPr>
                    <w:t>.</w:t>
                  </w:r>
                </w:p>
              </w:tc>
              <w:tc>
                <w:tcPr>
                  <w:tcW w:w="637" w:type="dxa"/>
                  <w:tcBorders>
                    <w:top w:val="single" w:sz="4" w:space="0" w:color="000000"/>
                    <w:left w:val="nil"/>
                    <w:bottom w:val="single" w:sz="4" w:space="0" w:color="000000"/>
                    <w:right w:val="single" w:sz="4" w:space="0" w:color="000000"/>
                  </w:tcBorders>
                  <w:shd w:val="clear" w:color="000000" w:fill="FFFFFF"/>
                  <w:vAlign w:val="center"/>
                  <w:hideMark/>
                </w:tcPr>
                <w:p w14:paraId="0FF4F6B9"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Date of CT-KZ certificate issue, dd.mm.</w:t>
                  </w:r>
                  <w:r w:rsidRPr="00802E4A">
                    <w:rPr>
                      <w:rFonts w:ascii="Arial" w:hAnsi="Arial" w:cs="Arial"/>
                      <w:bCs/>
                      <w:sz w:val="16"/>
                      <w:lang w:val="en-GB"/>
                    </w:rPr>
                    <w:br/>
                  </w:r>
                  <w:proofErr w:type="spellStart"/>
                  <w:r w:rsidRPr="00802E4A">
                    <w:rPr>
                      <w:rFonts w:ascii="Arial" w:hAnsi="Arial" w:cs="Arial"/>
                      <w:bCs/>
                      <w:sz w:val="16"/>
                      <w:lang w:val="en-GB"/>
                    </w:rPr>
                    <w:t>yyyy</w:t>
                  </w:r>
                  <w:proofErr w:type="spellEnd"/>
                </w:p>
              </w:tc>
              <w:tc>
                <w:tcPr>
                  <w:tcW w:w="686" w:type="dxa"/>
                  <w:tcBorders>
                    <w:top w:val="single" w:sz="4" w:space="0" w:color="000000"/>
                    <w:left w:val="nil"/>
                    <w:bottom w:val="single" w:sz="4" w:space="0" w:color="000000"/>
                    <w:right w:val="single" w:sz="4" w:space="0" w:color="000000"/>
                  </w:tcBorders>
                  <w:shd w:val="clear" w:color="000000" w:fill="FFFFFF"/>
                  <w:vAlign w:val="center"/>
                  <w:hideMark/>
                </w:tcPr>
                <w:p w14:paraId="43A9C73C"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LOCAL CONTENT IN GOODS indicated in CT-KZ certificate, %</w:t>
                  </w:r>
                </w:p>
              </w:tc>
              <w:tc>
                <w:tcPr>
                  <w:tcW w:w="787" w:type="dxa"/>
                  <w:tcBorders>
                    <w:top w:val="single" w:sz="4" w:space="0" w:color="000000"/>
                    <w:left w:val="nil"/>
                    <w:bottom w:val="single" w:sz="4" w:space="0" w:color="000000"/>
                    <w:right w:val="single" w:sz="4" w:space="0" w:color="000000"/>
                  </w:tcBorders>
                  <w:shd w:val="clear" w:color="000000" w:fill="FFFFFF"/>
                  <w:vAlign w:val="center"/>
                  <w:hideMark/>
                </w:tcPr>
                <w:p w14:paraId="634D3331"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LOCAL CONTENT IN WORKS (SERVICES), %</w:t>
                  </w:r>
                </w:p>
              </w:tc>
            </w:tr>
            <w:tr w:rsidR="00802E4A" w:rsidRPr="00F54111" w14:paraId="3BB667BE" w14:textId="77777777" w:rsidTr="00621370">
              <w:trPr>
                <w:trHeight w:val="77"/>
              </w:trPr>
              <w:tc>
                <w:tcPr>
                  <w:tcW w:w="694" w:type="dxa"/>
                  <w:tcBorders>
                    <w:top w:val="nil"/>
                    <w:left w:val="single" w:sz="4" w:space="0" w:color="000000"/>
                    <w:bottom w:val="nil"/>
                    <w:right w:val="single" w:sz="4" w:space="0" w:color="000000"/>
                  </w:tcBorders>
                  <w:shd w:val="clear" w:color="000000" w:fill="FFFFFF"/>
                  <w:vAlign w:val="center"/>
                  <w:hideMark/>
                </w:tcPr>
                <w:p w14:paraId="795D7FB0"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14</w:t>
                  </w:r>
                </w:p>
              </w:tc>
              <w:tc>
                <w:tcPr>
                  <w:tcW w:w="604" w:type="dxa"/>
                  <w:tcBorders>
                    <w:top w:val="nil"/>
                    <w:left w:val="nil"/>
                    <w:bottom w:val="nil"/>
                    <w:right w:val="single" w:sz="4" w:space="0" w:color="000000"/>
                  </w:tcBorders>
                  <w:shd w:val="clear" w:color="000000" w:fill="FFFFFF"/>
                  <w:vAlign w:val="center"/>
                  <w:hideMark/>
                </w:tcPr>
                <w:p w14:paraId="12F87D99"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15</w:t>
                  </w:r>
                </w:p>
              </w:tc>
              <w:tc>
                <w:tcPr>
                  <w:tcW w:w="764" w:type="dxa"/>
                  <w:tcBorders>
                    <w:top w:val="nil"/>
                    <w:left w:val="nil"/>
                    <w:bottom w:val="nil"/>
                    <w:right w:val="single" w:sz="4" w:space="0" w:color="000000"/>
                  </w:tcBorders>
                  <w:shd w:val="clear" w:color="000000" w:fill="FFFFFF"/>
                  <w:vAlign w:val="center"/>
                  <w:hideMark/>
                </w:tcPr>
                <w:p w14:paraId="61F71765"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16</w:t>
                  </w:r>
                </w:p>
              </w:tc>
              <w:tc>
                <w:tcPr>
                  <w:tcW w:w="754" w:type="dxa"/>
                  <w:tcBorders>
                    <w:top w:val="nil"/>
                    <w:left w:val="nil"/>
                    <w:bottom w:val="nil"/>
                    <w:right w:val="single" w:sz="4" w:space="0" w:color="000000"/>
                  </w:tcBorders>
                  <w:shd w:val="clear" w:color="000000" w:fill="FFFFFF"/>
                  <w:vAlign w:val="center"/>
                  <w:hideMark/>
                </w:tcPr>
                <w:p w14:paraId="5F495C19"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17</w:t>
                  </w:r>
                </w:p>
              </w:tc>
              <w:tc>
                <w:tcPr>
                  <w:tcW w:w="779" w:type="dxa"/>
                  <w:tcBorders>
                    <w:top w:val="nil"/>
                    <w:left w:val="nil"/>
                    <w:bottom w:val="nil"/>
                    <w:right w:val="single" w:sz="4" w:space="0" w:color="000000"/>
                  </w:tcBorders>
                  <w:shd w:val="clear" w:color="000000" w:fill="FFFFFF"/>
                  <w:vAlign w:val="center"/>
                  <w:hideMark/>
                </w:tcPr>
                <w:p w14:paraId="1C5F2631"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18</w:t>
                  </w:r>
                </w:p>
              </w:tc>
              <w:tc>
                <w:tcPr>
                  <w:tcW w:w="841" w:type="dxa"/>
                  <w:tcBorders>
                    <w:top w:val="nil"/>
                    <w:left w:val="nil"/>
                    <w:bottom w:val="nil"/>
                    <w:right w:val="single" w:sz="4" w:space="0" w:color="000000"/>
                  </w:tcBorders>
                  <w:shd w:val="clear" w:color="000000" w:fill="FFFFFF"/>
                  <w:vAlign w:val="center"/>
                  <w:hideMark/>
                </w:tcPr>
                <w:p w14:paraId="0948E9FD"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19</w:t>
                  </w:r>
                </w:p>
              </w:tc>
              <w:tc>
                <w:tcPr>
                  <w:tcW w:w="637" w:type="dxa"/>
                  <w:tcBorders>
                    <w:top w:val="nil"/>
                    <w:left w:val="nil"/>
                    <w:bottom w:val="nil"/>
                    <w:right w:val="single" w:sz="4" w:space="0" w:color="000000"/>
                  </w:tcBorders>
                  <w:shd w:val="clear" w:color="000000" w:fill="FFFFFF"/>
                  <w:vAlign w:val="center"/>
                  <w:hideMark/>
                </w:tcPr>
                <w:p w14:paraId="4D454DA0"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20</w:t>
                  </w:r>
                </w:p>
              </w:tc>
              <w:tc>
                <w:tcPr>
                  <w:tcW w:w="637" w:type="dxa"/>
                  <w:tcBorders>
                    <w:top w:val="nil"/>
                    <w:left w:val="nil"/>
                    <w:bottom w:val="nil"/>
                    <w:right w:val="single" w:sz="4" w:space="0" w:color="000000"/>
                  </w:tcBorders>
                  <w:shd w:val="clear" w:color="000000" w:fill="FFFFFF"/>
                  <w:vAlign w:val="center"/>
                  <w:hideMark/>
                </w:tcPr>
                <w:p w14:paraId="76BFCE3C"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21</w:t>
                  </w:r>
                </w:p>
              </w:tc>
              <w:tc>
                <w:tcPr>
                  <w:tcW w:w="686" w:type="dxa"/>
                  <w:tcBorders>
                    <w:top w:val="nil"/>
                    <w:left w:val="nil"/>
                    <w:bottom w:val="single" w:sz="4" w:space="0" w:color="000000"/>
                    <w:right w:val="single" w:sz="4" w:space="0" w:color="000000"/>
                  </w:tcBorders>
                  <w:shd w:val="clear" w:color="000000" w:fill="FFFFFF"/>
                  <w:vAlign w:val="center"/>
                  <w:hideMark/>
                </w:tcPr>
                <w:p w14:paraId="3757CF34"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22</w:t>
                  </w:r>
                </w:p>
              </w:tc>
              <w:tc>
                <w:tcPr>
                  <w:tcW w:w="787" w:type="dxa"/>
                  <w:tcBorders>
                    <w:top w:val="nil"/>
                    <w:left w:val="nil"/>
                    <w:bottom w:val="single" w:sz="4" w:space="0" w:color="000000"/>
                    <w:right w:val="single" w:sz="4" w:space="0" w:color="000000"/>
                  </w:tcBorders>
                  <w:shd w:val="clear" w:color="000000" w:fill="FFFFFF"/>
                  <w:vAlign w:val="center"/>
                  <w:hideMark/>
                </w:tcPr>
                <w:p w14:paraId="3EB4DE06"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23</w:t>
                  </w:r>
                </w:p>
              </w:tc>
            </w:tr>
            <w:tr w:rsidR="00802E4A" w:rsidRPr="00F54111" w14:paraId="530C7B65" w14:textId="77777777" w:rsidTr="00621370">
              <w:trPr>
                <w:trHeight w:val="77"/>
              </w:trPr>
              <w:tc>
                <w:tcPr>
                  <w:tcW w:w="69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B6BC83"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604" w:type="dxa"/>
                  <w:tcBorders>
                    <w:top w:val="single" w:sz="4" w:space="0" w:color="000000"/>
                    <w:left w:val="nil"/>
                    <w:bottom w:val="single" w:sz="4" w:space="0" w:color="000000"/>
                    <w:right w:val="single" w:sz="4" w:space="0" w:color="000000"/>
                  </w:tcBorders>
                  <w:shd w:val="clear" w:color="000000" w:fill="FFFFFF"/>
                  <w:vAlign w:val="center"/>
                  <w:hideMark/>
                </w:tcPr>
                <w:p w14:paraId="006ADB4A"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764" w:type="dxa"/>
                  <w:tcBorders>
                    <w:top w:val="single" w:sz="4" w:space="0" w:color="000000"/>
                    <w:left w:val="nil"/>
                    <w:bottom w:val="single" w:sz="4" w:space="0" w:color="000000"/>
                    <w:right w:val="single" w:sz="4" w:space="0" w:color="000000"/>
                  </w:tcBorders>
                  <w:shd w:val="clear" w:color="000000" w:fill="FFFFFF"/>
                  <w:vAlign w:val="center"/>
                  <w:hideMark/>
                </w:tcPr>
                <w:p w14:paraId="1E6B565D"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754" w:type="dxa"/>
                  <w:tcBorders>
                    <w:top w:val="single" w:sz="4" w:space="0" w:color="000000"/>
                    <w:left w:val="nil"/>
                    <w:bottom w:val="single" w:sz="4" w:space="0" w:color="000000"/>
                    <w:right w:val="single" w:sz="4" w:space="0" w:color="000000"/>
                  </w:tcBorders>
                  <w:shd w:val="clear" w:color="000000" w:fill="FFFFFF"/>
                  <w:vAlign w:val="center"/>
                  <w:hideMark/>
                </w:tcPr>
                <w:p w14:paraId="16DCF545"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779" w:type="dxa"/>
                  <w:tcBorders>
                    <w:top w:val="single" w:sz="4" w:space="0" w:color="000000"/>
                    <w:left w:val="nil"/>
                    <w:bottom w:val="single" w:sz="4" w:space="0" w:color="000000"/>
                    <w:right w:val="single" w:sz="4" w:space="0" w:color="000000"/>
                  </w:tcBorders>
                  <w:shd w:val="clear" w:color="000000" w:fill="FFFFFF"/>
                  <w:vAlign w:val="center"/>
                  <w:hideMark/>
                </w:tcPr>
                <w:p w14:paraId="35BA21FC" w14:textId="77777777" w:rsidR="00802E4A" w:rsidRPr="00802E4A" w:rsidRDefault="00802E4A" w:rsidP="00621370">
                  <w:pPr>
                    <w:jc w:val="center"/>
                    <w:rPr>
                      <w:rFonts w:ascii="Arial" w:hAnsi="Arial" w:cs="Arial"/>
                      <w:b/>
                      <w:bCs/>
                      <w:sz w:val="16"/>
                      <w:lang w:val="en-GB"/>
                    </w:rPr>
                  </w:pPr>
                  <w:r w:rsidRPr="00802E4A">
                    <w:rPr>
                      <w:rFonts w:ascii="Arial" w:hAnsi="Arial" w:cs="Arial"/>
                      <w:bCs/>
                      <w:sz w:val="16"/>
                      <w:lang w:val="en-GB"/>
                    </w:rPr>
                    <w:t> </w:t>
                  </w:r>
                  <w:r w:rsidRPr="00802E4A">
                    <w:rPr>
                      <w:rFonts w:ascii="Arial" w:hAnsi="Arial" w:cs="Arial"/>
                      <w:b/>
                      <w:bCs/>
                      <w:sz w:val="16"/>
                      <w:lang w:val="en-GB"/>
                    </w:rPr>
                    <w:t>381</w:t>
                  </w:r>
                </w:p>
              </w:tc>
              <w:tc>
                <w:tcPr>
                  <w:tcW w:w="841" w:type="dxa"/>
                  <w:tcBorders>
                    <w:top w:val="single" w:sz="4" w:space="0" w:color="000000"/>
                    <w:left w:val="nil"/>
                    <w:bottom w:val="single" w:sz="4" w:space="0" w:color="000000"/>
                    <w:right w:val="single" w:sz="4" w:space="0" w:color="000000"/>
                  </w:tcBorders>
                  <w:shd w:val="clear" w:color="000000" w:fill="FFFFFF"/>
                  <w:vAlign w:val="center"/>
                  <w:hideMark/>
                </w:tcPr>
                <w:p w14:paraId="40B68E6F"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637" w:type="dxa"/>
                  <w:tcBorders>
                    <w:top w:val="single" w:sz="4" w:space="0" w:color="000000"/>
                    <w:left w:val="nil"/>
                    <w:bottom w:val="single" w:sz="4" w:space="0" w:color="000000"/>
                    <w:right w:val="single" w:sz="4" w:space="0" w:color="000000"/>
                  </w:tcBorders>
                  <w:shd w:val="clear" w:color="000000" w:fill="FFFFFF"/>
                  <w:vAlign w:val="center"/>
                  <w:hideMark/>
                </w:tcPr>
                <w:p w14:paraId="36831E3A"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637" w:type="dxa"/>
                  <w:tcBorders>
                    <w:top w:val="single" w:sz="4" w:space="0" w:color="000000"/>
                    <w:left w:val="nil"/>
                    <w:bottom w:val="single" w:sz="4" w:space="0" w:color="000000"/>
                    <w:right w:val="single" w:sz="4" w:space="0" w:color="000000"/>
                  </w:tcBorders>
                  <w:shd w:val="clear" w:color="000000" w:fill="FFFFFF"/>
                  <w:vAlign w:val="center"/>
                  <w:hideMark/>
                </w:tcPr>
                <w:p w14:paraId="5F2B721B"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686" w:type="dxa"/>
                  <w:tcBorders>
                    <w:top w:val="nil"/>
                    <w:left w:val="nil"/>
                    <w:bottom w:val="single" w:sz="4" w:space="0" w:color="000000"/>
                    <w:right w:val="single" w:sz="4" w:space="0" w:color="000000"/>
                  </w:tcBorders>
                  <w:shd w:val="clear" w:color="000000" w:fill="FFFFFF"/>
                  <w:vAlign w:val="center"/>
                  <w:hideMark/>
                </w:tcPr>
                <w:p w14:paraId="20C56A40"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787" w:type="dxa"/>
                  <w:tcBorders>
                    <w:top w:val="nil"/>
                    <w:left w:val="nil"/>
                    <w:bottom w:val="single" w:sz="4" w:space="0" w:color="000000"/>
                    <w:right w:val="single" w:sz="4" w:space="0" w:color="000000"/>
                  </w:tcBorders>
                  <w:shd w:val="clear" w:color="000000" w:fill="FFFFFF"/>
                  <w:vAlign w:val="center"/>
                  <w:hideMark/>
                </w:tcPr>
                <w:p w14:paraId="5089D711"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r>
          </w:tbl>
          <w:p w14:paraId="20E6B1D4" w14:textId="77777777" w:rsidR="00802E4A" w:rsidRPr="00802E4A" w:rsidRDefault="00802E4A" w:rsidP="00621370">
            <w:pPr>
              <w:rPr>
                <w:rFonts w:ascii="Arial" w:hAnsi="Arial" w:cs="Arial"/>
                <w:sz w:val="20"/>
                <w:lang w:val="en-GB"/>
              </w:rPr>
            </w:pPr>
          </w:p>
          <w:p w14:paraId="4D40C737" w14:textId="77777777" w:rsidR="00802E4A" w:rsidRPr="00802E4A" w:rsidRDefault="00802E4A" w:rsidP="00621370">
            <w:pPr>
              <w:rPr>
                <w:rFonts w:ascii="Arial" w:hAnsi="Arial" w:cs="Arial"/>
                <w:sz w:val="20"/>
                <w:lang w:val="en-GB"/>
              </w:rPr>
            </w:pPr>
          </w:p>
          <w:p w14:paraId="49276178" w14:textId="77777777" w:rsidR="00802E4A" w:rsidRPr="00802E4A" w:rsidRDefault="00802E4A" w:rsidP="00621370">
            <w:pPr>
              <w:rPr>
                <w:rFonts w:ascii="Arial" w:hAnsi="Arial" w:cs="Arial"/>
                <w:sz w:val="20"/>
                <w:lang w:val="en-GB"/>
              </w:rPr>
            </w:pPr>
          </w:p>
          <w:p w14:paraId="06D3264B" w14:textId="77777777" w:rsidR="00802E4A" w:rsidRPr="00802E4A" w:rsidRDefault="00802E4A" w:rsidP="00621370">
            <w:pPr>
              <w:rPr>
                <w:rFonts w:ascii="Arial" w:hAnsi="Arial" w:cs="Arial"/>
                <w:sz w:val="20"/>
                <w:lang w:val="en-GB"/>
              </w:rPr>
            </w:pPr>
            <w:r w:rsidRPr="00802E4A">
              <w:rPr>
                <w:rFonts w:ascii="Arial" w:hAnsi="Arial" w:cs="Arial"/>
                <w:sz w:val="20"/>
                <w:lang w:val="en-GB"/>
              </w:rPr>
              <w:t>CONTRACTOR shall calculate its Local Content performance according to the SINGLE METHODOLOGY</w:t>
            </w:r>
          </w:p>
          <w:p w14:paraId="6D70BBB9" w14:textId="77777777" w:rsidR="00802E4A" w:rsidRPr="00802E4A" w:rsidRDefault="00802E4A" w:rsidP="00621370">
            <w:pPr>
              <w:rPr>
                <w:rFonts w:ascii="Arial" w:hAnsi="Arial" w:cs="Arial"/>
                <w:sz w:val="20"/>
                <w:lang w:val="en-GB"/>
              </w:rPr>
            </w:pPr>
          </w:p>
          <w:p w14:paraId="18DE960E" w14:textId="77777777" w:rsidR="00802E4A" w:rsidRPr="00802E4A" w:rsidRDefault="00802E4A" w:rsidP="00621370">
            <w:pPr>
              <w:rPr>
                <w:rFonts w:ascii="Arial" w:hAnsi="Arial" w:cs="Arial"/>
                <w:sz w:val="20"/>
                <w:lang w:val="en-GB"/>
              </w:rPr>
            </w:pPr>
            <w:r w:rsidRPr="00802E4A">
              <w:rPr>
                <w:rFonts w:ascii="Arial" w:hAnsi="Arial" w:cs="Arial"/>
                <w:sz w:val="20"/>
                <w:lang w:val="en-GB"/>
              </w:rPr>
              <w:t xml:space="preserve">CONTRACTOR </w:t>
            </w:r>
          </w:p>
          <w:p w14:paraId="2E2F55A7" w14:textId="77777777" w:rsidR="00802E4A" w:rsidRPr="00802E4A" w:rsidRDefault="00802E4A" w:rsidP="00621370">
            <w:pPr>
              <w:rPr>
                <w:rFonts w:ascii="Arial" w:hAnsi="Arial" w:cs="Arial"/>
                <w:sz w:val="20"/>
                <w:lang w:val="en-GB"/>
              </w:rPr>
            </w:pPr>
            <w:r w:rsidRPr="00802E4A">
              <w:rPr>
                <w:rFonts w:ascii="Arial" w:hAnsi="Arial" w:cs="Arial"/>
                <w:sz w:val="20"/>
                <w:lang w:val="en-GB"/>
              </w:rPr>
              <w:t xml:space="preserve">(another person entitled by </w:t>
            </w:r>
            <w:proofErr w:type="gramStart"/>
            <w:r w:rsidRPr="00802E4A">
              <w:rPr>
                <w:rFonts w:ascii="Arial" w:hAnsi="Arial" w:cs="Arial"/>
                <w:sz w:val="20"/>
                <w:lang w:val="en-GB"/>
              </w:rPr>
              <w:t xml:space="preserve">CONTRACTOR)   </w:t>
            </w:r>
            <w:proofErr w:type="gramEnd"/>
            <w:r w:rsidRPr="00802E4A">
              <w:rPr>
                <w:rFonts w:ascii="Arial" w:hAnsi="Arial" w:cs="Arial"/>
                <w:sz w:val="20"/>
                <w:lang w:val="en-GB"/>
              </w:rPr>
              <w:t xml:space="preserve">                                                         _____________________________                                                    </w:t>
            </w:r>
          </w:p>
          <w:p w14:paraId="68F5B4D8" w14:textId="77777777" w:rsidR="00802E4A" w:rsidRPr="00802E4A" w:rsidRDefault="00802E4A" w:rsidP="00621370">
            <w:pPr>
              <w:rPr>
                <w:rFonts w:ascii="Arial" w:hAnsi="Arial" w:cs="Arial"/>
                <w:sz w:val="20"/>
                <w:lang w:val="en-GB"/>
              </w:rPr>
            </w:pPr>
            <w:r w:rsidRPr="00802E4A">
              <w:rPr>
                <w:rFonts w:ascii="Arial" w:hAnsi="Arial" w:cs="Arial"/>
                <w:sz w:val="20"/>
                <w:lang w:val="en-GB"/>
              </w:rPr>
              <w:t xml:space="preserve">                                                                                                                                       (Full name, signature, stamp)</w:t>
            </w:r>
          </w:p>
          <w:p w14:paraId="35279FC1" w14:textId="77777777" w:rsidR="00802E4A" w:rsidRPr="00802E4A" w:rsidRDefault="00802E4A" w:rsidP="00621370">
            <w:pPr>
              <w:jc w:val="both"/>
              <w:rPr>
                <w:rFonts w:ascii="Arial" w:hAnsi="Arial" w:cs="Arial"/>
                <w:sz w:val="20"/>
                <w:lang w:val="en-GB"/>
              </w:rPr>
            </w:pPr>
          </w:p>
          <w:p w14:paraId="4C288E6C"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Note: Clarification on abbreviations: </w:t>
            </w:r>
          </w:p>
          <w:p w14:paraId="4AECA0DF"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GWS - Goods, works or services </w:t>
            </w:r>
          </w:p>
          <w:p w14:paraId="72E46A78"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UPC – United Product Classifier </w:t>
            </w:r>
          </w:p>
          <w:p w14:paraId="3FD5672B"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VAT - Value-added Tax </w:t>
            </w:r>
            <w:r w:rsidRPr="00802E4A">
              <w:rPr>
                <w:rFonts w:ascii="Arial" w:hAnsi="Arial" w:cs="Arial"/>
                <w:sz w:val="20"/>
                <w:lang w:val="en-GB"/>
              </w:rPr>
              <w:tab/>
            </w:r>
          </w:p>
          <w:p w14:paraId="78E3B3E9"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BIN - Business Identification Number </w:t>
            </w:r>
          </w:p>
          <w:p w14:paraId="5279E2EF"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IIN - Individual Identification Number </w:t>
            </w:r>
          </w:p>
          <w:p w14:paraId="2903DD3E" w14:textId="77777777" w:rsidR="00802E4A" w:rsidRPr="00802E4A" w:rsidRDefault="00802E4A" w:rsidP="00621370">
            <w:pPr>
              <w:jc w:val="both"/>
              <w:rPr>
                <w:rFonts w:ascii="Arial" w:hAnsi="Arial" w:cs="Arial"/>
                <w:sz w:val="20"/>
                <w:lang w:val="en-GB"/>
              </w:rPr>
            </w:pPr>
          </w:p>
          <w:p w14:paraId="144B5504" w14:textId="77777777" w:rsidR="00802E4A" w:rsidRPr="00802E4A" w:rsidRDefault="00802E4A" w:rsidP="00621370">
            <w:pPr>
              <w:jc w:val="both"/>
              <w:rPr>
                <w:rFonts w:ascii="Arial" w:hAnsi="Arial" w:cs="Arial"/>
                <w:sz w:val="20"/>
                <w:lang w:val="en-GB"/>
              </w:rPr>
            </w:pPr>
          </w:p>
          <w:p w14:paraId="2909247D" w14:textId="77777777" w:rsidR="00802E4A" w:rsidRPr="00802E4A" w:rsidRDefault="00802E4A" w:rsidP="00621370">
            <w:pPr>
              <w:contextualSpacing/>
              <w:jc w:val="both"/>
              <w:rPr>
                <w:rFonts w:ascii="Arial" w:hAnsi="Arial" w:cs="Arial"/>
                <w:sz w:val="20"/>
                <w:lang w:val="en-GB"/>
              </w:rPr>
            </w:pPr>
            <w:r w:rsidRPr="00802E4A">
              <w:rPr>
                <w:rFonts w:ascii="Arial" w:hAnsi="Arial" w:cs="Arial"/>
                <w:sz w:val="20"/>
                <w:lang w:val="en-GB"/>
              </w:rPr>
              <w:t xml:space="preserve">Clarification on filling the form of </w:t>
            </w:r>
            <w:r w:rsidRPr="00CA0ABE">
              <w:rPr>
                <w:rStyle w:val="s0"/>
                <w:rFonts w:ascii="Arial" w:hAnsi="Arial" w:cs="Arial"/>
                <w:lang w:val="en-US"/>
              </w:rPr>
              <w:t>report on purchased goods, works and services, as well as the amount of Local</w:t>
            </w:r>
            <w:r w:rsidRPr="00802E4A">
              <w:rPr>
                <w:rStyle w:val="s0"/>
                <w:rFonts w:ascii="Arial" w:hAnsi="Arial" w:cs="Arial"/>
                <w:lang w:val="en-GB"/>
              </w:rPr>
              <w:t xml:space="preserve"> </w:t>
            </w:r>
            <w:r w:rsidRPr="00CA0ABE">
              <w:rPr>
                <w:rStyle w:val="s0"/>
                <w:rFonts w:ascii="Arial" w:hAnsi="Arial" w:cs="Arial"/>
                <w:lang w:val="en-US"/>
              </w:rPr>
              <w:t>Content in them</w:t>
            </w:r>
            <w:bookmarkStart w:id="252" w:name="SUB101"/>
            <w:bookmarkEnd w:id="252"/>
            <w:r w:rsidRPr="00CA0ABE">
              <w:rPr>
                <w:rStyle w:val="s0"/>
                <w:rFonts w:ascii="Arial" w:hAnsi="Arial" w:cs="Arial"/>
                <w:lang w:val="en-US"/>
              </w:rPr>
              <w:t>.</w:t>
            </w:r>
          </w:p>
          <w:p w14:paraId="5EC9A56D" w14:textId="77777777" w:rsidR="00802E4A" w:rsidRPr="00802E4A" w:rsidRDefault="00802E4A" w:rsidP="00621370">
            <w:pPr>
              <w:spacing w:after="120"/>
              <w:jc w:val="both"/>
              <w:rPr>
                <w:rFonts w:ascii="Arial" w:hAnsi="Arial" w:cs="Arial"/>
                <w:sz w:val="20"/>
                <w:lang w:val="en-GB"/>
              </w:rPr>
            </w:pPr>
            <w:r w:rsidRPr="00802E4A">
              <w:rPr>
                <w:rFonts w:ascii="Arial" w:hAnsi="Arial" w:cs="Arial"/>
                <w:sz w:val="20"/>
                <w:lang w:val="en-GB"/>
              </w:rPr>
              <w:t xml:space="preserve">The data in the form should be </w:t>
            </w:r>
            <w:r w:rsidRPr="00802E4A">
              <w:rPr>
                <w:rFonts w:ascii="Arial" w:hAnsi="Arial" w:cs="Arial"/>
                <w:b/>
                <w:i/>
                <w:iCs/>
                <w:sz w:val="20"/>
                <w:lang w:val="en-GB"/>
              </w:rPr>
              <w:t xml:space="preserve">filled in for accounting period row-by-row and separately for </w:t>
            </w:r>
            <w:r w:rsidRPr="00802E4A">
              <w:rPr>
                <w:rFonts w:ascii="Arial" w:hAnsi="Arial" w:cs="Arial"/>
                <w:sz w:val="20"/>
                <w:lang w:val="en-GB"/>
              </w:rPr>
              <w:t>each item of goods, works or services</w:t>
            </w:r>
            <w:r w:rsidRPr="00802E4A">
              <w:rPr>
                <w:rFonts w:ascii="Arial" w:hAnsi="Arial" w:cs="Arial"/>
                <w:b/>
                <w:i/>
                <w:iCs/>
                <w:sz w:val="20"/>
                <w:lang w:val="en-GB"/>
              </w:rPr>
              <w:t xml:space="preserve"> purchased on the terms of one CONTRACT </w:t>
            </w:r>
            <w:r w:rsidRPr="00802E4A">
              <w:rPr>
                <w:rFonts w:ascii="Arial" w:hAnsi="Arial" w:cs="Arial"/>
                <w:sz w:val="20"/>
                <w:lang w:val="en-GB"/>
              </w:rPr>
              <w:t>in the following manner</w:t>
            </w:r>
            <w:r w:rsidRPr="00CA0ABE">
              <w:rPr>
                <w:rFonts w:ascii="Arial" w:hAnsi="Arial" w:cs="Arial"/>
                <w:sz w:val="20"/>
                <w:lang w:val="en-US"/>
              </w:rPr>
              <w:t>:</w:t>
            </w:r>
          </w:p>
          <w:p w14:paraId="78DC3484"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 specifies the purchase code assigned by the register of goods, works and services used in subsoil operations execution.</w:t>
            </w:r>
            <w:r w:rsidRPr="00CA0ABE">
              <w:rPr>
                <w:rFonts w:ascii="Arial" w:hAnsi="Arial" w:cs="Arial"/>
                <w:sz w:val="20"/>
                <w:lang w:val="en-US"/>
              </w:rPr>
              <w:t xml:space="preserve"> </w:t>
            </w:r>
            <w:r w:rsidRPr="00802E4A">
              <w:rPr>
                <w:rFonts w:ascii="Arial" w:hAnsi="Arial" w:cs="Arial"/>
                <w:sz w:val="20"/>
                <w:lang w:val="en-GB"/>
              </w:rPr>
              <w:t>This column is not filled by legal entities that have the right to use subsoil, fifty or more percent of voting shares (stakes in the authorized capital stock) of which are directly or indirectly owned by the national managing holding company (hereinafter - the Fund);</w:t>
            </w:r>
          </w:p>
          <w:p w14:paraId="32D797B3" w14:textId="77777777" w:rsidR="00802E4A" w:rsidRPr="00802E4A" w:rsidRDefault="00802E4A" w:rsidP="00802E4A">
            <w:pPr>
              <w:pStyle w:val="ListParagraph"/>
              <w:widowControl/>
              <w:numPr>
                <w:ilvl w:val="0"/>
                <w:numId w:val="12"/>
              </w:numPr>
              <w:spacing w:after="120" w:line="276" w:lineRule="auto"/>
              <w:ind w:left="142" w:hanging="142"/>
              <w:contextualSpacing w:val="0"/>
              <w:jc w:val="both"/>
              <w:rPr>
                <w:rFonts w:ascii="Arial" w:hAnsi="Arial" w:cs="Arial"/>
                <w:sz w:val="20"/>
                <w:lang w:val="en-GB"/>
              </w:rPr>
            </w:pPr>
            <w:r w:rsidRPr="00802E4A">
              <w:rPr>
                <w:rFonts w:ascii="Arial" w:hAnsi="Arial" w:cs="Arial"/>
                <w:sz w:val="20"/>
                <w:lang w:val="en-GB"/>
              </w:rPr>
              <w:t>Column 2 specifies the contract number within the frames of which the goods, work or service are purchased;</w:t>
            </w:r>
          </w:p>
          <w:p w14:paraId="13E38FA9"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3 the method of purchasing goods, work or services is indicated:</w:t>
            </w:r>
          </w:p>
          <w:p w14:paraId="1C0B13DF" w14:textId="77777777" w:rsidR="00802E4A" w:rsidRPr="00802E4A" w:rsidRDefault="00802E4A" w:rsidP="00802E4A">
            <w:pPr>
              <w:pStyle w:val="ListParagraph"/>
              <w:numPr>
                <w:ilvl w:val="0"/>
                <w:numId w:val="11"/>
              </w:numPr>
              <w:ind w:left="426" w:hanging="284"/>
              <w:jc w:val="both"/>
              <w:rPr>
                <w:rFonts w:ascii="Arial" w:hAnsi="Arial" w:cs="Arial"/>
                <w:sz w:val="20"/>
                <w:lang w:val="en-GB"/>
              </w:rPr>
            </w:pPr>
            <w:r w:rsidRPr="00802E4A">
              <w:rPr>
                <w:rFonts w:ascii="Arial" w:hAnsi="Arial" w:cs="Arial"/>
                <w:sz w:val="20"/>
                <w:lang w:val="en-GB"/>
              </w:rPr>
              <w:t>subsoil users purchasing goods, works and services in accordance with the</w:t>
            </w:r>
            <w:r w:rsidRPr="00CA0ABE">
              <w:rPr>
                <w:rFonts w:ascii="Arial" w:hAnsi="Arial" w:cs="Arial"/>
                <w:sz w:val="20"/>
                <w:lang w:val="en-US"/>
              </w:rPr>
              <w:t xml:space="preserve"> </w:t>
            </w:r>
            <w:proofErr w:type="gramStart"/>
            <w:r w:rsidRPr="00CA0ABE">
              <w:rPr>
                <w:rFonts w:ascii="Arial" w:hAnsi="Arial" w:cs="Arial"/>
                <w:sz w:val="20"/>
                <w:lang w:val="en-US"/>
              </w:rPr>
              <w:t>Code</w:t>
            </w:r>
            <w:r w:rsidRPr="00802E4A">
              <w:rPr>
                <w:rFonts w:ascii="Arial" w:hAnsi="Arial" w:cs="Arial"/>
                <w:sz w:val="20"/>
                <w:lang w:val="en-GB"/>
              </w:rPr>
              <w:t> </w:t>
            </w:r>
            <w:r w:rsidRPr="00802E4A">
              <w:rPr>
                <w:sz w:val="20"/>
                <w:lang w:val="en-GB"/>
              </w:rPr>
              <w:t xml:space="preserve"> of</w:t>
            </w:r>
            <w:proofErr w:type="gramEnd"/>
            <w:r w:rsidRPr="00802E4A">
              <w:rPr>
                <w:sz w:val="20"/>
                <w:lang w:val="en-GB"/>
              </w:rPr>
              <w:t xml:space="preserve"> the</w:t>
            </w:r>
            <w:r w:rsidRPr="00802E4A">
              <w:rPr>
                <w:rFonts w:ascii="Arial" w:hAnsi="Arial" w:cs="Arial"/>
                <w:sz w:val="20"/>
                <w:lang w:val="en-GB"/>
              </w:rPr>
              <w:t xml:space="preserve"> Republic of Kazakhstan (hereafter - </w:t>
            </w:r>
            <w:proofErr w:type="spellStart"/>
            <w:r w:rsidRPr="00802E4A">
              <w:rPr>
                <w:rFonts w:ascii="Arial" w:hAnsi="Arial" w:cs="Arial"/>
                <w:sz w:val="20"/>
                <w:lang w:val="en-GB"/>
              </w:rPr>
              <w:t>RoK</w:t>
            </w:r>
            <w:proofErr w:type="spellEnd"/>
            <w:r w:rsidRPr="00802E4A">
              <w:rPr>
                <w:rFonts w:ascii="Arial" w:hAnsi="Arial" w:cs="Arial"/>
                <w:sz w:val="20"/>
                <w:lang w:val="en-GB"/>
              </w:rPr>
              <w:t>) dated December 27, 2017 "On Subsoil and Subsoil Use" (hereinafter - the Code), according to</w:t>
            </w:r>
            <w:r w:rsidRPr="00CA0ABE">
              <w:rPr>
                <w:rFonts w:ascii="Arial" w:hAnsi="Arial" w:cs="Arial"/>
                <w:sz w:val="20"/>
                <w:lang w:val="en-US"/>
              </w:rPr>
              <w:t xml:space="preserve"> Table 1</w:t>
            </w:r>
            <w:r w:rsidRPr="00802E4A">
              <w:rPr>
                <w:rFonts w:ascii="Arial" w:hAnsi="Arial" w:cs="Arial"/>
                <w:sz w:val="20"/>
                <w:lang w:val="en-GB"/>
              </w:rPr>
              <w:t> </w:t>
            </w:r>
            <w:r w:rsidRPr="00802E4A">
              <w:rPr>
                <w:sz w:val="20"/>
                <w:lang w:val="en-GB"/>
              </w:rPr>
              <w:t>of the</w:t>
            </w:r>
            <w:r w:rsidRPr="00802E4A">
              <w:rPr>
                <w:rFonts w:ascii="Arial" w:hAnsi="Arial" w:cs="Arial"/>
                <w:sz w:val="20"/>
                <w:lang w:val="en-GB"/>
              </w:rPr>
              <w:t> Appendix to the report form on purchased goods, works and services, and the amount of Local Content in them;</w:t>
            </w:r>
          </w:p>
          <w:p w14:paraId="700624CE" w14:textId="77777777" w:rsidR="00802E4A" w:rsidRPr="00802E4A" w:rsidRDefault="00802E4A" w:rsidP="00802E4A">
            <w:pPr>
              <w:pStyle w:val="ListParagraph"/>
              <w:numPr>
                <w:ilvl w:val="0"/>
                <w:numId w:val="11"/>
              </w:numPr>
              <w:spacing w:after="120"/>
              <w:ind w:left="426" w:hanging="284"/>
              <w:contextualSpacing w:val="0"/>
              <w:jc w:val="both"/>
              <w:rPr>
                <w:rFonts w:ascii="Arial" w:hAnsi="Arial" w:cs="Arial"/>
                <w:sz w:val="20"/>
                <w:lang w:val="en-GB"/>
              </w:rPr>
            </w:pPr>
            <w:r w:rsidRPr="00802E4A">
              <w:rPr>
                <w:rFonts w:ascii="Arial" w:hAnsi="Arial" w:cs="Arial"/>
                <w:sz w:val="20"/>
                <w:lang w:val="en-GB"/>
              </w:rPr>
              <w:t>by legal entities with subsoil use rights, fifty or more percent of the voting shares (participation interests in the authorized capital) of which are directly or indirectly owned by the Fund, according to</w:t>
            </w:r>
            <w:r w:rsidRPr="00CA0ABE">
              <w:rPr>
                <w:rFonts w:ascii="Arial" w:hAnsi="Arial" w:cs="Arial"/>
                <w:sz w:val="20"/>
                <w:lang w:val="en-US"/>
              </w:rPr>
              <w:t xml:space="preserve"> Table </w:t>
            </w:r>
            <w:proofErr w:type="gramStart"/>
            <w:r w:rsidRPr="00CA0ABE">
              <w:rPr>
                <w:rFonts w:ascii="Arial" w:hAnsi="Arial" w:cs="Arial"/>
                <w:sz w:val="20"/>
                <w:lang w:val="en-US"/>
              </w:rPr>
              <w:t>2</w:t>
            </w:r>
            <w:r w:rsidRPr="00802E4A">
              <w:rPr>
                <w:rFonts w:ascii="Arial" w:hAnsi="Arial" w:cs="Arial"/>
                <w:sz w:val="20"/>
                <w:lang w:val="en-GB"/>
              </w:rPr>
              <w:t> </w:t>
            </w:r>
            <w:r w:rsidRPr="00802E4A">
              <w:rPr>
                <w:sz w:val="20"/>
                <w:lang w:val="en-GB"/>
              </w:rPr>
              <w:t xml:space="preserve"> of</w:t>
            </w:r>
            <w:proofErr w:type="gramEnd"/>
            <w:r w:rsidRPr="00802E4A">
              <w:rPr>
                <w:sz w:val="20"/>
                <w:lang w:val="en-GB"/>
              </w:rPr>
              <w:t xml:space="preserve"> the</w:t>
            </w:r>
            <w:r w:rsidRPr="00802E4A">
              <w:rPr>
                <w:rFonts w:ascii="Arial" w:hAnsi="Arial" w:cs="Arial"/>
                <w:sz w:val="20"/>
                <w:lang w:val="en-GB"/>
              </w:rPr>
              <w:t> Appendix to the form of the report on purchased goods, works and services, and the amount of Local Content in them;</w:t>
            </w:r>
          </w:p>
          <w:p w14:paraId="36BEE806"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lastRenderedPageBreak/>
              <w:t>Column 4 the subject of procurement code is indicated in accordance with</w:t>
            </w:r>
            <w:r w:rsidRPr="00CA0ABE">
              <w:rPr>
                <w:rFonts w:ascii="Arial" w:hAnsi="Arial" w:cs="Arial"/>
                <w:sz w:val="20"/>
                <w:lang w:val="en-US"/>
              </w:rPr>
              <w:t xml:space="preserve"> Table 3</w:t>
            </w:r>
            <w:r w:rsidRPr="00802E4A">
              <w:rPr>
                <w:rFonts w:ascii="Arial" w:hAnsi="Arial" w:cs="Arial"/>
                <w:sz w:val="20"/>
                <w:lang w:val="en-GB"/>
              </w:rPr>
              <w:t> </w:t>
            </w:r>
            <w:r w:rsidRPr="00802E4A">
              <w:rPr>
                <w:sz w:val="20"/>
                <w:lang w:val="en-GB"/>
              </w:rPr>
              <w:t>of the</w:t>
            </w:r>
            <w:r w:rsidRPr="00802E4A">
              <w:rPr>
                <w:rFonts w:ascii="Arial" w:hAnsi="Arial" w:cs="Arial"/>
                <w:sz w:val="20"/>
                <w:lang w:val="en-GB"/>
              </w:rPr>
              <w:t> Appendix to the report form on the purchased goods, works and services, as well as the amount of Local Content in them;</w:t>
            </w:r>
          </w:p>
          <w:p w14:paraId="54D80B51"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t>Column 5 the date of the contract conclusion (date, month, year) is indicated;</w:t>
            </w:r>
          </w:p>
          <w:p w14:paraId="7F36F3CB"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t>Column 6 the contract expiration date (date, month, year) is indicated;</w:t>
            </w:r>
          </w:p>
          <w:p w14:paraId="7A33BCFC"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t xml:space="preserve">Column 7 specifies the total amount of the contract without </w:t>
            </w:r>
            <w:proofErr w:type="gramStart"/>
            <w:r w:rsidRPr="00802E4A">
              <w:rPr>
                <w:rFonts w:ascii="Arial" w:hAnsi="Arial" w:cs="Arial"/>
                <w:sz w:val="20"/>
                <w:lang w:val="en-GB"/>
              </w:rPr>
              <w:t>taking into account</w:t>
            </w:r>
            <w:proofErr w:type="gramEnd"/>
            <w:r w:rsidRPr="00802E4A">
              <w:rPr>
                <w:rFonts w:ascii="Arial" w:hAnsi="Arial" w:cs="Arial"/>
                <w:sz w:val="20"/>
                <w:lang w:val="en-GB"/>
              </w:rPr>
              <w:t xml:space="preserve"> the value-added tax, in thousands of </w:t>
            </w:r>
            <w:proofErr w:type="spellStart"/>
            <w:r w:rsidRPr="00802E4A">
              <w:rPr>
                <w:rFonts w:ascii="Arial" w:hAnsi="Arial" w:cs="Arial"/>
                <w:sz w:val="20"/>
                <w:lang w:val="en-GB"/>
              </w:rPr>
              <w:t>tenge</w:t>
            </w:r>
            <w:proofErr w:type="spellEnd"/>
            <w:r w:rsidRPr="00802E4A">
              <w:rPr>
                <w:rFonts w:ascii="Arial" w:hAnsi="Arial" w:cs="Arial"/>
                <w:sz w:val="20"/>
                <w:lang w:val="en-GB"/>
              </w:rPr>
              <w:t xml:space="preserve"> (fractional number with two decimal places);</w:t>
            </w:r>
          </w:p>
          <w:p w14:paraId="2DE614B2"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t xml:space="preserve">Column 8 indicates the business legal structure of the supplier of goods, work or services in accordance with Classifier of Business Organizational and Legal Forms. The column shall not be filled in if the supplier is not a resident of the </w:t>
            </w:r>
            <w:proofErr w:type="spellStart"/>
            <w:r w:rsidRPr="00802E4A">
              <w:rPr>
                <w:rFonts w:ascii="Arial" w:hAnsi="Arial" w:cs="Arial"/>
                <w:sz w:val="20"/>
                <w:lang w:val="en-GB"/>
              </w:rPr>
              <w:t>RoK</w:t>
            </w:r>
            <w:proofErr w:type="spellEnd"/>
            <w:r w:rsidRPr="00802E4A">
              <w:rPr>
                <w:rFonts w:ascii="Arial" w:hAnsi="Arial" w:cs="Arial"/>
                <w:sz w:val="20"/>
                <w:lang w:val="en-GB"/>
              </w:rPr>
              <w:t>;</w:t>
            </w:r>
          </w:p>
          <w:p w14:paraId="6EB4C1F5"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t xml:space="preserve">Column 9 indicates the country of the supplier of goods, work and services in accordance with the Interstate Classification of Countries. If the supplier is a resident of the </w:t>
            </w:r>
            <w:proofErr w:type="spellStart"/>
            <w:r w:rsidRPr="00802E4A">
              <w:rPr>
                <w:rFonts w:ascii="Arial" w:hAnsi="Arial" w:cs="Arial"/>
                <w:sz w:val="20"/>
                <w:lang w:val="en-GB"/>
              </w:rPr>
              <w:t>RoK</w:t>
            </w:r>
            <w:proofErr w:type="spellEnd"/>
            <w:r w:rsidRPr="00802E4A">
              <w:rPr>
                <w:rFonts w:ascii="Arial" w:hAnsi="Arial" w:cs="Arial"/>
                <w:sz w:val="20"/>
                <w:lang w:val="en-GB"/>
              </w:rPr>
              <w:t xml:space="preserve">, the code of the </w:t>
            </w:r>
            <w:proofErr w:type="spellStart"/>
            <w:r w:rsidRPr="00802E4A">
              <w:rPr>
                <w:rFonts w:ascii="Arial" w:hAnsi="Arial" w:cs="Arial"/>
                <w:sz w:val="20"/>
                <w:lang w:val="en-GB"/>
              </w:rPr>
              <w:t>RoK</w:t>
            </w:r>
            <w:proofErr w:type="spellEnd"/>
            <w:r w:rsidRPr="00802E4A">
              <w:rPr>
                <w:rFonts w:ascii="Arial" w:hAnsi="Arial" w:cs="Arial"/>
                <w:sz w:val="20"/>
                <w:lang w:val="en-GB"/>
              </w:rPr>
              <w:t xml:space="preserve"> is indicated;</w:t>
            </w:r>
          </w:p>
          <w:p w14:paraId="2781D748"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 xml:space="preserve">The name of the supplier shall be indicated in column 10. If the supplier of goods, work or services is a resident of the </w:t>
            </w:r>
            <w:proofErr w:type="spellStart"/>
            <w:r w:rsidRPr="00802E4A">
              <w:rPr>
                <w:rFonts w:ascii="Arial" w:hAnsi="Arial" w:cs="Arial"/>
                <w:sz w:val="20"/>
                <w:lang w:val="en-GB"/>
              </w:rPr>
              <w:t>RoK</w:t>
            </w:r>
            <w:proofErr w:type="spellEnd"/>
            <w:r w:rsidRPr="00802E4A">
              <w:rPr>
                <w:rFonts w:ascii="Arial" w:hAnsi="Arial" w:cs="Arial"/>
                <w:sz w:val="20"/>
                <w:lang w:val="en-GB"/>
              </w:rPr>
              <w:t>, the name is indicated in accordance with the certificate of registration of a legal entity (for legal entities) and in accordance with the certificate of registration of an individual entrepreneur (for individuals);</w:t>
            </w:r>
          </w:p>
          <w:p w14:paraId="3B2CA1A0"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 xml:space="preserve">Column 11 indicates the business identification number / individual identification number of the supplier of the goods, work or service. The column is not filled in if the supplier of the goods, work or service is not a resident of the </w:t>
            </w:r>
            <w:proofErr w:type="spellStart"/>
            <w:r w:rsidRPr="00802E4A">
              <w:rPr>
                <w:rFonts w:ascii="Arial" w:hAnsi="Arial" w:cs="Arial"/>
                <w:sz w:val="20"/>
                <w:lang w:val="en-GB"/>
              </w:rPr>
              <w:t>RoK</w:t>
            </w:r>
            <w:proofErr w:type="spellEnd"/>
            <w:r w:rsidRPr="00802E4A">
              <w:rPr>
                <w:rFonts w:ascii="Arial" w:hAnsi="Arial" w:cs="Arial"/>
                <w:sz w:val="20"/>
                <w:lang w:val="en-GB"/>
              </w:rPr>
              <w:t>;</w:t>
            </w:r>
          </w:p>
          <w:p w14:paraId="3A414101"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12 indicates the address of the actual location of the supplier of the goods, work or service: city, street, building, office;</w:t>
            </w:r>
          </w:p>
          <w:p w14:paraId="7467A0F2"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13 indicates the code of goods, work or services in accordance with the Model statistical classifier of products (goods and services) at the level of 10 symbols purchased under this contract;</w:t>
            </w:r>
          </w:p>
          <w:p w14:paraId="46965F19"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14 indicates the name and brief (additional) description of the purchased goods, work or services (technical conditions, properties and characteristics);</w:t>
            </w:r>
          </w:p>
          <w:p w14:paraId="11CB0D3D"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15 indicates the unit of measurement of the goods in accordance with the Interstate Classifier of Units of Measure and Count. The column shall not be filled in for works, services;</w:t>
            </w:r>
          </w:p>
          <w:p w14:paraId="35C797C1"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lastRenderedPageBreak/>
              <w:t>Column 16 indicates the volume of procurement in physical terms in accordance with the specified unit of measurement of the goods. The column shall not be filled in for works and services;</w:t>
            </w:r>
          </w:p>
          <w:p w14:paraId="4515A29A"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 xml:space="preserve">Column 17 indicates the actual volume of procurement in value terms, excluding value added tax, in thousands of </w:t>
            </w:r>
            <w:proofErr w:type="spellStart"/>
            <w:r w:rsidRPr="00802E4A">
              <w:rPr>
                <w:rFonts w:ascii="Arial" w:hAnsi="Arial" w:cs="Arial"/>
                <w:sz w:val="20"/>
                <w:lang w:val="en-GB"/>
              </w:rPr>
              <w:t>tenge</w:t>
            </w:r>
            <w:proofErr w:type="spellEnd"/>
            <w:r w:rsidRPr="00802E4A">
              <w:rPr>
                <w:rFonts w:ascii="Arial" w:hAnsi="Arial" w:cs="Arial"/>
                <w:sz w:val="20"/>
                <w:lang w:val="en-GB"/>
              </w:rPr>
              <w:t xml:space="preserve"> (fractional number with two decimal places);</w:t>
            </w:r>
          </w:p>
          <w:p w14:paraId="6A0BBF77"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18 indicates the number of the subsoil use contract:</w:t>
            </w:r>
          </w:p>
          <w:p w14:paraId="5FBD2A0C" w14:textId="77777777" w:rsidR="00802E4A" w:rsidRPr="00802E4A" w:rsidRDefault="00802E4A" w:rsidP="00802E4A">
            <w:pPr>
              <w:pStyle w:val="ListParagraph"/>
              <w:widowControl/>
              <w:numPr>
                <w:ilvl w:val="0"/>
                <w:numId w:val="13"/>
              </w:numPr>
              <w:spacing w:after="120"/>
              <w:ind w:left="426" w:hanging="284"/>
              <w:contextualSpacing w:val="0"/>
              <w:jc w:val="both"/>
              <w:rPr>
                <w:rFonts w:ascii="Arial" w:hAnsi="Arial" w:cs="Arial"/>
                <w:sz w:val="20"/>
                <w:lang w:val="en-GB"/>
              </w:rPr>
            </w:pPr>
            <w:r w:rsidRPr="00802E4A">
              <w:rPr>
                <w:rFonts w:ascii="Arial" w:hAnsi="Arial" w:cs="Arial"/>
                <w:sz w:val="20"/>
                <w:lang w:val="en-GB"/>
              </w:rPr>
              <w:t>subsoil users, whose subsoil use contract is concluded prior to the implementation of Subsoil and Subsoil Use</w:t>
            </w:r>
            <w:r w:rsidRPr="00CA0ABE">
              <w:rPr>
                <w:rFonts w:ascii="Arial" w:hAnsi="Arial" w:cs="Arial"/>
                <w:sz w:val="20"/>
                <w:lang w:val="en-US"/>
              </w:rPr>
              <w:t xml:space="preserve"> Code</w:t>
            </w:r>
            <w:r w:rsidRPr="00802E4A">
              <w:rPr>
                <w:rFonts w:ascii="Arial" w:hAnsi="Arial" w:cs="Arial"/>
                <w:sz w:val="20"/>
                <w:lang w:val="en-GB"/>
              </w:rPr>
              <w:t> of the </w:t>
            </w:r>
            <w:proofErr w:type="spellStart"/>
            <w:r w:rsidRPr="00802E4A">
              <w:rPr>
                <w:rFonts w:ascii="Arial" w:hAnsi="Arial" w:cs="Arial"/>
                <w:sz w:val="20"/>
                <w:lang w:val="en-GB"/>
              </w:rPr>
              <w:t>RoK</w:t>
            </w:r>
            <w:proofErr w:type="spellEnd"/>
            <w:r w:rsidRPr="00802E4A">
              <w:rPr>
                <w:rFonts w:ascii="Arial" w:hAnsi="Arial" w:cs="Arial"/>
                <w:sz w:val="20"/>
                <w:lang w:val="en-GB"/>
              </w:rPr>
              <w:t xml:space="preserve"> dated December 27, 2017 (hereinafter - the Code), indicate the registration number of the act of subsoil use contract state registration;</w:t>
            </w:r>
          </w:p>
          <w:p w14:paraId="7702E4D3" w14:textId="77777777" w:rsidR="00802E4A" w:rsidRPr="00802E4A" w:rsidRDefault="00802E4A" w:rsidP="00802E4A">
            <w:pPr>
              <w:pStyle w:val="ListParagraph"/>
              <w:widowControl/>
              <w:numPr>
                <w:ilvl w:val="0"/>
                <w:numId w:val="13"/>
              </w:numPr>
              <w:spacing w:after="120"/>
              <w:ind w:left="426" w:hanging="284"/>
              <w:contextualSpacing w:val="0"/>
              <w:jc w:val="both"/>
              <w:rPr>
                <w:rFonts w:ascii="Arial" w:hAnsi="Arial" w:cs="Arial"/>
                <w:sz w:val="20"/>
                <w:lang w:val="en-GB"/>
              </w:rPr>
            </w:pPr>
            <w:r w:rsidRPr="00802E4A">
              <w:rPr>
                <w:rFonts w:ascii="Arial" w:hAnsi="Arial" w:cs="Arial"/>
                <w:sz w:val="20"/>
                <w:lang w:val="en-GB"/>
              </w:rPr>
              <w:t>subsoil users, which subsoil use contract is concluded since the Code introduction into effect, indicate the number of the subsoil use contract;</w:t>
            </w:r>
          </w:p>
          <w:p w14:paraId="45116405"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19 indicates the business identification number / individual identification number of    the manufacturer of the goods to which the certificate of origin of the goods "CT-KZ" was issued. The column is to be filled in for local goods;</w:t>
            </w:r>
          </w:p>
          <w:p w14:paraId="4736E6E9"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20 specifies the certificate number of the origin of the goods "CT-KZ". The column is to be filled in for local goods;</w:t>
            </w:r>
          </w:p>
          <w:p w14:paraId="20456358"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21 the date of issue of the certificate of origin of the goods "CT-KZ" is indicated. The column is to be filled in for local goods;</w:t>
            </w:r>
          </w:p>
          <w:p w14:paraId="2100F39F"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22 indicates the LOCAL CONTENT IN THE GOODS indicated in percentage in the certificate of origin of the goods of "CT-KZ". The column is to be filled in for local goods;</w:t>
            </w:r>
          </w:p>
          <w:p w14:paraId="3C8EEDA2"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23 indicates the LOCAL CONTENT IN THE WORK (SERVICE) in percentage (up to two decimal places) in accordance with the Unified methodology of Local Content calculation in the procurement of goods, works and services approved by the authority in the field of state support of industrial innovation activity in accordance with </w:t>
            </w:r>
            <w:r w:rsidRPr="00802E4A">
              <w:rPr>
                <w:sz w:val="20"/>
                <w:lang w:val="en-GB"/>
              </w:rPr>
              <w:t xml:space="preserve">clause </w:t>
            </w:r>
            <w:proofErr w:type="gramStart"/>
            <w:r w:rsidRPr="00802E4A">
              <w:rPr>
                <w:sz w:val="20"/>
                <w:lang w:val="en-GB"/>
              </w:rPr>
              <w:t xml:space="preserve">2  </w:t>
            </w:r>
            <w:r w:rsidRPr="00802E4A">
              <w:rPr>
                <w:rFonts w:ascii="Arial" w:hAnsi="Arial" w:cs="Arial"/>
                <w:sz w:val="20"/>
                <w:lang w:val="en-GB"/>
              </w:rPr>
              <w:t>of</w:t>
            </w:r>
            <w:proofErr w:type="gramEnd"/>
            <w:r w:rsidRPr="00802E4A">
              <w:rPr>
                <w:rFonts w:ascii="Arial" w:hAnsi="Arial" w:cs="Arial"/>
                <w:sz w:val="20"/>
                <w:lang w:val="en-GB"/>
              </w:rPr>
              <w:t xml:space="preserve"> Article 28 of the Code, taking into account all levels of subcontracting, as well as all goods purchased for this work (service) performance. </w:t>
            </w:r>
          </w:p>
          <w:p w14:paraId="523F35A5" w14:textId="77777777" w:rsidR="00802E4A" w:rsidRPr="00802E4A" w:rsidRDefault="00802E4A" w:rsidP="00621370">
            <w:pPr>
              <w:contextualSpacing/>
              <w:jc w:val="both"/>
              <w:rPr>
                <w:rFonts w:ascii="Arial" w:hAnsi="Arial" w:cs="Arial"/>
                <w:sz w:val="20"/>
                <w:lang w:val="en-GB"/>
              </w:rPr>
            </w:pPr>
          </w:p>
          <w:p w14:paraId="5DF9D3F4" w14:textId="77777777" w:rsidR="00802E4A" w:rsidRPr="00CA0ABE" w:rsidRDefault="00802E4A" w:rsidP="00621370">
            <w:pPr>
              <w:textAlignment w:val="baseline"/>
              <w:rPr>
                <w:rFonts w:ascii="Arial" w:hAnsi="Arial" w:cs="Arial"/>
                <w:sz w:val="20"/>
                <w:lang w:val="en-US"/>
              </w:rPr>
            </w:pPr>
            <w:r w:rsidRPr="00802E4A">
              <w:rPr>
                <w:rFonts w:ascii="Arial" w:hAnsi="Arial" w:cs="Arial"/>
                <w:sz w:val="20"/>
                <w:lang w:val="en-GB"/>
              </w:rPr>
              <w:t xml:space="preserve">Table </w:t>
            </w:r>
            <w:r w:rsidRPr="00CA0ABE">
              <w:rPr>
                <w:rFonts w:ascii="Arial" w:hAnsi="Arial" w:cs="Arial"/>
                <w:sz w:val="20"/>
                <w:lang w:val="en-US"/>
              </w:rPr>
              <w:t>1</w:t>
            </w:r>
          </w:p>
          <w:tbl>
            <w:tblPr>
              <w:tblW w:w="3530" w:type="pct"/>
              <w:tblLayout w:type="fixed"/>
              <w:tblCellMar>
                <w:left w:w="0" w:type="dxa"/>
                <w:right w:w="0" w:type="dxa"/>
              </w:tblCellMar>
              <w:tblLook w:val="04A0" w:firstRow="1" w:lastRow="0" w:firstColumn="1" w:lastColumn="0" w:noHBand="0" w:noVBand="1"/>
            </w:tblPr>
            <w:tblGrid>
              <w:gridCol w:w="1352"/>
              <w:gridCol w:w="3621"/>
            </w:tblGrid>
            <w:tr w:rsidR="00802E4A" w:rsidRPr="00F54111" w14:paraId="76DB3146" w14:textId="77777777" w:rsidTr="00621370">
              <w:tc>
                <w:tcPr>
                  <w:tcW w:w="13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452FC0" w14:textId="77777777" w:rsidR="00802E4A" w:rsidRPr="00802E4A" w:rsidRDefault="00802E4A" w:rsidP="00621370">
                  <w:pPr>
                    <w:jc w:val="center"/>
                    <w:textAlignment w:val="baseline"/>
                    <w:rPr>
                      <w:rFonts w:ascii="Arial" w:hAnsi="Arial" w:cs="Arial"/>
                      <w:sz w:val="14"/>
                      <w:lang w:val="en-GB"/>
                    </w:rPr>
                  </w:pPr>
                  <w:r w:rsidRPr="00802E4A">
                    <w:rPr>
                      <w:rFonts w:ascii="Arial" w:hAnsi="Arial" w:cs="Arial"/>
                      <w:sz w:val="14"/>
                      <w:lang w:val="en-GB"/>
                    </w:rPr>
                    <w:t>Procurement Method Code</w:t>
                  </w:r>
                </w:p>
              </w:tc>
              <w:tc>
                <w:tcPr>
                  <w:tcW w:w="36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45B91B" w14:textId="77777777" w:rsidR="00802E4A" w:rsidRPr="00802E4A" w:rsidRDefault="00802E4A" w:rsidP="00621370">
                  <w:pPr>
                    <w:jc w:val="center"/>
                    <w:textAlignment w:val="baseline"/>
                    <w:rPr>
                      <w:rFonts w:ascii="Arial" w:hAnsi="Arial" w:cs="Arial"/>
                      <w:sz w:val="14"/>
                      <w:lang w:val="en-GB"/>
                    </w:rPr>
                  </w:pPr>
                  <w:r w:rsidRPr="00802E4A">
                    <w:rPr>
                      <w:rFonts w:ascii="Arial" w:hAnsi="Arial" w:cs="Arial"/>
                      <w:sz w:val="14"/>
                      <w:lang w:val="en-GB"/>
                    </w:rPr>
                    <w:t>Description</w:t>
                  </w:r>
                </w:p>
              </w:tc>
            </w:tr>
            <w:tr w:rsidR="00802E4A" w:rsidRPr="00F54111" w14:paraId="666857D6" w14:textId="77777777" w:rsidTr="00621370">
              <w:tc>
                <w:tcPr>
                  <w:tcW w:w="13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E3CFF"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101</w:t>
                  </w:r>
                </w:p>
              </w:tc>
              <w:tc>
                <w:tcPr>
                  <w:tcW w:w="3641" w:type="pct"/>
                  <w:tcBorders>
                    <w:top w:val="nil"/>
                    <w:left w:val="nil"/>
                    <w:bottom w:val="single" w:sz="8" w:space="0" w:color="auto"/>
                    <w:right w:val="single" w:sz="8" w:space="0" w:color="auto"/>
                  </w:tcBorders>
                  <w:tcMar>
                    <w:top w:w="0" w:type="dxa"/>
                    <w:left w:w="108" w:type="dxa"/>
                    <w:bottom w:w="0" w:type="dxa"/>
                    <w:right w:w="108" w:type="dxa"/>
                  </w:tcMar>
                  <w:hideMark/>
                </w:tcPr>
                <w:p w14:paraId="2176D223"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Open tender</w:t>
                  </w:r>
                </w:p>
              </w:tc>
            </w:tr>
            <w:tr w:rsidR="00802E4A" w:rsidRPr="00F54111" w14:paraId="6E9F4B60" w14:textId="77777777" w:rsidTr="00621370">
              <w:tc>
                <w:tcPr>
                  <w:tcW w:w="13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EA5C0"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103</w:t>
                  </w:r>
                </w:p>
              </w:tc>
              <w:tc>
                <w:tcPr>
                  <w:tcW w:w="3641" w:type="pct"/>
                  <w:tcBorders>
                    <w:top w:val="nil"/>
                    <w:left w:val="nil"/>
                    <w:bottom w:val="single" w:sz="8" w:space="0" w:color="auto"/>
                    <w:right w:val="single" w:sz="8" w:space="0" w:color="auto"/>
                  </w:tcBorders>
                  <w:tcMar>
                    <w:top w:w="0" w:type="dxa"/>
                    <w:left w:w="108" w:type="dxa"/>
                    <w:bottom w:w="0" w:type="dxa"/>
                    <w:right w:w="108" w:type="dxa"/>
                  </w:tcMar>
                  <w:hideMark/>
                </w:tcPr>
                <w:p w14:paraId="03299E01"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Single source procurement</w:t>
                  </w:r>
                </w:p>
              </w:tc>
            </w:tr>
            <w:tr w:rsidR="00802E4A" w:rsidRPr="00F54111" w14:paraId="1ABC0A45" w14:textId="77777777" w:rsidTr="00621370">
              <w:tc>
                <w:tcPr>
                  <w:tcW w:w="13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B98DC"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104</w:t>
                  </w:r>
                </w:p>
              </w:tc>
              <w:tc>
                <w:tcPr>
                  <w:tcW w:w="3641" w:type="pct"/>
                  <w:tcBorders>
                    <w:top w:val="nil"/>
                    <w:left w:val="nil"/>
                    <w:bottom w:val="single" w:sz="8" w:space="0" w:color="auto"/>
                    <w:right w:val="single" w:sz="8" w:space="0" w:color="auto"/>
                  </w:tcBorders>
                  <w:tcMar>
                    <w:top w:w="0" w:type="dxa"/>
                    <w:left w:w="108" w:type="dxa"/>
                    <w:bottom w:w="0" w:type="dxa"/>
                    <w:right w:w="108" w:type="dxa"/>
                  </w:tcMar>
                  <w:hideMark/>
                </w:tcPr>
                <w:p w14:paraId="6DC431EC"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shd w:val="clear" w:color="auto" w:fill="FFFFFF"/>
                      <w:lang w:val="en-GB"/>
                    </w:rPr>
                    <w:t>On commodity exchanges</w:t>
                  </w:r>
                </w:p>
              </w:tc>
            </w:tr>
            <w:tr w:rsidR="00802E4A" w:rsidRPr="00F54111" w14:paraId="518363C5" w14:textId="77777777" w:rsidTr="00621370">
              <w:tc>
                <w:tcPr>
                  <w:tcW w:w="13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2C352"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lastRenderedPageBreak/>
                    <w:t>105</w:t>
                  </w:r>
                </w:p>
              </w:tc>
              <w:tc>
                <w:tcPr>
                  <w:tcW w:w="3641" w:type="pct"/>
                  <w:tcBorders>
                    <w:top w:val="nil"/>
                    <w:left w:val="nil"/>
                    <w:bottom w:val="single" w:sz="8" w:space="0" w:color="auto"/>
                    <w:right w:val="single" w:sz="8" w:space="0" w:color="auto"/>
                  </w:tcBorders>
                  <w:tcMar>
                    <w:top w:w="0" w:type="dxa"/>
                    <w:left w:w="108" w:type="dxa"/>
                    <w:bottom w:w="0" w:type="dxa"/>
                    <w:right w:w="108" w:type="dxa"/>
                  </w:tcMar>
                  <w:hideMark/>
                </w:tcPr>
                <w:p w14:paraId="286BFADB" w14:textId="77777777" w:rsidR="00802E4A" w:rsidRPr="00802E4A" w:rsidRDefault="00802E4A" w:rsidP="00621370">
                  <w:pPr>
                    <w:jc w:val="both"/>
                    <w:rPr>
                      <w:rFonts w:ascii="Arial" w:hAnsi="Arial" w:cs="Arial"/>
                      <w:sz w:val="14"/>
                      <w:lang w:val="en-GB"/>
                    </w:rPr>
                  </w:pPr>
                  <w:r w:rsidRPr="00802E4A">
                    <w:rPr>
                      <w:rFonts w:ascii="Arial" w:hAnsi="Arial" w:cs="Arial"/>
                      <w:sz w:val="14"/>
                      <w:lang w:val="en-GB"/>
                    </w:rPr>
                    <w:t>Dutch auction (electronic bidding)</w:t>
                  </w:r>
                </w:p>
              </w:tc>
            </w:tr>
            <w:tr w:rsidR="00802E4A" w:rsidRPr="00F54111" w14:paraId="62D5393F" w14:textId="77777777" w:rsidTr="00621370">
              <w:tc>
                <w:tcPr>
                  <w:tcW w:w="13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76FF5"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112</w:t>
                  </w:r>
                </w:p>
              </w:tc>
              <w:tc>
                <w:tcPr>
                  <w:tcW w:w="3641" w:type="pct"/>
                  <w:tcBorders>
                    <w:top w:val="nil"/>
                    <w:left w:val="nil"/>
                    <w:bottom w:val="single" w:sz="8" w:space="0" w:color="auto"/>
                    <w:right w:val="single" w:sz="8" w:space="0" w:color="auto"/>
                  </w:tcBorders>
                  <w:tcMar>
                    <w:top w:w="0" w:type="dxa"/>
                    <w:left w:w="108" w:type="dxa"/>
                    <w:bottom w:w="0" w:type="dxa"/>
                    <w:right w:w="108" w:type="dxa"/>
                  </w:tcMar>
                  <w:hideMark/>
                </w:tcPr>
                <w:p w14:paraId="24AED95B"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Without using methods *</w:t>
                  </w:r>
                </w:p>
              </w:tc>
            </w:tr>
          </w:tbl>
          <w:p w14:paraId="290200C7" w14:textId="77777777" w:rsidR="00802E4A" w:rsidRPr="00CA0ABE" w:rsidRDefault="00802E4A" w:rsidP="00621370">
            <w:pPr>
              <w:textAlignment w:val="baseline"/>
              <w:rPr>
                <w:rFonts w:ascii="Arial" w:hAnsi="Arial" w:cs="Arial"/>
                <w:sz w:val="20"/>
                <w:lang w:val="en-US"/>
              </w:rPr>
            </w:pPr>
          </w:p>
          <w:p w14:paraId="4CE4926E" w14:textId="77777777" w:rsidR="00802E4A" w:rsidRPr="00CA0ABE" w:rsidRDefault="00802E4A" w:rsidP="00621370">
            <w:pPr>
              <w:textAlignment w:val="baseline"/>
              <w:rPr>
                <w:rFonts w:ascii="Arial" w:hAnsi="Arial" w:cs="Arial"/>
                <w:sz w:val="20"/>
                <w:lang w:val="en-US"/>
              </w:rPr>
            </w:pPr>
            <w:r w:rsidRPr="00CA0ABE">
              <w:rPr>
                <w:rFonts w:ascii="Arial" w:hAnsi="Arial" w:cs="Arial"/>
                <w:sz w:val="20"/>
                <w:lang w:val="en-US"/>
              </w:rPr>
              <w:t>Table 2</w:t>
            </w:r>
          </w:p>
          <w:tbl>
            <w:tblPr>
              <w:tblW w:w="3530" w:type="pct"/>
              <w:tblLayout w:type="fixed"/>
              <w:tblCellMar>
                <w:left w:w="0" w:type="dxa"/>
                <w:right w:w="0" w:type="dxa"/>
              </w:tblCellMar>
              <w:tblLook w:val="04A0" w:firstRow="1" w:lastRow="0" w:firstColumn="1" w:lastColumn="0" w:noHBand="0" w:noVBand="1"/>
            </w:tblPr>
            <w:tblGrid>
              <w:gridCol w:w="1353"/>
              <w:gridCol w:w="3620"/>
            </w:tblGrid>
            <w:tr w:rsidR="00802E4A" w:rsidRPr="00CA0ABE" w14:paraId="09E5B2DE" w14:textId="77777777" w:rsidTr="00621370">
              <w:tc>
                <w:tcPr>
                  <w:tcW w:w="13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D27261"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rPr>
                    <w:t>Procurement</w:t>
                  </w:r>
                  <w:proofErr w:type="spellEnd"/>
                  <w:r w:rsidRPr="00CA0ABE">
                    <w:rPr>
                      <w:rFonts w:ascii="Arial" w:hAnsi="Arial" w:cs="Arial"/>
                      <w:sz w:val="14"/>
                    </w:rPr>
                    <w:t xml:space="preserve"> </w:t>
                  </w:r>
                  <w:proofErr w:type="spellStart"/>
                  <w:r w:rsidRPr="00CA0ABE">
                    <w:rPr>
                      <w:rFonts w:ascii="Arial" w:hAnsi="Arial" w:cs="Arial"/>
                      <w:sz w:val="14"/>
                    </w:rPr>
                    <w:t>Method</w:t>
                  </w:r>
                  <w:proofErr w:type="spellEnd"/>
                  <w:r w:rsidRPr="00CA0ABE">
                    <w:rPr>
                      <w:rFonts w:ascii="Arial" w:hAnsi="Arial" w:cs="Arial"/>
                      <w:sz w:val="14"/>
                    </w:rPr>
                    <w:t xml:space="preserve"> </w:t>
                  </w:r>
                  <w:proofErr w:type="spellStart"/>
                  <w:r w:rsidRPr="00CA0ABE">
                    <w:rPr>
                      <w:rFonts w:ascii="Arial" w:hAnsi="Arial" w:cs="Arial"/>
                      <w:sz w:val="14"/>
                    </w:rPr>
                    <w:t>Code</w:t>
                  </w:r>
                  <w:proofErr w:type="spellEnd"/>
                </w:p>
              </w:tc>
              <w:tc>
                <w:tcPr>
                  <w:tcW w:w="36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7AED12" w14:textId="77777777" w:rsidR="00802E4A" w:rsidRPr="00CA0ABE" w:rsidRDefault="00802E4A" w:rsidP="00621370">
                  <w:pPr>
                    <w:jc w:val="center"/>
                    <w:textAlignment w:val="baseline"/>
                    <w:rPr>
                      <w:rFonts w:ascii="Arial" w:hAnsi="Arial" w:cs="Arial"/>
                      <w:sz w:val="14"/>
                    </w:rPr>
                  </w:pPr>
                  <w:proofErr w:type="spellStart"/>
                  <w:r w:rsidRPr="00CA0ABE">
                    <w:rPr>
                      <w:rFonts w:ascii="Arial" w:hAnsi="Arial" w:cs="Arial"/>
                      <w:sz w:val="14"/>
                    </w:rPr>
                    <w:t>Description</w:t>
                  </w:r>
                  <w:proofErr w:type="spellEnd"/>
                </w:p>
              </w:tc>
            </w:tr>
            <w:tr w:rsidR="00802E4A" w:rsidRPr="00CA0ABE" w14:paraId="1D78A2FF"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BB4A2" w14:textId="77777777" w:rsidR="00802E4A" w:rsidRPr="00CA0ABE" w:rsidRDefault="00802E4A" w:rsidP="00621370">
                  <w:pPr>
                    <w:textAlignment w:val="baseline"/>
                    <w:rPr>
                      <w:rFonts w:ascii="Arial" w:hAnsi="Arial" w:cs="Arial"/>
                      <w:sz w:val="14"/>
                    </w:rPr>
                  </w:pPr>
                  <w:r w:rsidRPr="00CA0ABE">
                    <w:rPr>
                      <w:rFonts w:ascii="Arial" w:hAnsi="Arial" w:cs="Arial"/>
                      <w:sz w:val="14"/>
                    </w:rPr>
                    <w:t>201</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781D775A"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rPr>
                    <w:t>Open</w:t>
                  </w:r>
                  <w:proofErr w:type="spellEnd"/>
                  <w:r w:rsidRPr="00CA0ABE">
                    <w:rPr>
                      <w:rFonts w:ascii="Arial" w:hAnsi="Arial" w:cs="Arial"/>
                      <w:sz w:val="14"/>
                    </w:rPr>
                    <w:t xml:space="preserve"> </w:t>
                  </w:r>
                  <w:proofErr w:type="spellStart"/>
                  <w:r w:rsidRPr="00CA0ABE">
                    <w:rPr>
                      <w:rFonts w:ascii="Arial" w:hAnsi="Arial" w:cs="Arial"/>
                      <w:sz w:val="14"/>
                    </w:rPr>
                    <w:t>tender</w:t>
                  </w:r>
                  <w:proofErr w:type="spellEnd"/>
                </w:p>
              </w:tc>
            </w:tr>
            <w:tr w:rsidR="00802E4A" w:rsidRPr="00CA0ABE" w14:paraId="7B9B1A84"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C84F" w14:textId="77777777" w:rsidR="00802E4A" w:rsidRPr="00CA0ABE" w:rsidRDefault="00802E4A" w:rsidP="00621370">
                  <w:pPr>
                    <w:textAlignment w:val="baseline"/>
                    <w:rPr>
                      <w:rFonts w:ascii="Arial" w:hAnsi="Arial" w:cs="Arial"/>
                      <w:sz w:val="14"/>
                    </w:rPr>
                  </w:pPr>
                  <w:r w:rsidRPr="00CA0ABE">
                    <w:rPr>
                      <w:rFonts w:ascii="Arial" w:hAnsi="Arial" w:cs="Arial"/>
                      <w:sz w:val="14"/>
                    </w:rPr>
                    <w:t>209</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1D3E56F8"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rPr>
                    <w:t>Closed</w:t>
                  </w:r>
                  <w:proofErr w:type="spellEnd"/>
                  <w:r w:rsidRPr="00CA0ABE">
                    <w:rPr>
                      <w:rFonts w:ascii="Arial" w:hAnsi="Arial" w:cs="Arial"/>
                      <w:sz w:val="14"/>
                    </w:rPr>
                    <w:t xml:space="preserve"> </w:t>
                  </w:r>
                  <w:proofErr w:type="spellStart"/>
                  <w:r w:rsidRPr="00CA0ABE">
                    <w:rPr>
                      <w:rFonts w:ascii="Arial" w:hAnsi="Arial" w:cs="Arial"/>
                      <w:sz w:val="14"/>
                    </w:rPr>
                    <w:t>tender</w:t>
                  </w:r>
                  <w:proofErr w:type="spellEnd"/>
                </w:p>
              </w:tc>
            </w:tr>
            <w:tr w:rsidR="00802E4A" w:rsidRPr="00CA0ABE" w14:paraId="50E8729D"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54386" w14:textId="77777777" w:rsidR="00802E4A" w:rsidRPr="00CA0ABE" w:rsidRDefault="00802E4A" w:rsidP="00621370">
                  <w:pPr>
                    <w:textAlignment w:val="baseline"/>
                    <w:rPr>
                      <w:rFonts w:ascii="Arial" w:hAnsi="Arial" w:cs="Arial"/>
                      <w:sz w:val="14"/>
                    </w:rPr>
                  </w:pPr>
                  <w:r w:rsidRPr="00CA0ABE">
                    <w:rPr>
                      <w:rFonts w:ascii="Arial" w:hAnsi="Arial" w:cs="Arial"/>
                      <w:sz w:val="14"/>
                    </w:rPr>
                    <w:t>210</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4A0C3209"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rPr>
                    <w:t>Two-stage</w:t>
                  </w:r>
                  <w:proofErr w:type="spellEnd"/>
                  <w:r w:rsidRPr="00CA0ABE">
                    <w:rPr>
                      <w:rFonts w:ascii="Arial" w:hAnsi="Arial" w:cs="Arial"/>
                      <w:sz w:val="14"/>
                    </w:rPr>
                    <w:t xml:space="preserve"> </w:t>
                  </w:r>
                  <w:proofErr w:type="spellStart"/>
                  <w:r w:rsidRPr="00CA0ABE">
                    <w:rPr>
                      <w:rFonts w:ascii="Arial" w:hAnsi="Arial" w:cs="Arial"/>
                      <w:sz w:val="14"/>
                    </w:rPr>
                    <w:t>open</w:t>
                  </w:r>
                  <w:proofErr w:type="spellEnd"/>
                  <w:r w:rsidRPr="00CA0ABE">
                    <w:rPr>
                      <w:rFonts w:ascii="Arial" w:hAnsi="Arial" w:cs="Arial"/>
                      <w:sz w:val="14"/>
                    </w:rPr>
                    <w:t xml:space="preserve"> </w:t>
                  </w:r>
                  <w:proofErr w:type="spellStart"/>
                  <w:r w:rsidRPr="00CA0ABE">
                    <w:rPr>
                      <w:rFonts w:ascii="Arial" w:hAnsi="Arial" w:cs="Arial"/>
                      <w:sz w:val="14"/>
                    </w:rPr>
                    <w:t>tender</w:t>
                  </w:r>
                  <w:proofErr w:type="spellEnd"/>
                </w:p>
              </w:tc>
            </w:tr>
            <w:tr w:rsidR="00802E4A" w:rsidRPr="00CA0ABE" w14:paraId="3416D758"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1C7BB" w14:textId="77777777" w:rsidR="00802E4A" w:rsidRPr="00CA0ABE" w:rsidRDefault="00802E4A" w:rsidP="00621370">
                  <w:pPr>
                    <w:textAlignment w:val="baseline"/>
                    <w:rPr>
                      <w:rFonts w:ascii="Arial" w:hAnsi="Arial" w:cs="Arial"/>
                      <w:sz w:val="14"/>
                    </w:rPr>
                  </w:pPr>
                  <w:r w:rsidRPr="00CA0ABE">
                    <w:rPr>
                      <w:rFonts w:ascii="Arial" w:hAnsi="Arial" w:cs="Arial"/>
                      <w:sz w:val="14"/>
                    </w:rPr>
                    <w:t>211</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0DD80A7B"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rPr>
                    <w:t>Two-stage</w:t>
                  </w:r>
                  <w:proofErr w:type="spellEnd"/>
                  <w:r w:rsidRPr="00CA0ABE">
                    <w:rPr>
                      <w:rFonts w:ascii="Arial" w:hAnsi="Arial" w:cs="Arial"/>
                      <w:sz w:val="14"/>
                    </w:rPr>
                    <w:t xml:space="preserve"> </w:t>
                  </w:r>
                  <w:proofErr w:type="spellStart"/>
                  <w:r w:rsidRPr="00CA0ABE">
                    <w:rPr>
                      <w:rFonts w:ascii="Arial" w:hAnsi="Arial" w:cs="Arial"/>
                      <w:sz w:val="14"/>
                    </w:rPr>
                    <w:t>closed</w:t>
                  </w:r>
                  <w:proofErr w:type="spellEnd"/>
                  <w:r w:rsidRPr="00CA0ABE">
                    <w:rPr>
                      <w:rFonts w:ascii="Arial" w:hAnsi="Arial" w:cs="Arial"/>
                      <w:sz w:val="14"/>
                    </w:rPr>
                    <w:t xml:space="preserve"> </w:t>
                  </w:r>
                  <w:proofErr w:type="spellStart"/>
                  <w:r w:rsidRPr="00CA0ABE">
                    <w:rPr>
                      <w:rFonts w:ascii="Arial" w:hAnsi="Arial" w:cs="Arial"/>
                      <w:sz w:val="14"/>
                    </w:rPr>
                    <w:t>tender</w:t>
                  </w:r>
                  <w:proofErr w:type="spellEnd"/>
                </w:p>
              </w:tc>
            </w:tr>
            <w:tr w:rsidR="00802E4A" w:rsidRPr="00CA0ABE" w14:paraId="2932CAA4"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014F5" w14:textId="77777777" w:rsidR="00802E4A" w:rsidRPr="00CA0ABE" w:rsidRDefault="00802E4A" w:rsidP="00621370">
                  <w:pPr>
                    <w:textAlignment w:val="baseline"/>
                    <w:rPr>
                      <w:rFonts w:ascii="Arial" w:hAnsi="Arial" w:cs="Arial"/>
                      <w:sz w:val="14"/>
                    </w:rPr>
                  </w:pPr>
                  <w:r w:rsidRPr="00CA0ABE">
                    <w:rPr>
                      <w:rFonts w:ascii="Arial" w:hAnsi="Arial" w:cs="Arial"/>
                      <w:sz w:val="14"/>
                    </w:rPr>
                    <w:t>202</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7A40F638"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shd w:val="clear" w:color="auto" w:fill="FFFFFF"/>
                    </w:rPr>
                    <w:t>Request</w:t>
                  </w:r>
                  <w:proofErr w:type="spellEnd"/>
                  <w:r w:rsidRPr="00CA0ABE">
                    <w:rPr>
                      <w:rFonts w:ascii="Arial" w:hAnsi="Arial" w:cs="Arial"/>
                      <w:sz w:val="14"/>
                      <w:shd w:val="clear" w:color="auto" w:fill="FFFFFF"/>
                    </w:rPr>
                    <w:t xml:space="preserve"> </w:t>
                  </w:r>
                  <w:proofErr w:type="spellStart"/>
                  <w:r w:rsidRPr="00CA0ABE">
                    <w:rPr>
                      <w:rFonts w:ascii="Arial" w:hAnsi="Arial" w:cs="Arial"/>
                      <w:sz w:val="14"/>
                      <w:shd w:val="clear" w:color="auto" w:fill="FFFFFF"/>
                    </w:rPr>
                    <w:t>for</w:t>
                  </w:r>
                  <w:proofErr w:type="spellEnd"/>
                  <w:r w:rsidRPr="00CA0ABE">
                    <w:rPr>
                      <w:rFonts w:ascii="Arial" w:hAnsi="Arial" w:cs="Arial"/>
                      <w:sz w:val="14"/>
                      <w:shd w:val="clear" w:color="auto" w:fill="FFFFFF"/>
                    </w:rPr>
                    <w:t xml:space="preserve"> </w:t>
                  </w:r>
                  <w:proofErr w:type="spellStart"/>
                  <w:r w:rsidRPr="00CA0ABE">
                    <w:rPr>
                      <w:rFonts w:ascii="Arial" w:hAnsi="Arial" w:cs="Arial"/>
                      <w:sz w:val="14"/>
                      <w:shd w:val="clear" w:color="auto" w:fill="FFFFFF"/>
                    </w:rPr>
                    <w:t>quotations</w:t>
                  </w:r>
                  <w:proofErr w:type="spellEnd"/>
                </w:p>
              </w:tc>
            </w:tr>
            <w:tr w:rsidR="00802E4A" w:rsidRPr="00CA0ABE" w14:paraId="0804A821"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4B8A4" w14:textId="77777777" w:rsidR="00802E4A" w:rsidRPr="00CA0ABE" w:rsidRDefault="00802E4A" w:rsidP="00621370">
                  <w:pPr>
                    <w:textAlignment w:val="baseline"/>
                    <w:rPr>
                      <w:rFonts w:ascii="Arial" w:hAnsi="Arial" w:cs="Arial"/>
                      <w:sz w:val="14"/>
                    </w:rPr>
                  </w:pPr>
                  <w:r w:rsidRPr="00CA0ABE">
                    <w:rPr>
                      <w:rFonts w:ascii="Arial" w:hAnsi="Arial" w:cs="Arial"/>
                      <w:sz w:val="14"/>
                    </w:rPr>
                    <w:t>203</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107C34DC"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rPr>
                    <w:t>Single</w:t>
                  </w:r>
                  <w:proofErr w:type="spellEnd"/>
                  <w:r w:rsidRPr="00CA0ABE">
                    <w:rPr>
                      <w:rFonts w:ascii="Arial" w:hAnsi="Arial" w:cs="Arial"/>
                      <w:sz w:val="14"/>
                    </w:rPr>
                    <w:t xml:space="preserve"> </w:t>
                  </w:r>
                  <w:proofErr w:type="spellStart"/>
                  <w:r w:rsidRPr="00CA0ABE">
                    <w:rPr>
                      <w:rFonts w:ascii="Arial" w:hAnsi="Arial" w:cs="Arial"/>
                      <w:sz w:val="14"/>
                    </w:rPr>
                    <w:t>source</w:t>
                  </w:r>
                  <w:proofErr w:type="spellEnd"/>
                  <w:r w:rsidRPr="00CA0ABE">
                    <w:rPr>
                      <w:rFonts w:ascii="Arial" w:hAnsi="Arial" w:cs="Arial"/>
                      <w:sz w:val="14"/>
                    </w:rPr>
                    <w:t xml:space="preserve"> </w:t>
                  </w:r>
                  <w:proofErr w:type="spellStart"/>
                  <w:r w:rsidRPr="00CA0ABE">
                    <w:rPr>
                      <w:rFonts w:ascii="Arial" w:hAnsi="Arial" w:cs="Arial"/>
                      <w:sz w:val="14"/>
                    </w:rPr>
                    <w:t>procurement</w:t>
                  </w:r>
                  <w:proofErr w:type="spellEnd"/>
                </w:p>
              </w:tc>
            </w:tr>
            <w:tr w:rsidR="00802E4A" w:rsidRPr="00CA0ABE" w14:paraId="47BD1B81"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2A30D" w14:textId="77777777" w:rsidR="00802E4A" w:rsidRPr="00CA0ABE" w:rsidRDefault="00802E4A" w:rsidP="00621370">
                  <w:pPr>
                    <w:textAlignment w:val="baseline"/>
                    <w:rPr>
                      <w:rFonts w:ascii="Arial" w:hAnsi="Arial" w:cs="Arial"/>
                      <w:sz w:val="14"/>
                    </w:rPr>
                  </w:pPr>
                  <w:r w:rsidRPr="00CA0ABE">
                    <w:rPr>
                      <w:rFonts w:ascii="Arial" w:hAnsi="Arial" w:cs="Arial"/>
                      <w:sz w:val="14"/>
                    </w:rPr>
                    <w:t>208</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2125F1E1"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shd w:val="clear" w:color="auto" w:fill="FFFFFF"/>
                    </w:rPr>
                    <w:t>On</w:t>
                  </w:r>
                  <w:proofErr w:type="spellEnd"/>
                  <w:r w:rsidRPr="00CA0ABE">
                    <w:rPr>
                      <w:rFonts w:ascii="Arial" w:hAnsi="Arial" w:cs="Arial"/>
                      <w:sz w:val="14"/>
                      <w:shd w:val="clear" w:color="auto" w:fill="FFFFFF"/>
                    </w:rPr>
                    <w:t xml:space="preserve"> </w:t>
                  </w:r>
                  <w:proofErr w:type="spellStart"/>
                  <w:r w:rsidRPr="00CA0ABE">
                    <w:rPr>
                      <w:rFonts w:ascii="Arial" w:hAnsi="Arial" w:cs="Arial"/>
                      <w:sz w:val="14"/>
                      <w:shd w:val="clear" w:color="auto" w:fill="FFFFFF"/>
                    </w:rPr>
                    <w:t>centralized</w:t>
                  </w:r>
                  <w:proofErr w:type="spellEnd"/>
                  <w:r w:rsidRPr="00CA0ABE">
                    <w:rPr>
                      <w:rFonts w:ascii="Arial" w:hAnsi="Arial" w:cs="Arial"/>
                      <w:sz w:val="14"/>
                      <w:shd w:val="clear" w:color="auto" w:fill="FFFFFF"/>
                    </w:rPr>
                    <w:t xml:space="preserve"> </w:t>
                  </w:r>
                  <w:proofErr w:type="spellStart"/>
                  <w:r w:rsidRPr="00CA0ABE">
                    <w:rPr>
                      <w:rFonts w:ascii="Arial" w:hAnsi="Arial" w:cs="Arial"/>
                      <w:sz w:val="14"/>
                      <w:shd w:val="clear" w:color="auto" w:fill="FFFFFF"/>
                    </w:rPr>
                    <w:t>electricity</w:t>
                  </w:r>
                  <w:proofErr w:type="spellEnd"/>
                  <w:r w:rsidRPr="00CA0ABE">
                    <w:rPr>
                      <w:rFonts w:ascii="Arial" w:hAnsi="Arial" w:cs="Arial"/>
                      <w:sz w:val="14"/>
                      <w:shd w:val="clear" w:color="auto" w:fill="FFFFFF"/>
                    </w:rPr>
                    <w:t xml:space="preserve"> </w:t>
                  </w:r>
                  <w:proofErr w:type="spellStart"/>
                  <w:r w:rsidRPr="00CA0ABE">
                    <w:rPr>
                      <w:rFonts w:ascii="Arial" w:hAnsi="Arial" w:cs="Arial"/>
                      <w:sz w:val="14"/>
                      <w:shd w:val="clear" w:color="auto" w:fill="FFFFFF"/>
                    </w:rPr>
                    <w:t>trading</w:t>
                  </w:r>
                  <w:proofErr w:type="spellEnd"/>
                </w:p>
              </w:tc>
            </w:tr>
            <w:tr w:rsidR="00802E4A" w:rsidRPr="00CA0ABE" w14:paraId="19859C2E"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50ABE" w14:textId="77777777" w:rsidR="00802E4A" w:rsidRPr="00CA0ABE" w:rsidRDefault="00802E4A" w:rsidP="00621370">
                  <w:pPr>
                    <w:textAlignment w:val="baseline"/>
                    <w:rPr>
                      <w:rFonts w:ascii="Arial" w:hAnsi="Arial" w:cs="Arial"/>
                      <w:sz w:val="14"/>
                    </w:rPr>
                  </w:pPr>
                  <w:r w:rsidRPr="00CA0ABE">
                    <w:rPr>
                      <w:rFonts w:ascii="Arial" w:hAnsi="Arial" w:cs="Arial"/>
                      <w:sz w:val="14"/>
                    </w:rPr>
                    <w:t>204</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5409DD8F"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shd w:val="clear" w:color="auto" w:fill="FFFFFF"/>
                    </w:rPr>
                    <w:t>Through</w:t>
                  </w:r>
                  <w:proofErr w:type="spellEnd"/>
                  <w:r w:rsidRPr="00CA0ABE">
                    <w:rPr>
                      <w:rFonts w:ascii="Arial" w:hAnsi="Arial" w:cs="Arial"/>
                      <w:sz w:val="14"/>
                      <w:shd w:val="clear" w:color="auto" w:fill="FFFFFF"/>
                    </w:rPr>
                    <w:t xml:space="preserve"> </w:t>
                  </w:r>
                  <w:proofErr w:type="spellStart"/>
                  <w:r w:rsidRPr="00CA0ABE">
                    <w:rPr>
                      <w:rFonts w:ascii="Arial" w:hAnsi="Arial" w:cs="Arial"/>
                      <w:sz w:val="14"/>
                      <w:shd w:val="clear" w:color="auto" w:fill="FFFFFF"/>
                    </w:rPr>
                    <w:t>commodity</w:t>
                  </w:r>
                  <w:proofErr w:type="spellEnd"/>
                  <w:r w:rsidRPr="00CA0ABE">
                    <w:rPr>
                      <w:rFonts w:ascii="Arial" w:hAnsi="Arial" w:cs="Arial"/>
                      <w:sz w:val="14"/>
                      <w:shd w:val="clear" w:color="auto" w:fill="FFFFFF"/>
                    </w:rPr>
                    <w:t xml:space="preserve"> </w:t>
                  </w:r>
                  <w:proofErr w:type="spellStart"/>
                  <w:r w:rsidRPr="00CA0ABE">
                    <w:rPr>
                      <w:rFonts w:ascii="Arial" w:hAnsi="Arial" w:cs="Arial"/>
                      <w:sz w:val="14"/>
                      <w:shd w:val="clear" w:color="auto" w:fill="FFFFFF"/>
                    </w:rPr>
                    <w:t>exchanges</w:t>
                  </w:r>
                  <w:proofErr w:type="spellEnd"/>
                </w:p>
              </w:tc>
            </w:tr>
            <w:tr w:rsidR="00802E4A" w:rsidRPr="00F54111" w14:paraId="72B47E5D"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55366" w14:textId="77777777" w:rsidR="00802E4A" w:rsidRPr="00CA0ABE" w:rsidRDefault="00802E4A" w:rsidP="00621370">
                  <w:pPr>
                    <w:textAlignment w:val="baseline"/>
                    <w:rPr>
                      <w:rFonts w:ascii="Arial" w:hAnsi="Arial" w:cs="Arial"/>
                      <w:sz w:val="14"/>
                    </w:rPr>
                  </w:pPr>
                  <w:r w:rsidRPr="00CA0ABE">
                    <w:rPr>
                      <w:rFonts w:ascii="Arial" w:hAnsi="Arial" w:cs="Arial"/>
                      <w:sz w:val="14"/>
                    </w:rPr>
                    <w:t>212</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6E1D3CDB"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shd w:val="clear" w:color="auto" w:fill="FFFFFF"/>
                      <w:lang w:val="en-GB"/>
                    </w:rPr>
                    <w:t>Without applying regulations of the Fund Rules *</w:t>
                  </w:r>
                </w:p>
              </w:tc>
            </w:tr>
          </w:tbl>
          <w:p w14:paraId="1160A9B4" w14:textId="77777777" w:rsidR="00802E4A" w:rsidRPr="00802E4A" w:rsidRDefault="00802E4A" w:rsidP="00621370">
            <w:pPr>
              <w:textAlignment w:val="baseline"/>
              <w:rPr>
                <w:rFonts w:ascii="Arial" w:hAnsi="Arial" w:cs="Arial"/>
                <w:sz w:val="20"/>
                <w:lang w:val="en-GB"/>
              </w:rPr>
            </w:pPr>
          </w:p>
          <w:p w14:paraId="445B11DE" w14:textId="77777777" w:rsidR="00802E4A" w:rsidRPr="00CA0ABE" w:rsidRDefault="00802E4A" w:rsidP="00621370">
            <w:pPr>
              <w:textAlignment w:val="baseline"/>
              <w:rPr>
                <w:rFonts w:ascii="Arial" w:hAnsi="Arial" w:cs="Arial"/>
                <w:sz w:val="20"/>
                <w:lang w:val="en-US"/>
              </w:rPr>
            </w:pPr>
            <w:r w:rsidRPr="00CA0ABE">
              <w:rPr>
                <w:rFonts w:ascii="Arial" w:hAnsi="Arial" w:cs="Arial"/>
                <w:sz w:val="20"/>
                <w:lang w:val="en-US"/>
              </w:rPr>
              <w:t>Table 3</w:t>
            </w:r>
          </w:p>
          <w:tbl>
            <w:tblPr>
              <w:tblW w:w="3530" w:type="pct"/>
              <w:tblLayout w:type="fixed"/>
              <w:tblCellMar>
                <w:left w:w="0" w:type="dxa"/>
                <w:right w:w="0" w:type="dxa"/>
              </w:tblCellMar>
              <w:tblLook w:val="04A0" w:firstRow="1" w:lastRow="0" w:firstColumn="1" w:lastColumn="0" w:noHBand="0" w:noVBand="1"/>
            </w:tblPr>
            <w:tblGrid>
              <w:gridCol w:w="1320"/>
              <w:gridCol w:w="3653"/>
            </w:tblGrid>
            <w:tr w:rsidR="00802E4A" w:rsidRPr="00CA0ABE" w14:paraId="73E40502" w14:textId="77777777" w:rsidTr="00621370">
              <w:trPr>
                <w:trHeight w:val="67"/>
              </w:trPr>
              <w:tc>
                <w:tcPr>
                  <w:tcW w:w="13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C94351" w14:textId="77777777" w:rsidR="00802E4A" w:rsidRPr="00CA0ABE" w:rsidRDefault="00802E4A" w:rsidP="00621370">
                  <w:pPr>
                    <w:jc w:val="center"/>
                    <w:textAlignment w:val="baseline"/>
                    <w:rPr>
                      <w:rFonts w:ascii="Arial" w:hAnsi="Arial" w:cs="Arial"/>
                      <w:sz w:val="14"/>
                    </w:rPr>
                  </w:pPr>
                  <w:proofErr w:type="spellStart"/>
                  <w:r w:rsidRPr="00CA0ABE">
                    <w:rPr>
                      <w:rFonts w:ascii="Arial" w:hAnsi="Arial" w:cs="Arial"/>
                      <w:sz w:val="14"/>
                    </w:rPr>
                    <w:t>Procurement</w:t>
                  </w:r>
                  <w:proofErr w:type="spellEnd"/>
                  <w:r w:rsidRPr="00CA0ABE">
                    <w:rPr>
                      <w:rFonts w:ascii="Arial" w:hAnsi="Arial" w:cs="Arial"/>
                      <w:sz w:val="14"/>
                    </w:rPr>
                    <w:t xml:space="preserve"> </w:t>
                  </w:r>
                  <w:proofErr w:type="spellStart"/>
                  <w:r w:rsidRPr="00CA0ABE">
                    <w:rPr>
                      <w:rFonts w:ascii="Arial" w:hAnsi="Arial" w:cs="Arial"/>
                      <w:sz w:val="14"/>
                    </w:rPr>
                    <w:t>Method</w:t>
                  </w:r>
                  <w:proofErr w:type="spellEnd"/>
                  <w:r w:rsidRPr="00CA0ABE">
                    <w:rPr>
                      <w:rFonts w:ascii="Arial" w:hAnsi="Arial" w:cs="Arial"/>
                      <w:sz w:val="14"/>
                    </w:rPr>
                    <w:t xml:space="preserve"> </w:t>
                  </w:r>
                  <w:proofErr w:type="spellStart"/>
                  <w:r w:rsidRPr="00CA0ABE">
                    <w:rPr>
                      <w:rFonts w:ascii="Arial" w:hAnsi="Arial" w:cs="Arial"/>
                      <w:sz w:val="14"/>
                    </w:rPr>
                    <w:t>Code</w:t>
                  </w:r>
                  <w:proofErr w:type="spellEnd"/>
                </w:p>
              </w:tc>
              <w:tc>
                <w:tcPr>
                  <w:tcW w:w="36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87A2D" w14:textId="77777777" w:rsidR="00802E4A" w:rsidRPr="00CA0ABE" w:rsidRDefault="00802E4A" w:rsidP="00621370">
                  <w:pPr>
                    <w:jc w:val="center"/>
                    <w:textAlignment w:val="baseline"/>
                    <w:rPr>
                      <w:rFonts w:ascii="Arial" w:hAnsi="Arial" w:cs="Arial"/>
                      <w:sz w:val="14"/>
                    </w:rPr>
                  </w:pPr>
                  <w:proofErr w:type="spellStart"/>
                  <w:r w:rsidRPr="00CA0ABE">
                    <w:rPr>
                      <w:rFonts w:ascii="Arial" w:hAnsi="Arial" w:cs="Arial"/>
                      <w:sz w:val="14"/>
                    </w:rPr>
                    <w:t>Description</w:t>
                  </w:r>
                  <w:proofErr w:type="spellEnd"/>
                </w:p>
              </w:tc>
            </w:tr>
            <w:tr w:rsidR="00802E4A" w:rsidRPr="00CA0ABE" w14:paraId="0ADE7722" w14:textId="77777777" w:rsidTr="00621370">
              <w:trPr>
                <w:trHeight w:val="254"/>
              </w:trPr>
              <w:tc>
                <w:tcPr>
                  <w:tcW w:w="13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116D0" w14:textId="77777777" w:rsidR="00802E4A" w:rsidRPr="00CA0ABE" w:rsidRDefault="00802E4A" w:rsidP="00621370">
                  <w:pPr>
                    <w:textAlignment w:val="baseline"/>
                    <w:rPr>
                      <w:rFonts w:ascii="Arial" w:hAnsi="Arial" w:cs="Arial"/>
                      <w:sz w:val="14"/>
                    </w:rPr>
                  </w:pPr>
                  <w:r w:rsidRPr="00CA0ABE">
                    <w:rPr>
                      <w:rFonts w:ascii="Arial" w:hAnsi="Arial" w:cs="Arial"/>
                      <w:sz w:val="14"/>
                    </w:rPr>
                    <w:t>0</w:t>
                  </w:r>
                </w:p>
              </w:tc>
              <w:tc>
                <w:tcPr>
                  <w:tcW w:w="3673" w:type="pct"/>
                  <w:tcBorders>
                    <w:top w:val="nil"/>
                    <w:left w:val="nil"/>
                    <w:bottom w:val="single" w:sz="8" w:space="0" w:color="auto"/>
                    <w:right w:val="single" w:sz="8" w:space="0" w:color="auto"/>
                  </w:tcBorders>
                  <w:tcMar>
                    <w:top w:w="0" w:type="dxa"/>
                    <w:left w:w="108" w:type="dxa"/>
                    <w:bottom w:w="0" w:type="dxa"/>
                    <w:right w:w="108" w:type="dxa"/>
                  </w:tcMar>
                  <w:hideMark/>
                </w:tcPr>
                <w:p w14:paraId="77F4F16A" w14:textId="77777777" w:rsidR="00802E4A" w:rsidRPr="00CA0ABE" w:rsidRDefault="00802E4A" w:rsidP="00621370">
                  <w:pPr>
                    <w:textAlignment w:val="baseline"/>
                    <w:rPr>
                      <w:rFonts w:ascii="Arial" w:hAnsi="Arial" w:cs="Arial"/>
                      <w:sz w:val="14"/>
                    </w:rPr>
                  </w:pPr>
                  <w:proofErr w:type="spellStart"/>
                  <w:r w:rsidRPr="00CA0ABE">
                    <w:rPr>
                      <w:rFonts w:ascii="Arial" w:hAnsi="Arial" w:cs="Arial"/>
                      <w:sz w:val="14"/>
                    </w:rPr>
                    <w:t>Goods</w:t>
                  </w:r>
                  <w:proofErr w:type="spellEnd"/>
                </w:p>
              </w:tc>
            </w:tr>
            <w:tr w:rsidR="00802E4A" w:rsidRPr="00CA0ABE" w14:paraId="11DD7203" w14:textId="77777777" w:rsidTr="00621370">
              <w:trPr>
                <w:trHeight w:val="254"/>
              </w:trPr>
              <w:tc>
                <w:tcPr>
                  <w:tcW w:w="13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CFE23" w14:textId="77777777" w:rsidR="00802E4A" w:rsidRPr="00CA0ABE" w:rsidRDefault="00802E4A" w:rsidP="00621370">
                  <w:pPr>
                    <w:textAlignment w:val="baseline"/>
                    <w:rPr>
                      <w:rFonts w:ascii="Arial" w:hAnsi="Arial" w:cs="Arial"/>
                      <w:sz w:val="14"/>
                    </w:rPr>
                  </w:pPr>
                  <w:r w:rsidRPr="00CA0ABE">
                    <w:rPr>
                      <w:rFonts w:ascii="Arial" w:hAnsi="Arial" w:cs="Arial"/>
                      <w:sz w:val="14"/>
                    </w:rPr>
                    <w:t>1</w:t>
                  </w:r>
                </w:p>
              </w:tc>
              <w:tc>
                <w:tcPr>
                  <w:tcW w:w="3673" w:type="pct"/>
                  <w:tcBorders>
                    <w:top w:val="nil"/>
                    <w:left w:val="nil"/>
                    <w:bottom w:val="single" w:sz="8" w:space="0" w:color="auto"/>
                    <w:right w:val="single" w:sz="8" w:space="0" w:color="auto"/>
                  </w:tcBorders>
                  <w:tcMar>
                    <w:top w:w="0" w:type="dxa"/>
                    <w:left w:w="108" w:type="dxa"/>
                    <w:bottom w:w="0" w:type="dxa"/>
                    <w:right w:w="108" w:type="dxa"/>
                  </w:tcMar>
                  <w:hideMark/>
                </w:tcPr>
                <w:p w14:paraId="22FE53B1" w14:textId="77777777" w:rsidR="00802E4A" w:rsidRPr="00CA0ABE" w:rsidRDefault="00802E4A" w:rsidP="00621370">
                  <w:pPr>
                    <w:textAlignment w:val="baseline"/>
                    <w:rPr>
                      <w:rFonts w:ascii="Arial" w:hAnsi="Arial" w:cs="Arial"/>
                      <w:sz w:val="14"/>
                      <w:lang w:val="en-US"/>
                    </w:rPr>
                  </w:pPr>
                  <w:proofErr w:type="spellStart"/>
                  <w:r w:rsidRPr="00CA0ABE">
                    <w:rPr>
                      <w:rFonts w:ascii="Arial" w:hAnsi="Arial" w:cs="Arial"/>
                      <w:sz w:val="14"/>
                    </w:rPr>
                    <w:t>Work</w:t>
                  </w:r>
                  <w:proofErr w:type="spellEnd"/>
                  <w:r w:rsidRPr="00CA0ABE">
                    <w:rPr>
                      <w:rFonts w:ascii="Arial" w:hAnsi="Arial" w:cs="Arial"/>
                      <w:sz w:val="14"/>
                      <w:lang w:val="en-US"/>
                    </w:rPr>
                    <w:t>s</w:t>
                  </w:r>
                </w:p>
              </w:tc>
            </w:tr>
            <w:tr w:rsidR="00802E4A" w:rsidRPr="00CA0ABE" w14:paraId="31B0A633" w14:textId="77777777" w:rsidTr="00621370">
              <w:trPr>
                <w:trHeight w:val="254"/>
              </w:trPr>
              <w:tc>
                <w:tcPr>
                  <w:tcW w:w="13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BA638" w14:textId="77777777" w:rsidR="00802E4A" w:rsidRPr="00CA0ABE" w:rsidRDefault="00802E4A" w:rsidP="00621370">
                  <w:pPr>
                    <w:textAlignment w:val="baseline"/>
                    <w:rPr>
                      <w:rFonts w:ascii="Arial" w:hAnsi="Arial" w:cs="Arial"/>
                      <w:sz w:val="14"/>
                    </w:rPr>
                  </w:pPr>
                  <w:r w:rsidRPr="00CA0ABE">
                    <w:rPr>
                      <w:rFonts w:ascii="Arial" w:hAnsi="Arial" w:cs="Arial"/>
                      <w:sz w:val="14"/>
                    </w:rPr>
                    <w:t>2</w:t>
                  </w:r>
                </w:p>
              </w:tc>
              <w:tc>
                <w:tcPr>
                  <w:tcW w:w="3673" w:type="pct"/>
                  <w:tcBorders>
                    <w:top w:val="nil"/>
                    <w:left w:val="nil"/>
                    <w:bottom w:val="single" w:sz="8" w:space="0" w:color="auto"/>
                    <w:right w:val="single" w:sz="8" w:space="0" w:color="auto"/>
                  </w:tcBorders>
                  <w:tcMar>
                    <w:top w:w="0" w:type="dxa"/>
                    <w:left w:w="108" w:type="dxa"/>
                    <w:bottom w:w="0" w:type="dxa"/>
                    <w:right w:w="108" w:type="dxa"/>
                  </w:tcMar>
                  <w:hideMark/>
                </w:tcPr>
                <w:p w14:paraId="77D496F8" w14:textId="77777777" w:rsidR="00802E4A" w:rsidRPr="00CA0ABE" w:rsidRDefault="00802E4A" w:rsidP="00621370">
                  <w:pPr>
                    <w:textAlignment w:val="baseline"/>
                    <w:rPr>
                      <w:rFonts w:ascii="Arial" w:hAnsi="Arial" w:cs="Arial"/>
                      <w:sz w:val="14"/>
                    </w:rPr>
                  </w:pPr>
                  <w:r w:rsidRPr="00CA0ABE">
                    <w:rPr>
                      <w:rFonts w:ascii="Arial" w:hAnsi="Arial" w:cs="Arial"/>
                      <w:sz w:val="14"/>
                    </w:rPr>
                    <w:t>Service</w:t>
                  </w:r>
                </w:p>
              </w:tc>
            </w:tr>
          </w:tbl>
          <w:p w14:paraId="60E4C0FA" w14:textId="77777777" w:rsidR="00802E4A" w:rsidRDefault="00802E4A" w:rsidP="00621370"/>
        </w:tc>
        <w:tc>
          <w:tcPr>
            <w:tcW w:w="7280" w:type="dxa"/>
          </w:tcPr>
          <w:p w14:paraId="42CC177A" w14:textId="77777777" w:rsidR="00802E4A" w:rsidRPr="00CA0ABE" w:rsidRDefault="00802E4A" w:rsidP="00621370">
            <w:pPr>
              <w:rPr>
                <w:rFonts w:ascii="Arial" w:hAnsi="Arial" w:cs="Arial"/>
                <w:b/>
                <w:sz w:val="20"/>
                <w:u w:val="single"/>
              </w:rPr>
            </w:pPr>
            <w:r w:rsidRPr="00CA0ABE">
              <w:rPr>
                <w:rFonts w:ascii="Arial" w:hAnsi="Arial" w:cs="Arial"/>
                <w:b/>
                <w:sz w:val="20"/>
              </w:rPr>
              <w:lastRenderedPageBreak/>
              <w:t>Приложение II) Отчет Подрядчика о закупленных товарах, работах и услугах, а также об объеме местного содержания в них- образец</w:t>
            </w:r>
          </w:p>
          <w:p w14:paraId="2AAD894D" w14:textId="77777777" w:rsidR="00802E4A" w:rsidRPr="00CA0ABE" w:rsidRDefault="00802E4A" w:rsidP="00621370">
            <w:pPr>
              <w:rPr>
                <w:rFonts w:ascii="Arial" w:hAnsi="Arial" w:cs="Arial"/>
                <w:b/>
                <w:sz w:val="20"/>
                <w:u w:val="single"/>
              </w:rPr>
            </w:pPr>
          </w:p>
          <w:p w14:paraId="5E790A9D" w14:textId="77777777" w:rsidR="00802E4A" w:rsidRPr="00CA0ABE" w:rsidRDefault="00802E4A" w:rsidP="00621370">
            <w:pPr>
              <w:jc w:val="center"/>
              <w:rPr>
                <w:rStyle w:val="s0"/>
                <w:rFonts w:ascii="Arial" w:hAnsi="Arial" w:cs="Arial"/>
                <w:b/>
              </w:rPr>
            </w:pPr>
            <w:r w:rsidRPr="00CA0ABE">
              <w:rPr>
                <w:rStyle w:val="s0"/>
                <w:rFonts w:ascii="Arial" w:hAnsi="Arial" w:cs="Arial"/>
                <w:b/>
              </w:rPr>
              <w:t>Отчет о приобретенных товарах, работах и услугах, а также объеме местного содержания в них</w:t>
            </w:r>
          </w:p>
          <w:p w14:paraId="6499195A" w14:textId="77777777" w:rsidR="00802E4A" w:rsidRPr="00CA0ABE" w:rsidRDefault="00802E4A" w:rsidP="00621370">
            <w:pPr>
              <w:jc w:val="center"/>
              <w:rPr>
                <w:rStyle w:val="s1"/>
                <w:rFonts w:ascii="Arial" w:hAnsi="Arial" w:cs="Arial"/>
                <w:sz w:val="20"/>
              </w:rPr>
            </w:pPr>
          </w:p>
          <w:p w14:paraId="606E763F" w14:textId="77777777" w:rsidR="00802E4A" w:rsidRDefault="00802E4A" w:rsidP="00621370">
            <w:pPr>
              <w:rPr>
                <w:rStyle w:val="s1"/>
                <w:rFonts w:ascii="Arial" w:hAnsi="Arial" w:cs="Arial"/>
                <w:sz w:val="20"/>
              </w:rPr>
            </w:pPr>
            <w:r w:rsidRPr="00CA0ABE">
              <w:rPr>
                <w:rStyle w:val="s1"/>
                <w:rFonts w:ascii="Arial" w:hAnsi="Arial" w:cs="Arial"/>
                <w:sz w:val="20"/>
              </w:rPr>
              <w:t>Форма отчета</w:t>
            </w:r>
          </w:p>
          <w:p w14:paraId="08BB45F4" w14:textId="77777777" w:rsidR="00802E4A" w:rsidRDefault="00802E4A" w:rsidP="00621370">
            <w:pPr>
              <w:rPr>
                <w:rStyle w:val="s1"/>
              </w:rPr>
            </w:pPr>
          </w:p>
          <w:tbl>
            <w:tblPr>
              <w:tblW w:w="0" w:type="auto"/>
              <w:tblLayout w:type="fixed"/>
              <w:tblLook w:val="04A0" w:firstRow="1" w:lastRow="0" w:firstColumn="1" w:lastColumn="0" w:noHBand="0" w:noVBand="1"/>
            </w:tblPr>
            <w:tblGrid>
              <w:gridCol w:w="487"/>
              <w:gridCol w:w="770"/>
              <w:gridCol w:w="488"/>
              <w:gridCol w:w="593"/>
              <w:gridCol w:w="645"/>
              <w:gridCol w:w="592"/>
              <w:gridCol w:w="548"/>
              <w:gridCol w:w="844"/>
              <w:gridCol w:w="646"/>
              <w:gridCol w:w="757"/>
              <w:gridCol w:w="646"/>
              <w:gridCol w:w="868"/>
              <w:gridCol w:w="374"/>
            </w:tblGrid>
            <w:tr w:rsidR="00802E4A" w:rsidRPr="00CA0ABE" w14:paraId="3755AC5D" w14:textId="77777777" w:rsidTr="00621370">
              <w:trPr>
                <w:trHeight w:val="449"/>
              </w:trPr>
              <w:tc>
                <w:tcPr>
                  <w:tcW w:w="48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746CF" w14:textId="77777777" w:rsidR="00802E4A" w:rsidRPr="00CA0ABE" w:rsidRDefault="00802E4A" w:rsidP="00621370">
                  <w:pPr>
                    <w:jc w:val="center"/>
                    <w:rPr>
                      <w:rFonts w:ascii="Arial" w:hAnsi="Arial" w:cs="Arial"/>
                      <w:bCs/>
                      <w:sz w:val="12"/>
                    </w:rPr>
                  </w:pPr>
                  <w:r w:rsidRPr="00CA0ABE">
                    <w:rPr>
                      <w:rFonts w:ascii="Arial" w:hAnsi="Arial" w:cs="Arial"/>
                      <w:sz w:val="12"/>
                    </w:rPr>
                    <w:t>Код закупки</w:t>
                  </w:r>
                </w:p>
              </w:tc>
              <w:tc>
                <w:tcPr>
                  <w:tcW w:w="770" w:type="dxa"/>
                  <w:tcBorders>
                    <w:top w:val="single" w:sz="4" w:space="0" w:color="000000"/>
                    <w:left w:val="nil"/>
                    <w:bottom w:val="single" w:sz="4" w:space="0" w:color="000000"/>
                    <w:right w:val="single" w:sz="4" w:space="0" w:color="000000"/>
                  </w:tcBorders>
                  <w:shd w:val="clear" w:color="000000" w:fill="FFFFFF"/>
                  <w:vAlign w:val="center"/>
                  <w:hideMark/>
                </w:tcPr>
                <w:p w14:paraId="61E42A45" w14:textId="77777777" w:rsidR="00802E4A" w:rsidRPr="00CA0ABE" w:rsidRDefault="00802E4A" w:rsidP="00621370">
                  <w:pPr>
                    <w:jc w:val="center"/>
                    <w:rPr>
                      <w:rFonts w:ascii="Arial" w:hAnsi="Arial" w:cs="Arial"/>
                      <w:bCs/>
                      <w:sz w:val="12"/>
                    </w:rPr>
                  </w:pPr>
                  <w:r w:rsidRPr="00CA0ABE">
                    <w:rPr>
                      <w:rFonts w:ascii="Arial" w:hAnsi="Arial" w:cs="Arial"/>
                      <w:sz w:val="12"/>
                    </w:rPr>
                    <w:t>№ контракта</w:t>
                  </w:r>
                </w:p>
              </w:tc>
              <w:tc>
                <w:tcPr>
                  <w:tcW w:w="488" w:type="dxa"/>
                  <w:tcBorders>
                    <w:top w:val="single" w:sz="4" w:space="0" w:color="000000"/>
                    <w:left w:val="nil"/>
                    <w:bottom w:val="single" w:sz="4" w:space="0" w:color="000000"/>
                    <w:right w:val="single" w:sz="4" w:space="0" w:color="000000"/>
                  </w:tcBorders>
                  <w:shd w:val="clear" w:color="000000" w:fill="FFFFFF"/>
                  <w:vAlign w:val="center"/>
                  <w:hideMark/>
                </w:tcPr>
                <w:p w14:paraId="09368651" w14:textId="77777777" w:rsidR="00802E4A" w:rsidRPr="00CA0ABE" w:rsidRDefault="00802E4A" w:rsidP="00621370">
                  <w:pPr>
                    <w:jc w:val="center"/>
                    <w:rPr>
                      <w:rFonts w:ascii="Arial" w:hAnsi="Arial" w:cs="Arial"/>
                      <w:bCs/>
                      <w:sz w:val="12"/>
                    </w:rPr>
                  </w:pPr>
                  <w:r w:rsidRPr="00CA0ABE">
                    <w:rPr>
                      <w:rFonts w:ascii="Arial" w:hAnsi="Arial" w:cs="Arial"/>
                      <w:sz w:val="12"/>
                    </w:rPr>
                    <w:t>Способ закупки</w:t>
                  </w:r>
                </w:p>
              </w:tc>
              <w:tc>
                <w:tcPr>
                  <w:tcW w:w="593" w:type="dxa"/>
                  <w:tcBorders>
                    <w:top w:val="single" w:sz="4" w:space="0" w:color="000000"/>
                    <w:left w:val="nil"/>
                    <w:bottom w:val="single" w:sz="4" w:space="0" w:color="000000"/>
                    <w:right w:val="single" w:sz="4" w:space="0" w:color="000000"/>
                  </w:tcBorders>
                  <w:shd w:val="clear" w:color="000000" w:fill="FFFFFF"/>
                  <w:vAlign w:val="center"/>
                  <w:hideMark/>
                </w:tcPr>
                <w:p w14:paraId="0BCB7E76"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Предмет договора </w:t>
                  </w:r>
                  <w:r w:rsidRPr="00CA0ABE">
                    <w:rPr>
                      <w:rFonts w:ascii="Arial" w:hAnsi="Arial" w:cs="Arial"/>
                      <w:i/>
                      <w:sz w:val="12"/>
                    </w:rPr>
                    <w:t>(Код предмета закупа)</w:t>
                  </w:r>
                </w:p>
              </w:tc>
              <w:tc>
                <w:tcPr>
                  <w:tcW w:w="645" w:type="dxa"/>
                  <w:tcBorders>
                    <w:top w:val="single" w:sz="4" w:space="0" w:color="000000"/>
                    <w:left w:val="nil"/>
                    <w:bottom w:val="single" w:sz="4" w:space="0" w:color="000000"/>
                    <w:right w:val="single" w:sz="4" w:space="0" w:color="000000"/>
                  </w:tcBorders>
                  <w:shd w:val="clear" w:color="000000" w:fill="FFFFFF"/>
                  <w:vAlign w:val="center"/>
                  <w:hideMark/>
                </w:tcPr>
                <w:p w14:paraId="18BF2EB7"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Дата заключения договора (день, месяц, год) </w:t>
                  </w:r>
                </w:p>
              </w:tc>
              <w:tc>
                <w:tcPr>
                  <w:tcW w:w="592" w:type="dxa"/>
                  <w:tcBorders>
                    <w:top w:val="single" w:sz="4" w:space="0" w:color="000000"/>
                    <w:left w:val="nil"/>
                    <w:bottom w:val="single" w:sz="4" w:space="0" w:color="000000"/>
                    <w:right w:val="single" w:sz="4" w:space="0" w:color="000000"/>
                  </w:tcBorders>
                  <w:shd w:val="clear" w:color="000000" w:fill="FFFFFF"/>
                  <w:vAlign w:val="center"/>
                  <w:hideMark/>
                </w:tcPr>
                <w:p w14:paraId="796FDEA5" w14:textId="77777777" w:rsidR="00802E4A" w:rsidRPr="00CA0ABE" w:rsidRDefault="00802E4A" w:rsidP="00621370">
                  <w:pPr>
                    <w:jc w:val="center"/>
                    <w:rPr>
                      <w:rFonts w:ascii="Arial" w:hAnsi="Arial" w:cs="Arial"/>
                      <w:bCs/>
                      <w:sz w:val="12"/>
                    </w:rPr>
                  </w:pPr>
                  <w:r w:rsidRPr="00CA0ABE">
                    <w:rPr>
                      <w:rFonts w:ascii="Arial" w:hAnsi="Arial" w:cs="Arial"/>
                      <w:sz w:val="12"/>
                    </w:rPr>
                    <w:t>Дата окончания действия договора (день, месяц, год)</w:t>
                  </w:r>
                </w:p>
              </w:tc>
              <w:tc>
                <w:tcPr>
                  <w:tcW w:w="548" w:type="dxa"/>
                  <w:tcBorders>
                    <w:top w:val="single" w:sz="4" w:space="0" w:color="000000"/>
                    <w:left w:val="nil"/>
                    <w:bottom w:val="single" w:sz="4" w:space="0" w:color="000000"/>
                    <w:right w:val="single" w:sz="4" w:space="0" w:color="000000"/>
                  </w:tcBorders>
                  <w:shd w:val="clear" w:color="000000" w:fill="FFFFFF"/>
                  <w:vAlign w:val="center"/>
                  <w:hideMark/>
                </w:tcPr>
                <w:p w14:paraId="53BD5AAC" w14:textId="77777777" w:rsidR="00802E4A" w:rsidRPr="00CA0ABE" w:rsidRDefault="00802E4A" w:rsidP="00621370">
                  <w:pPr>
                    <w:jc w:val="center"/>
                    <w:rPr>
                      <w:rFonts w:ascii="Arial" w:hAnsi="Arial" w:cs="Arial"/>
                      <w:bCs/>
                      <w:sz w:val="12"/>
                    </w:rPr>
                  </w:pPr>
                  <w:r w:rsidRPr="00CA0ABE">
                    <w:rPr>
                      <w:rFonts w:ascii="Arial" w:hAnsi="Arial" w:cs="Arial"/>
                      <w:sz w:val="12"/>
                    </w:rPr>
                    <w:t>Общая сумма договора без учета НДС, тысяч тенге</w:t>
                  </w:r>
                </w:p>
              </w:tc>
              <w:tc>
                <w:tcPr>
                  <w:tcW w:w="844" w:type="dxa"/>
                  <w:tcBorders>
                    <w:top w:val="single" w:sz="4" w:space="0" w:color="000000"/>
                    <w:left w:val="nil"/>
                    <w:bottom w:val="single" w:sz="4" w:space="0" w:color="000000"/>
                    <w:right w:val="single" w:sz="4" w:space="0" w:color="000000"/>
                  </w:tcBorders>
                  <w:shd w:val="clear" w:color="000000" w:fill="FFFFFF"/>
                  <w:vAlign w:val="center"/>
                  <w:hideMark/>
                </w:tcPr>
                <w:p w14:paraId="224C66B5" w14:textId="77777777" w:rsidR="00802E4A" w:rsidRPr="00CA0ABE" w:rsidRDefault="00802E4A" w:rsidP="00621370">
                  <w:pPr>
                    <w:jc w:val="center"/>
                    <w:rPr>
                      <w:rFonts w:ascii="Arial" w:hAnsi="Arial" w:cs="Arial"/>
                      <w:bCs/>
                      <w:sz w:val="12"/>
                    </w:rPr>
                  </w:pPr>
                  <w:r w:rsidRPr="00CA0ABE">
                    <w:rPr>
                      <w:rFonts w:ascii="Arial" w:hAnsi="Arial" w:cs="Arial"/>
                      <w:sz w:val="12"/>
                    </w:rPr>
                    <w:t>Организационно-правовая форма поставщика ТРУ</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680CE8A5"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Страна поставщика ТРУ </w:t>
                  </w:r>
                </w:p>
              </w:tc>
              <w:tc>
                <w:tcPr>
                  <w:tcW w:w="757" w:type="dxa"/>
                  <w:tcBorders>
                    <w:top w:val="single" w:sz="4" w:space="0" w:color="000000"/>
                    <w:left w:val="nil"/>
                    <w:bottom w:val="single" w:sz="4" w:space="0" w:color="000000"/>
                    <w:right w:val="single" w:sz="4" w:space="0" w:color="000000"/>
                  </w:tcBorders>
                  <w:shd w:val="clear" w:color="000000" w:fill="FFFFFF"/>
                  <w:vAlign w:val="center"/>
                  <w:hideMark/>
                </w:tcPr>
                <w:p w14:paraId="5245F94D"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Наименование поставщика ТРУ  </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6179E65F"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БИН (ИИН) поставщика </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14:paraId="1C87BDD4"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Адрес фактического местонахождения поставщика </w:t>
                  </w:r>
                </w:p>
              </w:tc>
              <w:tc>
                <w:tcPr>
                  <w:tcW w:w="374" w:type="dxa"/>
                  <w:tcBorders>
                    <w:top w:val="single" w:sz="4" w:space="0" w:color="000000"/>
                    <w:left w:val="nil"/>
                    <w:bottom w:val="single" w:sz="4" w:space="0" w:color="000000"/>
                    <w:right w:val="single" w:sz="4" w:space="0" w:color="000000"/>
                  </w:tcBorders>
                  <w:shd w:val="clear" w:color="000000" w:fill="FFFFFF"/>
                  <w:vAlign w:val="center"/>
                  <w:hideMark/>
                </w:tcPr>
                <w:p w14:paraId="1E8A3666"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Код ТРУ по СКП </w:t>
                  </w:r>
                </w:p>
              </w:tc>
            </w:tr>
            <w:tr w:rsidR="00802E4A" w:rsidRPr="00CA0ABE" w14:paraId="282E702A" w14:textId="77777777" w:rsidTr="00621370">
              <w:trPr>
                <w:trHeight w:val="76"/>
              </w:trPr>
              <w:tc>
                <w:tcPr>
                  <w:tcW w:w="487" w:type="dxa"/>
                  <w:tcBorders>
                    <w:top w:val="nil"/>
                    <w:left w:val="single" w:sz="4" w:space="0" w:color="000000"/>
                    <w:bottom w:val="nil"/>
                    <w:right w:val="single" w:sz="4" w:space="0" w:color="000000"/>
                  </w:tcBorders>
                  <w:shd w:val="clear" w:color="000000" w:fill="FFFFFF"/>
                  <w:vAlign w:val="center"/>
                  <w:hideMark/>
                </w:tcPr>
                <w:p w14:paraId="6CC2464C" w14:textId="77777777" w:rsidR="00802E4A" w:rsidRPr="00CA0ABE" w:rsidRDefault="00802E4A" w:rsidP="00621370">
                  <w:pPr>
                    <w:jc w:val="center"/>
                    <w:rPr>
                      <w:rFonts w:ascii="Arial" w:hAnsi="Arial" w:cs="Arial"/>
                      <w:bCs/>
                      <w:sz w:val="12"/>
                    </w:rPr>
                  </w:pPr>
                  <w:r w:rsidRPr="00CA0ABE">
                    <w:rPr>
                      <w:rFonts w:ascii="Arial" w:hAnsi="Arial" w:cs="Arial"/>
                      <w:sz w:val="12"/>
                    </w:rPr>
                    <w:t>1</w:t>
                  </w:r>
                </w:p>
              </w:tc>
              <w:tc>
                <w:tcPr>
                  <w:tcW w:w="770" w:type="dxa"/>
                  <w:tcBorders>
                    <w:top w:val="nil"/>
                    <w:left w:val="nil"/>
                    <w:bottom w:val="nil"/>
                    <w:right w:val="single" w:sz="4" w:space="0" w:color="000000"/>
                  </w:tcBorders>
                  <w:shd w:val="clear" w:color="000000" w:fill="FFFFFF"/>
                  <w:vAlign w:val="center"/>
                  <w:hideMark/>
                </w:tcPr>
                <w:p w14:paraId="740FBBA1" w14:textId="77777777" w:rsidR="00802E4A" w:rsidRPr="00CA0ABE" w:rsidRDefault="00802E4A" w:rsidP="00621370">
                  <w:pPr>
                    <w:jc w:val="center"/>
                    <w:rPr>
                      <w:rFonts w:ascii="Arial" w:hAnsi="Arial" w:cs="Arial"/>
                      <w:bCs/>
                      <w:sz w:val="12"/>
                    </w:rPr>
                  </w:pPr>
                  <w:r w:rsidRPr="00CA0ABE">
                    <w:rPr>
                      <w:rFonts w:ascii="Arial" w:hAnsi="Arial" w:cs="Arial"/>
                      <w:sz w:val="12"/>
                    </w:rPr>
                    <w:t>2</w:t>
                  </w:r>
                </w:p>
              </w:tc>
              <w:tc>
                <w:tcPr>
                  <w:tcW w:w="488" w:type="dxa"/>
                  <w:tcBorders>
                    <w:top w:val="nil"/>
                    <w:left w:val="nil"/>
                    <w:bottom w:val="nil"/>
                    <w:right w:val="single" w:sz="4" w:space="0" w:color="000000"/>
                  </w:tcBorders>
                  <w:shd w:val="clear" w:color="000000" w:fill="FFFFFF"/>
                  <w:vAlign w:val="center"/>
                  <w:hideMark/>
                </w:tcPr>
                <w:p w14:paraId="1A9E1098" w14:textId="77777777" w:rsidR="00802E4A" w:rsidRPr="00CA0ABE" w:rsidRDefault="00802E4A" w:rsidP="00621370">
                  <w:pPr>
                    <w:jc w:val="center"/>
                    <w:rPr>
                      <w:rFonts w:ascii="Arial" w:hAnsi="Arial" w:cs="Arial"/>
                      <w:bCs/>
                      <w:sz w:val="12"/>
                    </w:rPr>
                  </w:pPr>
                  <w:r w:rsidRPr="00CA0ABE">
                    <w:rPr>
                      <w:rFonts w:ascii="Arial" w:hAnsi="Arial" w:cs="Arial"/>
                      <w:sz w:val="12"/>
                    </w:rPr>
                    <w:t>3</w:t>
                  </w:r>
                </w:p>
              </w:tc>
              <w:tc>
                <w:tcPr>
                  <w:tcW w:w="593" w:type="dxa"/>
                  <w:tcBorders>
                    <w:top w:val="nil"/>
                    <w:left w:val="nil"/>
                    <w:bottom w:val="nil"/>
                    <w:right w:val="single" w:sz="4" w:space="0" w:color="000000"/>
                  </w:tcBorders>
                  <w:shd w:val="clear" w:color="000000" w:fill="FFFFFF"/>
                  <w:vAlign w:val="center"/>
                  <w:hideMark/>
                </w:tcPr>
                <w:p w14:paraId="3CEF497F" w14:textId="77777777" w:rsidR="00802E4A" w:rsidRPr="00CA0ABE" w:rsidRDefault="00802E4A" w:rsidP="00621370">
                  <w:pPr>
                    <w:jc w:val="center"/>
                    <w:rPr>
                      <w:rFonts w:ascii="Arial" w:hAnsi="Arial" w:cs="Arial"/>
                      <w:bCs/>
                      <w:sz w:val="12"/>
                    </w:rPr>
                  </w:pPr>
                  <w:r w:rsidRPr="00CA0ABE">
                    <w:rPr>
                      <w:rFonts w:ascii="Arial" w:hAnsi="Arial" w:cs="Arial"/>
                      <w:sz w:val="12"/>
                    </w:rPr>
                    <w:t>4</w:t>
                  </w:r>
                </w:p>
              </w:tc>
              <w:tc>
                <w:tcPr>
                  <w:tcW w:w="645" w:type="dxa"/>
                  <w:tcBorders>
                    <w:top w:val="nil"/>
                    <w:left w:val="nil"/>
                    <w:bottom w:val="nil"/>
                    <w:right w:val="single" w:sz="4" w:space="0" w:color="000000"/>
                  </w:tcBorders>
                  <w:shd w:val="clear" w:color="000000" w:fill="FFFFFF"/>
                  <w:vAlign w:val="center"/>
                  <w:hideMark/>
                </w:tcPr>
                <w:p w14:paraId="42E36268" w14:textId="77777777" w:rsidR="00802E4A" w:rsidRPr="00CA0ABE" w:rsidRDefault="00802E4A" w:rsidP="00621370">
                  <w:pPr>
                    <w:jc w:val="center"/>
                    <w:rPr>
                      <w:rFonts w:ascii="Arial" w:hAnsi="Arial" w:cs="Arial"/>
                      <w:bCs/>
                      <w:sz w:val="12"/>
                    </w:rPr>
                  </w:pPr>
                  <w:r w:rsidRPr="00CA0ABE">
                    <w:rPr>
                      <w:rFonts w:ascii="Arial" w:hAnsi="Arial" w:cs="Arial"/>
                      <w:sz w:val="12"/>
                    </w:rPr>
                    <w:t>5</w:t>
                  </w:r>
                </w:p>
              </w:tc>
              <w:tc>
                <w:tcPr>
                  <w:tcW w:w="592" w:type="dxa"/>
                  <w:tcBorders>
                    <w:top w:val="nil"/>
                    <w:left w:val="nil"/>
                    <w:bottom w:val="nil"/>
                    <w:right w:val="single" w:sz="4" w:space="0" w:color="000000"/>
                  </w:tcBorders>
                  <w:shd w:val="clear" w:color="000000" w:fill="FFFFFF"/>
                  <w:vAlign w:val="center"/>
                  <w:hideMark/>
                </w:tcPr>
                <w:p w14:paraId="2842FE62" w14:textId="77777777" w:rsidR="00802E4A" w:rsidRPr="00CA0ABE" w:rsidRDefault="00802E4A" w:rsidP="00621370">
                  <w:pPr>
                    <w:jc w:val="center"/>
                    <w:rPr>
                      <w:rFonts w:ascii="Arial" w:hAnsi="Arial" w:cs="Arial"/>
                      <w:bCs/>
                      <w:sz w:val="12"/>
                    </w:rPr>
                  </w:pPr>
                  <w:r w:rsidRPr="00CA0ABE">
                    <w:rPr>
                      <w:rFonts w:ascii="Arial" w:hAnsi="Arial" w:cs="Arial"/>
                      <w:sz w:val="12"/>
                    </w:rPr>
                    <w:t>6</w:t>
                  </w:r>
                </w:p>
              </w:tc>
              <w:tc>
                <w:tcPr>
                  <w:tcW w:w="548" w:type="dxa"/>
                  <w:tcBorders>
                    <w:top w:val="nil"/>
                    <w:left w:val="nil"/>
                    <w:bottom w:val="nil"/>
                    <w:right w:val="single" w:sz="4" w:space="0" w:color="000000"/>
                  </w:tcBorders>
                  <w:shd w:val="clear" w:color="000000" w:fill="FFFFFF"/>
                  <w:vAlign w:val="center"/>
                  <w:hideMark/>
                </w:tcPr>
                <w:p w14:paraId="2D25BDD5" w14:textId="77777777" w:rsidR="00802E4A" w:rsidRPr="00CA0ABE" w:rsidRDefault="00802E4A" w:rsidP="00621370">
                  <w:pPr>
                    <w:jc w:val="center"/>
                    <w:rPr>
                      <w:rFonts w:ascii="Arial" w:hAnsi="Arial" w:cs="Arial"/>
                      <w:bCs/>
                      <w:sz w:val="12"/>
                    </w:rPr>
                  </w:pPr>
                  <w:r w:rsidRPr="00CA0ABE">
                    <w:rPr>
                      <w:rFonts w:ascii="Arial" w:hAnsi="Arial" w:cs="Arial"/>
                      <w:sz w:val="12"/>
                    </w:rPr>
                    <w:t>7</w:t>
                  </w:r>
                </w:p>
              </w:tc>
              <w:tc>
                <w:tcPr>
                  <w:tcW w:w="844" w:type="dxa"/>
                  <w:tcBorders>
                    <w:top w:val="nil"/>
                    <w:left w:val="nil"/>
                    <w:bottom w:val="nil"/>
                    <w:right w:val="single" w:sz="4" w:space="0" w:color="000000"/>
                  </w:tcBorders>
                  <w:shd w:val="clear" w:color="000000" w:fill="FFFFFF"/>
                  <w:vAlign w:val="center"/>
                  <w:hideMark/>
                </w:tcPr>
                <w:p w14:paraId="1BF0721E" w14:textId="77777777" w:rsidR="00802E4A" w:rsidRPr="00CA0ABE" w:rsidRDefault="00802E4A" w:rsidP="00621370">
                  <w:pPr>
                    <w:jc w:val="center"/>
                    <w:rPr>
                      <w:rFonts w:ascii="Arial" w:hAnsi="Arial" w:cs="Arial"/>
                      <w:bCs/>
                      <w:sz w:val="12"/>
                    </w:rPr>
                  </w:pPr>
                  <w:r w:rsidRPr="00CA0ABE">
                    <w:rPr>
                      <w:rFonts w:ascii="Arial" w:hAnsi="Arial" w:cs="Arial"/>
                      <w:sz w:val="12"/>
                    </w:rPr>
                    <w:t>8</w:t>
                  </w:r>
                </w:p>
              </w:tc>
              <w:tc>
                <w:tcPr>
                  <w:tcW w:w="646" w:type="dxa"/>
                  <w:tcBorders>
                    <w:top w:val="nil"/>
                    <w:left w:val="nil"/>
                    <w:bottom w:val="nil"/>
                    <w:right w:val="single" w:sz="4" w:space="0" w:color="000000"/>
                  </w:tcBorders>
                  <w:shd w:val="clear" w:color="000000" w:fill="FFFFFF"/>
                  <w:vAlign w:val="center"/>
                  <w:hideMark/>
                </w:tcPr>
                <w:p w14:paraId="7256A54A" w14:textId="77777777" w:rsidR="00802E4A" w:rsidRPr="00CA0ABE" w:rsidRDefault="00802E4A" w:rsidP="00621370">
                  <w:pPr>
                    <w:jc w:val="center"/>
                    <w:rPr>
                      <w:rFonts w:ascii="Arial" w:hAnsi="Arial" w:cs="Arial"/>
                      <w:bCs/>
                      <w:sz w:val="12"/>
                    </w:rPr>
                  </w:pPr>
                  <w:r w:rsidRPr="00CA0ABE">
                    <w:rPr>
                      <w:rFonts w:ascii="Arial" w:hAnsi="Arial" w:cs="Arial"/>
                      <w:sz w:val="12"/>
                    </w:rPr>
                    <w:t>9</w:t>
                  </w:r>
                </w:p>
              </w:tc>
              <w:tc>
                <w:tcPr>
                  <w:tcW w:w="757" w:type="dxa"/>
                  <w:tcBorders>
                    <w:top w:val="nil"/>
                    <w:left w:val="nil"/>
                    <w:bottom w:val="nil"/>
                    <w:right w:val="single" w:sz="4" w:space="0" w:color="000000"/>
                  </w:tcBorders>
                  <w:shd w:val="clear" w:color="000000" w:fill="FFFFFF"/>
                  <w:vAlign w:val="center"/>
                  <w:hideMark/>
                </w:tcPr>
                <w:p w14:paraId="010FF129" w14:textId="77777777" w:rsidR="00802E4A" w:rsidRPr="00CA0ABE" w:rsidRDefault="00802E4A" w:rsidP="00621370">
                  <w:pPr>
                    <w:jc w:val="center"/>
                    <w:rPr>
                      <w:rFonts w:ascii="Arial" w:hAnsi="Arial" w:cs="Arial"/>
                      <w:bCs/>
                      <w:sz w:val="12"/>
                    </w:rPr>
                  </w:pPr>
                  <w:r w:rsidRPr="00CA0ABE">
                    <w:rPr>
                      <w:rFonts w:ascii="Arial" w:hAnsi="Arial" w:cs="Arial"/>
                      <w:sz w:val="12"/>
                    </w:rPr>
                    <w:t>10</w:t>
                  </w:r>
                </w:p>
              </w:tc>
              <w:tc>
                <w:tcPr>
                  <w:tcW w:w="646" w:type="dxa"/>
                  <w:tcBorders>
                    <w:top w:val="nil"/>
                    <w:left w:val="nil"/>
                    <w:bottom w:val="nil"/>
                    <w:right w:val="single" w:sz="4" w:space="0" w:color="000000"/>
                  </w:tcBorders>
                  <w:shd w:val="clear" w:color="000000" w:fill="FFFFFF"/>
                  <w:vAlign w:val="center"/>
                  <w:hideMark/>
                </w:tcPr>
                <w:p w14:paraId="5BA36D50" w14:textId="77777777" w:rsidR="00802E4A" w:rsidRPr="00CA0ABE" w:rsidRDefault="00802E4A" w:rsidP="00621370">
                  <w:pPr>
                    <w:jc w:val="center"/>
                    <w:rPr>
                      <w:rFonts w:ascii="Arial" w:hAnsi="Arial" w:cs="Arial"/>
                      <w:bCs/>
                      <w:sz w:val="12"/>
                    </w:rPr>
                  </w:pPr>
                  <w:r w:rsidRPr="00CA0ABE">
                    <w:rPr>
                      <w:rFonts w:ascii="Arial" w:hAnsi="Arial" w:cs="Arial"/>
                      <w:sz w:val="12"/>
                    </w:rPr>
                    <w:t>11</w:t>
                  </w:r>
                </w:p>
              </w:tc>
              <w:tc>
                <w:tcPr>
                  <w:tcW w:w="868" w:type="dxa"/>
                  <w:tcBorders>
                    <w:top w:val="nil"/>
                    <w:left w:val="nil"/>
                    <w:bottom w:val="nil"/>
                    <w:right w:val="single" w:sz="4" w:space="0" w:color="000000"/>
                  </w:tcBorders>
                  <w:shd w:val="clear" w:color="000000" w:fill="FFFFFF"/>
                  <w:vAlign w:val="center"/>
                  <w:hideMark/>
                </w:tcPr>
                <w:p w14:paraId="27A5717A" w14:textId="77777777" w:rsidR="00802E4A" w:rsidRPr="00CA0ABE" w:rsidRDefault="00802E4A" w:rsidP="00621370">
                  <w:pPr>
                    <w:jc w:val="center"/>
                    <w:rPr>
                      <w:rFonts w:ascii="Arial" w:hAnsi="Arial" w:cs="Arial"/>
                      <w:bCs/>
                      <w:sz w:val="12"/>
                    </w:rPr>
                  </w:pPr>
                  <w:r w:rsidRPr="00CA0ABE">
                    <w:rPr>
                      <w:rFonts w:ascii="Arial" w:hAnsi="Arial" w:cs="Arial"/>
                      <w:sz w:val="12"/>
                    </w:rPr>
                    <w:t>12</w:t>
                  </w:r>
                </w:p>
              </w:tc>
              <w:tc>
                <w:tcPr>
                  <w:tcW w:w="374" w:type="dxa"/>
                  <w:tcBorders>
                    <w:top w:val="nil"/>
                    <w:left w:val="nil"/>
                    <w:bottom w:val="nil"/>
                    <w:right w:val="single" w:sz="4" w:space="0" w:color="000000"/>
                  </w:tcBorders>
                  <w:shd w:val="clear" w:color="000000" w:fill="FFFFFF"/>
                  <w:vAlign w:val="center"/>
                  <w:hideMark/>
                </w:tcPr>
                <w:p w14:paraId="10FF2B57" w14:textId="77777777" w:rsidR="00802E4A" w:rsidRPr="00CA0ABE" w:rsidRDefault="00802E4A" w:rsidP="00621370">
                  <w:pPr>
                    <w:jc w:val="center"/>
                    <w:rPr>
                      <w:rFonts w:ascii="Arial" w:hAnsi="Arial" w:cs="Arial"/>
                      <w:bCs/>
                      <w:sz w:val="12"/>
                    </w:rPr>
                  </w:pPr>
                  <w:r w:rsidRPr="00CA0ABE">
                    <w:rPr>
                      <w:rFonts w:ascii="Arial" w:hAnsi="Arial" w:cs="Arial"/>
                      <w:sz w:val="12"/>
                    </w:rPr>
                    <w:t>13</w:t>
                  </w:r>
                </w:p>
              </w:tc>
            </w:tr>
            <w:tr w:rsidR="00802E4A" w:rsidRPr="00CA0ABE" w14:paraId="31A04299" w14:textId="77777777" w:rsidTr="00621370">
              <w:trPr>
                <w:trHeight w:val="76"/>
              </w:trPr>
              <w:tc>
                <w:tcPr>
                  <w:tcW w:w="48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91C0A5"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770" w:type="dxa"/>
                  <w:tcBorders>
                    <w:top w:val="single" w:sz="4" w:space="0" w:color="000000"/>
                    <w:left w:val="nil"/>
                    <w:bottom w:val="single" w:sz="4" w:space="0" w:color="000000"/>
                    <w:right w:val="single" w:sz="4" w:space="0" w:color="000000"/>
                  </w:tcBorders>
                  <w:shd w:val="clear" w:color="000000" w:fill="FFFFFF"/>
                  <w:vAlign w:val="center"/>
                  <w:hideMark/>
                </w:tcPr>
                <w:p w14:paraId="2A983510" w14:textId="77777777" w:rsidR="00802E4A" w:rsidRPr="00CA0ABE" w:rsidRDefault="00802E4A" w:rsidP="00621370">
                  <w:pPr>
                    <w:jc w:val="center"/>
                    <w:rPr>
                      <w:rFonts w:ascii="Arial" w:hAnsi="Arial" w:cs="Arial"/>
                      <w:bCs/>
                      <w:sz w:val="12"/>
                    </w:rPr>
                  </w:pPr>
                  <w:r w:rsidRPr="00CA0ABE">
                    <w:rPr>
                      <w:rFonts w:ascii="Arial" w:hAnsi="Arial" w:cs="Arial"/>
                      <w:sz w:val="12"/>
                    </w:rPr>
                    <w:t> AP/X/XX/XXXX</w:t>
                  </w:r>
                </w:p>
              </w:tc>
              <w:tc>
                <w:tcPr>
                  <w:tcW w:w="488" w:type="dxa"/>
                  <w:tcBorders>
                    <w:top w:val="single" w:sz="4" w:space="0" w:color="000000"/>
                    <w:left w:val="nil"/>
                    <w:bottom w:val="single" w:sz="4" w:space="0" w:color="000000"/>
                    <w:right w:val="single" w:sz="4" w:space="0" w:color="000000"/>
                  </w:tcBorders>
                  <w:shd w:val="clear" w:color="000000" w:fill="FFFFFF"/>
                  <w:vAlign w:val="center"/>
                  <w:hideMark/>
                </w:tcPr>
                <w:p w14:paraId="2C38665A" w14:textId="77777777" w:rsidR="00802E4A" w:rsidRPr="00CA0ABE" w:rsidRDefault="00802E4A" w:rsidP="00621370">
                  <w:pPr>
                    <w:jc w:val="center"/>
                    <w:rPr>
                      <w:rFonts w:ascii="Arial" w:hAnsi="Arial" w:cs="Arial"/>
                      <w:bCs/>
                      <w:sz w:val="12"/>
                    </w:rPr>
                  </w:pPr>
                  <w:r w:rsidRPr="00CA0ABE">
                    <w:rPr>
                      <w:rFonts w:ascii="Arial" w:hAnsi="Arial" w:cs="Arial"/>
                      <w:sz w:val="12"/>
                    </w:rPr>
                    <w:t>112 </w:t>
                  </w:r>
                </w:p>
              </w:tc>
              <w:tc>
                <w:tcPr>
                  <w:tcW w:w="593" w:type="dxa"/>
                  <w:tcBorders>
                    <w:top w:val="single" w:sz="4" w:space="0" w:color="000000"/>
                    <w:left w:val="nil"/>
                    <w:bottom w:val="single" w:sz="4" w:space="0" w:color="000000"/>
                    <w:right w:val="single" w:sz="4" w:space="0" w:color="000000"/>
                  </w:tcBorders>
                  <w:shd w:val="clear" w:color="000000" w:fill="FFFFFF"/>
                  <w:vAlign w:val="center"/>
                  <w:hideMark/>
                </w:tcPr>
                <w:p w14:paraId="0ABB65BD" w14:textId="77777777" w:rsidR="00802E4A" w:rsidRPr="00CA0ABE" w:rsidRDefault="00802E4A" w:rsidP="00621370">
                  <w:pPr>
                    <w:jc w:val="center"/>
                    <w:rPr>
                      <w:rFonts w:ascii="Arial" w:hAnsi="Arial" w:cs="Arial"/>
                      <w:bCs/>
                      <w:sz w:val="12"/>
                    </w:rPr>
                  </w:pPr>
                  <w:r w:rsidRPr="00CA0ABE">
                    <w:rPr>
                      <w:rFonts w:ascii="Arial" w:hAnsi="Arial" w:cs="Arial"/>
                      <w:sz w:val="12"/>
                    </w:rPr>
                    <w:t>0 – если Товары</w:t>
                  </w:r>
                </w:p>
                <w:p w14:paraId="523AAB5F" w14:textId="77777777" w:rsidR="00802E4A" w:rsidRPr="00CA0ABE" w:rsidRDefault="00802E4A" w:rsidP="00621370">
                  <w:pPr>
                    <w:jc w:val="center"/>
                    <w:rPr>
                      <w:rFonts w:ascii="Arial" w:hAnsi="Arial" w:cs="Arial"/>
                      <w:bCs/>
                      <w:sz w:val="12"/>
                    </w:rPr>
                  </w:pPr>
                  <w:r w:rsidRPr="00CA0ABE">
                    <w:rPr>
                      <w:rFonts w:ascii="Arial" w:hAnsi="Arial" w:cs="Arial"/>
                      <w:sz w:val="12"/>
                    </w:rPr>
                    <w:t>1 – если Работы</w:t>
                  </w:r>
                </w:p>
                <w:p w14:paraId="2FCD3FB1" w14:textId="77777777" w:rsidR="00802E4A" w:rsidRPr="00CA0ABE" w:rsidRDefault="00802E4A" w:rsidP="00621370">
                  <w:pPr>
                    <w:jc w:val="center"/>
                    <w:rPr>
                      <w:rFonts w:ascii="Arial" w:hAnsi="Arial" w:cs="Arial"/>
                      <w:bCs/>
                      <w:sz w:val="12"/>
                    </w:rPr>
                  </w:pPr>
                  <w:r w:rsidRPr="00CA0ABE">
                    <w:rPr>
                      <w:rFonts w:ascii="Arial" w:hAnsi="Arial" w:cs="Arial"/>
                      <w:sz w:val="12"/>
                    </w:rPr>
                    <w:t>2 – если Услуги </w:t>
                  </w:r>
                </w:p>
              </w:tc>
              <w:tc>
                <w:tcPr>
                  <w:tcW w:w="645" w:type="dxa"/>
                  <w:tcBorders>
                    <w:top w:val="single" w:sz="4" w:space="0" w:color="000000"/>
                    <w:left w:val="nil"/>
                    <w:bottom w:val="single" w:sz="4" w:space="0" w:color="000000"/>
                    <w:right w:val="single" w:sz="4" w:space="0" w:color="000000"/>
                  </w:tcBorders>
                  <w:shd w:val="clear" w:color="000000" w:fill="FFFFFF"/>
                  <w:vAlign w:val="center"/>
                  <w:hideMark/>
                </w:tcPr>
                <w:p w14:paraId="70113D84"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592" w:type="dxa"/>
                  <w:tcBorders>
                    <w:top w:val="single" w:sz="4" w:space="0" w:color="000000"/>
                    <w:left w:val="nil"/>
                    <w:bottom w:val="single" w:sz="4" w:space="0" w:color="000000"/>
                    <w:right w:val="single" w:sz="4" w:space="0" w:color="000000"/>
                  </w:tcBorders>
                  <w:shd w:val="clear" w:color="000000" w:fill="FFFFFF"/>
                  <w:vAlign w:val="center"/>
                  <w:hideMark/>
                </w:tcPr>
                <w:p w14:paraId="6071F773"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548" w:type="dxa"/>
                  <w:tcBorders>
                    <w:top w:val="single" w:sz="4" w:space="0" w:color="000000"/>
                    <w:left w:val="nil"/>
                    <w:bottom w:val="single" w:sz="4" w:space="0" w:color="000000"/>
                    <w:right w:val="single" w:sz="4" w:space="0" w:color="000000"/>
                  </w:tcBorders>
                  <w:shd w:val="clear" w:color="000000" w:fill="FFFFFF"/>
                  <w:vAlign w:val="center"/>
                  <w:hideMark/>
                </w:tcPr>
                <w:p w14:paraId="0F2ED26B"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844" w:type="dxa"/>
                  <w:tcBorders>
                    <w:top w:val="single" w:sz="4" w:space="0" w:color="000000"/>
                    <w:left w:val="nil"/>
                    <w:bottom w:val="single" w:sz="4" w:space="0" w:color="000000"/>
                    <w:right w:val="single" w:sz="4" w:space="0" w:color="000000"/>
                  </w:tcBorders>
                  <w:shd w:val="clear" w:color="000000" w:fill="FFFFFF"/>
                  <w:vAlign w:val="center"/>
                  <w:hideMark/>
                </w:tcPr>
                <w:p w14:paraId="124B0BF8"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6416EC4D" w14:textId="77777777" w:rsidR="00802E4A" w:rsidRPr="00CA0ABE" w:rsidRDefault="00802E4A" w:rsidP="00621370">
                  <w:pPr>
                    <w:jc w:val="center"/>
                    <w:rPr>
                      <w:rFonts w:ascii="Arial" w:hAnsi="Arial" w:cs="Arial"/>
                      <w:bCs/>
                      <w:sz w:val="12"/>
                    </w:rPr>
                  </w:pPr>
                  <w:r w:rsidRPr="00CA0ABE">
                    <w:rPr>
                      <w:rFonts w:ascii="Arial" w:hAnsi="Arial" w:cs="Arial"/>
                      <w:sz w:val="12"/>
                    </w:rPr>
                    <w:t> </w:t>
                  </w:r>
                  <w:r w:rsidRPr="00CA0ABE">
                    <w:rPr>
                      <w:rFonts w:ascii="Arial" w:hAnsi="Arial" w:cs="Arial"/>
                      <w:b/>
                      <w:sz w:val="12"/>
                    </w:rPr>
                    <w:t>398</w:t>
                  </w:r>
                  <w:r w:rsidRPr="00CA0ABE">
                    <w:rPr>
                      <w:rFonts w:ascii="Arial" w:hAnsi="Arial" w:cs="Arial"/>
                      <w:sz w:val="12"/>
                    </w:rPr>
                    <w:t xml:space="preserve"> (РК)</w:t>
                  </w:r>
                </w:p>
              </w:tc>
              <w:tc>
                <w:tcPr>
                  <w:tcW w:w="757" w:type="dxa"/>
                  <w:tcBorders>
                    <w:top w:val="single" w:sz="4" w:space="0" w:color="000000"/>
                    <w:left w:val="nil"/>
                    <w:bottom w:val="single" w:sz="4" w:space="0" w:color="000000"/>
                    <w:right w:val="single" w:sz="4" w:space="0" w:color="000000"/>
                  </w:tcBorders>
                  <w:shd w:val="clear" w:color="000000" w:fill="FFFFFF"/>
                  <w:vAlign w:val="center"/>
                  <w:hideMark/>
                </w:tcPr>
                <w:p w14:paraId="5E74438D"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2D50628C"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14:paraId="7FE16507"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374" w:type="dxa"/>
                  <w:tcBorders>
                    <w:top w:val="single" w:sz="4" w:space="0" w:color="000000"/>
                    <w:left w:val="nil"/>
                    <w:bottom w:val="single" w:sz="4" w:space="0" w:color="000000"/>
                    <w:right w:val="single" w:sz="4" w:space="0" w:color="000000"/>
                  </w:tcBorders>
                  <w:shd w:val="clear" w:color="000000" w:fill="FFFFFF"/>
                  <w:vAlign w:val="center"/>
                  <w:hideMark/>
                </w:tcPr>
                <w:p w14:paraId="04EDCB63"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r>
          </w:tbl>
          <w:p w14:paraId="6C27B2CF" w14:textId="77777777" w:rsidR="00802E4A" w:rsidRPr="00CA0ABE" w:rsidRDefault="00802E4A" w:rsidP="00621370">
            <w:pPr>
              <w:rPr>
                <w:rStyle w:val="s1"/>
                <w:rFonts w:ascii="Arial" w:hAnsi="Arial" w:cs="Arial"/>
                <w:b w:val="0"/>
                <w:sz w:val="20"/>
              </w:rPr>
            </w:pPr>
          </w:p>
          <w:p w14:paraId="4A039720" w14:textId="77777777" w:rsidR="00802E4A" w:rsidRPr="00CA0ABE" w:rsidRDefault="00802E4A" w:rsidP="00621370">
            <w:pPr>
              <w:jc w:val="center"/>
              <w:rPr>
                <w:rFonts w:ascii="Arial" w:hAnsi="Arial" w:cs="Arial"/>
                <w:bCs/>
                <w:sz w:val="20"/>
              </w:rPr>
            </w:pPr>
          </w:p>
          <w:p w14:paraId="06C97E12" w14:textId="77777777" w:rsidR="00802E4A" w:rsidRPr="00CA0ABE" w:rsidRDefault="00802E4A" w:rsidP="00621370">
            <w:pPr>
              <w:rPr>
                <w:rFonts w:ascii="Arial" w:hAnsi="Arial" w:cs="Arial"/>
                <w:bCs/>
                <w:sz w:val="20"/>
              </w:rPr>
            </w:pPr>
          </w:p>
          <w:tbl>
            <w:tblPr>
              <w:tblW w:w="5000" w:type="pct"/>
              <w:tblLayout w:type="fixed"/>
              <w:tblLook w:val="04A0" w:firstRow="1" w:lastRow="0" w:firstColumn="1" w:lastColumn="0" w:noHBand="0" w:noVBand="1"/>
            </w:tblPr>
            <w:tblGrid>
              <w:gridCol w:w="860"/>
              <w:gridCol w:w="554"/>
              <w:gridCol w:w="649"/>
              <w:gridCol w:w="649"/>
              <w:gridCol w:w="940"/>
              <w:gridCol w:w="738"/>
              <w:gridCol w:w="645"/>
              <w:gridCol w:w="645"/>
              <w:gridCol w:w="621"/>
              <w:gridCol w:w="753"/>
            </w:tblGrid>
            <w:tr w:rsidR="00802E4A" w:rsidRPr="00CA0ABE" w14:paraId="10848559" w14:textId="77777777" w:rsidTr="00621370">
              <w:trPr>
                <w:trHeight w:val="1018"/>
              </w:trPr>
              <w:tc>
                <w:tcPr>
                  <w:tcW w:w="6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F62B0A" w14:textId="77777777" w:rsidR="00802E4A" w:rsidRPr="00CA0ABE" w:rsidRDefault="00802E4A" w:rsidP="00621370">
                  <w:pPr>
                    <w:jc w:val="center"/>
                    <w:rPr>
                      <w:rFonts w:ascii="Arial" w:hAnsi="Arial" w:cs="Arial"/>
                      <w:bCs/>
                      <w:sz w:val="14"/>
                    </w:rPr>
                  </w:pPr>
                  <w:r w:rsidRPr="00CA0ABE">
                    <w:rPr>
                      <w:rFonts w:ascii="Arial" w:hAnsi="Arial" w:cs="Arial"/>
                      <w:sz w:val="14"/>
                    </w:rPr>
                    <w:t>Наименование и краткое (дополнительное) описание приобретенных товаров, работ и услуг</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14:paraId="50DE08CE" w14:textId="77777777" w:rsidR="00802E4A" w:rsidRPr="00CA0ABE" w:rsidRDefault="00802E4A" w:rsidP="00621370">
                  <w:pPr>
                    <w:jc w:val="center"/>
                    <w:rPr>
                      <w:rFonts w:ascii="Arial" w:hAnsi="Arial" w:cs="Arial"/>
                      <w:bCs/>
                      <w:sz w:val="14"/>
                    </w:rPr>
                  </w:pPr>
                  <w:r w:rsidRPr="00CA0ABE">
                    <w:rPr>
                      <w:rFonts w:ascii="Arial" w:hAnsi="Arial" w:cs="Arial"/>
                      <w:sz w:val="14"/>
                    </w:rPr>
                    <w:t>Единица измерения</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7104AF82"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Объем закупа в натуральном выражении </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5BCE04E9"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Фактический объем закупа без учета НДС в стоимостном выражении, тысяч тенге </w:t>
                  </w:r>
                </w:p>
              </w:tc>
              <w:tc>
                <w:tcPr>
                  <w:tcW w:w="666" w:type="pct"/>
                  <w:tcBorders>
                    <w:top w:val="single" w:sz="4" w:space="0" w:color="000000"/>
                    <w:left w:val="nil"/>
                    <w:bottom w:val="single" w:sz="4" w:space="0" w:color="000000"/>
                    <w:right w:val="single" w:sz="4" w:space="0" w:color="000000"/>
                  </w:tcBorders>
                  <w:shd w:val="clear" w:color="000000" w:fill="FFFFFF"/>
                  <w:vAlign w:val="center"/>
                  <w:hideMark/>
                </w:tcPr>
                <w:p w14:paraId="099F5410" w14:textId="77777777" w:rsidR="00802E4A" w:rsidRPr="00CA0ABE" w:rsidRDefault="00802E4A" w:rsidP="00621370">
                  <w:pPr>
                    <w:jc w:val="center"/>
                    <w:rPr>
                      <w:rFonts w:ascii="Arial" w:hAnsi="Arial" w:cs="Arial"/>
                      <w:bCs/>
                      <w:sz w:val="14"/>
                    </w:rPr>
                  </w:pPr>
                  <w:r w:rsidRPr="00CA0ABE">
                    <w:rPr>
                      <w:rFonts w:ascii="Arial" w:hAnsi="Arial" w:cs="Arial"/>
                      <w:sz w:val="14"/>
                    </w:rPr>
                    <w:t>  Регистрационный номер акта государственной регистрации контракта на проведение операций по недропользованию;</w:t>
                  </w:r>
                </w:p>
              </w:tc>
              <w:tc>
                <w:tcPr>
                  <w:tcW w:w="523" w:type="pct"/>
                  <w:tcBorders>
                    <w:top w:val="single" w:sz="4" w:space="0" w:color="000000"/>
                    <w:left w:val="nil"/>
                    <w:bottom w:val="single" w:sz="4" w:space="0" w:color="000000"/>
                    <w:right w:val="single" w:sz="4" w:space="0" w:color="000000"/>
                  </w:tcBorders>
                  <w:shd w:val="clear" w:color="000000" w:fill="FFFFFF"/>
                  <w:vAlign w:val="center"/>
                  <w:hideMark/>
                </w:tcPr>
                <w:p w14:paraId="40688F21"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БИН/ИИН производителя товара, которому выдан сертификат «СТ-КZ» </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0647AA00" w14:textId="77777777" w:rsidR="00802E4A" w:rsidRPr="00CA0ABE" w:rsidRDefault="00802E4A" w:rsidP="00621370">
                  <w:pPr>
                    <w:jc w:val="center"/>
                    <w:rPr>
                      <w:rFonts w:ascii="Arial" w:hAnsi="Arial" w:cs="Arial"/>
                      <w:bCs/>
                      <w:sz w:val="14"/>
                    </w:rPr>
                  </w:pPr>
                  <w:r w:rsidRPr="00CA0ABE">
                    <w:rPr>
                      <w:rFonts w:ascii="Arial" w:hAnsi="Arial" w:cs="Arial"/>
                      <w:sz w:val="14"/>
                    </w:rPr>
                    <w:t>№ сертификата CT-KZ</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065180A5"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Дата выдачи сертификата «СТ-КZ», (день, месяц, год) </w:t>
                  </w:r>
                </w:p>
              </w:tc>
              <w:tc>
                <w:tcPr>
                  <w:tcW w:w="440" w:type="pct"/>
                  <w:tcBorders>
                    <w:top w:val="single" w:sz="4" w:space="0" w:color="000000"/>
                    <w:left w:val="nil"/>
                    <w:bottom w:val="single" w:sz="4" w:space="0" w:color="000000"/>
                    <w:right w:val="single" w:sz="4" w:space="0" w:color="000000"/>
                  </w:tcBorders>
                  <w:shd w:val="clear" w:color="000000" w:fill="FFFFFF"/>
                  <w:vAlign w:val="center"/>
                  <w:hideMark/>
                </w:tcPr>
                <w:p w14:paraId="7FC0E7B8"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Местное содержание в товаре, указанное в сертификате СТ-KZ, % </w:t>
                  </w:r>
                </w:p>
              </w:tc>
              <w:tc>
                <w:tcPr>
                  <w:tcW w:w="534" w:type="pct"/>
                  <w:tcBorders>
                    <w:top w:val="single" w:sz="4" w:space="0" w:color="000000"/>
                    <w:left w:val="nil"/>
                    <w:bottom w:val="single" w:sz="4" w:space="0" w:color="000000"/>
                    <w:right w:val="single" w:sz="4" w:space="0" w:color="000000"/>
                  </w:tcBorders>
                  <w:shd w:val="clear" w:color="000000" w:fill="FFFFFF"/>
                  <w:vAlign w:val="center"/>
                  <w:hideMark/>
                </w:tcPr>
                <w:p w14:paraId="26867D60"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МЕСТНОЕ СОДЕРЖАНИЕ В РАБОТЕ (УСЛУГЕ) </w:t>
                  </w:r>
                </w:p>
              </w:tc>
            </w:tr>
            <w:tr w:rsidR="00802E4A" w:rsidRPr="00CA0ABE" w14:paraId="64918A1B" w14:textId="77777777" w:rsidTr="00621370">
              <w:trPr>
                <w:trHeight w:val="125"/>
              </w:trPr>
              <w:tc>
                <w:tcPr>
                  <w:tcW w:w="610" w:type="pct"/>
                  <w:tcBorders>
                    <w:top w:val="nil"/>
                    <w:left w:val="single" w:sz="4" w:space="0" w:color="000000"/>
                    <w:bottom w:val="nil"/>
                    <w:right w:val="single" w:sz="4" w:space="0" w:color="000000"/>
                  </w:tcBorders>
                  <w:shd w:val="clear" w:color="000000" w:fill="FFFFFF"/>
                  <w:vAlign w:val="center"/>
                  <w:hideMark/>
                </w:tcPr>
                <w:p w14:paraId="46FC6705" w14:textId="77777777" w:rsidR="00802E4A" w:rsidRPr="00CA0ABE" w:rsidRDefault="00802E4A" w:rsidP="00621370">
                  <w:pPr>
                    <w:jc w:val="center"/>
                    <w:rPr>
                      <w:rFonts w:ascii="Arial" w:hAnsi="Arial" w:cs="Arial"/>
                      <w:bCs/>
                      <w:sz w:val="14"/>
                    </w:rPr>
                  </w:pPr>
                  <w:r w:rsidRPr="00CA0ABE">
                    <w:rPr>
                      <w:rFonts w:ascii="Arial" w:hAnsi="Arial" w:cs="Arial"/>
                      <w:sz w:val="14"/>
                    </w:rPr>
                    <w:t>14</w:t>
                  </w:r>
                </w:p>
              </w:tc>
              <w:tc>
                <w:tcPr>
                  <w:tcW w:w="393" w:type="pct"/>
                  <w:tcBorders>
                    <w:top w:val="nil"/>
                    <w:left w:val="nil"/>
                    <w:bottom w:val="nil"/>
                    <w:right w:val="single" w:sz="4" w:space="0" w:color="000000"/>
                  </w:tcBorders>
                  <w:shd w:val="clear" w:color="000000" w:fill="FFFFFF"/>
                  <w:vAlign w:val="center"/>
                  <w:hideMark/>
                </w:tcPr>
                <w:p w14:paraId="5C0913CA" w14:textId="77777777" w:rsidR="00802E4A" w:rsidRPr="00CA0ABE" w:rsidRDefault="00802E4A" w:rsidP="00621370">
                  <w:pPr>
                    <w:jc w:val="center"/>
                    <w:rPr>
                      <w:rFonts w:ascii="Arial" w:hAnsi="Arial" w:cs="Arial"/>
                      <w:bCs/>
                      <w:sz w:val="14"/>
                    </w:rPr>
                  </w:pPr>
                  <w:r w:rsidRPr="00CA0ABE">
                    <w:rPr>
                      <w:rFonts w:ascii="Arial" w:hAnsi="Arial" w:cs="Arial"/>
                      <w:sz w:val="14"/>
                    </w:rPr>
                    <w:t>15</w:t>
                  </w:r>
                </w:p>
              </w:tc>
              <w:tc>
                <w:tcPr>
                  <w:tcW w:w="460" w:type="pct"/>
                  <w:tcBorders>
                    <w:top w:val="nil"/>
                    <w:left w:val="nil"/>
                    <w:bottom w:val="nil"/>
                    <w:right w:val="single" w:sz="4" w:space="0" w:color="000000"/>
                  </w:tcBorders>
                  <w:shd w:val="clear" w:color="000000" w:fill="FFFFFF"/>
                  <w:vAlign w:val="center"/>
                  <w:hideMark/>
                </w:tcPr>
                <w:p w14:paraId="63491894" w14:textId="77777777" w:rsidR="00802E4A" w:rsidRPr="00CA0ABE" w:rsidRDefault="00802E4A" w:rsidP="00621370">
                  <w:pPr>
                    <w:jc w:val="center"/>
                    <w:rPr>
                      <w:rFonts w:ascii="Arial" w:hAnsi="Arial" w:cs="Arial"/>
                      <w:bCs/>
                      <w:sz w:val="14"/>
                    </w:rPr>
                  </w:pPr>
                  <w:r w:rsidRPr="00CA0ABE">
                    <w:rPr>
                      <w:rFonts w:ascii="Arial" w:hAnsi="Arial" w:cs="Arial"/>
                      <w:sz w:val="14"/>
                    </w:rPr>
                    <w:t>16</w:t>
                  </w:r>
                </w:p>
              </w:tc>
              <w:tc>
                <w:tcPr>
                  <w:tcW w:w="460" w:type="pct"/>
                  <w:tcBorders>
                    <w:top w:val="nil"/>
                    <w:left w:val="nil"/>
                    <w:bottom w:val="nil"/>
                    <w:right w:val="single" w:sz="4" w:space="0" w:color="000000"/>
                  </w:tcBorders>
                  <w:shd w:val="clear" w:color="000000" w:fill="FFFFFF"/>
                  <w:vAlign w:val="center"/>
                  <w:hideMark/>
                </w:tcPr>
                <w:p w14:paraId="0640CAB3" w14:textId="77777777" w:rsidR="00802E4A" w:rsidRPr="00CA0ABE" w:rsidRDefault="00802E4A" w:rsidP="00621370">
                  <w:pPr>
                    <w:jc w:val="center"/>
                    <w:rPr>
                      <w:rFonts w:ascii="Arial" w:hAnsi="Arial" w:cs="Arial"/>
                      <w:bCs/>
                      <w:sz w:val="14"/>
                    </w:rPr>
                  </w:pPr>
                  <w:r w:rsidRPr="00CA0ABE">
                    <w:rPr>
                      <w:rFonts w:ascii="Arial" w:hAnsi="Arial" w:cs="Arial"/>
                      <w:sz w:val="14"/>
                    </w:rPr>
                    <w:t>17</w:t>
                  </w:r>
                </w:p>
              </w:tc>
              <w:tc>
                <w:tcPr>
                  <w:tcW w:w="666" w:type="pct"/>
                  <w:tcBorders>
                    <w:top w:val="nil"/>
                    <w:left w:val="nil"/>
                    <w:bottom w:val="nil"/>
                    <w:right w:val="single" w:sz="4" w:space="0" w:color="000000"/>
                  </w:tcBorders>
                  <w:shd w:val="clear" w:color="000000" w:fill="FFFFFF"/>
                  <w:vAlign w:val="center"/>
                  <w:hideMark/>
                </w:tcPr>
                <w:p w14:paraId="7EACDBD6" w14:textId="77777777" w:rsidR="00802E4A" w:rsidRPr="00CA0ABE" w:rsidRDefault="00802E4A" w:rsidP="00621370">
                  <w:pPr>
                    <w:jc w:val="center"/>
                    <w:rPr>
                      <w:rFonts w:ascii="Arial" w:hAnsi="Arial" w:cs="Arial"/>
                      <w:bCs/>
                      <w:sz w:val="14"/>
                    </w:rPr>
                  </w:pPr>
                  <w:r w:rsidRPr="00CA0ABE">
                    <w:rPr>
                      <w:rFonts w:ascii="Arial" w:hAnsi="Arial" w:cs="Arial"/>
                      <w:sz w:val="14"/>
                    </w:rPr>
                    <w:t>18</w:t>
                  </w:r>
                </w:p>
              </w:tc>
              <w:tc>
                <w:tcPr>
                  <w:tcW w:w="523" w:type="pct"/>
                  <w:tcBorders>
                    <w:top w:val="nil"/>
                    <w:left w:val="nil"/>
                    <w:bottom w:val="nil"/>
                    <w:right w:val="single" w:sz="4" w:space="0" w:color="000000"/>
                  </w:tcBorders>
                  <w:shd w:val="clear" w:color="000000" w:fill="FFFFFF"/>
                  <w:vAlign w:val="center"/>
                  <w:hideMark/>
                </w:tcPr>
                <w:p w14:paraId="487AA464" w14:textId="77777777" w:rsidR="00802E4A" w:rsidRPr="00CA0ABE" w:rsidRDefault="00802E4A" w:rsidP="00621370">
                  <w:pPr>
                    <w:jc w:val="center"/>
                    <w:rPr>
                      <w:rFonts w:ascii="Arial" w:hAnsi="Arial" w:cs="Arial"/>
                      <w:bCs/>
                      <w:sz w:val="14"/>
                    </w:rPr>
                  </w:pPr>
                  <w:r w:rsidRPr="00CA0ABE">
                    <w:rPr>
                      <w:rFonts w:ascii="Arial" w:hAnsi="Arial" w:cs="Arial"/>
                      <w:sz w:val="14"/>
                    </w:rPr>
                    <w:t>19</w:t>
                  </w:r>
                </w:p>
              </w:tc>
              <w:tc>
                <w:tcPr>
                  <w:tcW w:w="457" w:type="pct"/>
                  <w:tcBorders>
                    <w:top w:val="nil"/>
                    <w:left w:val="nil"/>
                    <w:bottom w:val="nil"/>
                    <w:right w:val="single" w:sz="4" w:space="0" w:color="000000"/>
                  </w:tcBorders>
                  <w:shd w:val="clear" w:color="000000" w:fill="FFFFFF"/>
                  <w:vAlign w:val="center"/>
                  <w:hideMark/>
                </w:tcPr>
                <w:p w14:paraId="24016FB7" w14:textId="77777777" w:rsidR="00802E4A" w:rsidRPr="00CA0ABE" w:rsidRDefault="00802E4A" w:rsidP="00621370">
                  <w:pPr>
                    <w:jc w:val="center"/>
                    <w:rPr>
                      <w:rFonts w:ascii="Arial" w:hAnsi="Arial" w:cs="Arial"/>
                      <w:bCs/>
                      <w:sz w:val="14"/>
                    </w:rPr>
                  </w:pPr>
                  <w:r w:rsidRPr="00CA0ABE">
                    <w:rPr>
                      <w:rFonts w:ascii="Arial" w:hAnsi="Arial" w:cs="Arial"/>
                      <w:sz w:val="14"/>
                    </w:rPr>
                    <w:t>20</w:t>
                  </w:r>
                </w:p>
              </w:tc>
              <w:tc>
                <w:tcPr>
                  <w:tcW w:w="457" w:type="pct"/>
                  <w:tcBorders>
                    <w:top w:val="nil"/>
                    <w:left w:val="nil"/>
                    <w:bottom w:val="nil"/>
                    <w:right w:val="single" w:sz="4" w:space="0" w:color="000000"/>
                  </w:tcBorders>
                  <w:shd w:val="clear" w:color="000000" w:fill="FFFFFF"/>
                  <w:vAlign w:val="center"/>
                  <w:hideMark/>
                </w:tcPr>
                <w:p w14:paraId="66277BB9" w14:textId="77777777" w:rsidR="00802E4A" w:rsidRPr="00CA0ABE" w:rsidRDefault="00802E4A" w:rsidP="00621370">
                  <w:pPr>
                    <w:jc w:val="center"/>
                    <w:rPr>
                      <w:rFonts w:ascii="Arial" w:hAnsi="Arial" w:cs="Arial"/>
                      <w:bCs/>
                      <w:sz w:val="14"/>
                    </w:rPr>
                  </w:pPr>
                  <w:r w:rsidRPr="00CA0ABE">
                    <w:rPr>
                      <w:rFonts w:ascii="Arial" w:hAnsi="Arial" w:cs="Arial"/>
                      <w:sz w:val="14"/>
                    </w:rPr>
                    <w:t>21</w:t>
                  </w:r>
                </w:p>
              </w:tc>
              <w:tc>
                <w:tcPr>
                  <w:tcW w:w="440" w:type="pct"/>
                  <w:tcBorders>
                    <w:top w:val="nil"/>
                    <w:left w:val="nil"/>
                    <w:bottom w:val="single" w:sz="4" w:space="0" w:color="000000"/>
                    <w:right w:val="single" w:sz="4" w:space="0" w:color="000000"/>
                  </w:tcBorders>
                  <w:shd w:val="clear" w:color="000000" w:fill="FFFFFF"/>
                  <w:vAlign w:val="center"/>
                  <w:hideMark/>
                </w:tcPr>
                <w:p w14:paraId="13C2438C" w14:textId="77777777" w:rsidR="00802E4A" w:rsidRPr="00CA0ABE" w:rsidRDefault="00802E4A" w:rsidP="00621370">
                  <w:pPr>
                    <w:jc w:val="center"/>
                    <w:rPr>
                      <w:rFonts w:ascii="Arial" w:hAnsi="Arial" w:cs="Arial"/>
                      <w:bCs/>
                      <w:sz w:val="14"/>
                    </w:rPr>
                  </w:pPr>
                  <w:r w:rsidRPr="00CA0ABE">
                    <w:rPr>
                      <w:rFonts w:ascii="Arial" w:hAnsi="Arial" w:cs="Arial"/>
                      <w:sz w:val="14"/>
                    </w:rPr>
                    <w:t>22</w:t>
                  </w:r>
                </w:p>
              </w:tc>
              <w:tc>
                <w:tcPr>
                  <w:tcW w:w="534" w:type="pct"/>
                  <w:tcBorders>
                    <w:top w:val="nil"/>
                    <w:left w:val="nil"/>
                    <w:bottom w:val="single" w:sz="4" w:space="0" w:color="000000"/>
                    <w:right w:val="single" w:sz="4" w:space="0" w:color="000000"/>
                  </w:tcBorders>
                  <w:shd w:val="clear" w:color="000000" w:fill="FFFFFF"/>
                  <w:vAlign w:val="center"/>
                  <w:hideMark/>
                </w:tcPr>
                <w:p w14:paraId="1EA61572" w14:textId="77777777" w:rsidR="00802E4A" w:rsidRPr="00CA0ABE" w:rsidRDefault="00802E4A" w:rsidP="00621370">
                  <w:pPr>
                    <w:jc w:val="center"/>
                    <w:rPr>
                      <w:rFonts w:ascii="Arial" w:hAnsi="Arial" w:cs="Arial"/>
                      <w:bCs/>
                      <w:sz w:val="14"/>
                    </w:rPr>
                  </w:pPr>
                  <w:r w:rsidRPr="00CA0ABE">
                    <w:rPr>
                      <w:rFonts w:ascii="Arial" w:hAnsi="Arial" w:cs="Arial"/>
                      <w:sz w:val="14"/>
                    </w:rPr>
                    <w:t>23</w:t>
                  </w:r>
                </w:p>
              </w:tc>
            </w:tr>
            <w:tr w:rsidR="00802E4A" w:rsidRPr="00CA0ABE" w14:paraId="316EE3BB" w14:textId="77777777" w:rsidTr="00621370">
              <w:trPr>
                <w:trHeight w:val="125"/>
              </w:trPr>
              <w:tc>
                <w:tcPr>
                  <w:tcW w:w="6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6C29E4"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14:paraId="568FE1E0"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68D9243E"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6D503E81"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666" w:type="pct"/>
                  <w:tcBorders>
                    <w:top w:val="single" w:sz="4" w:space="0" w:color="000000"/>
                    <w:left w:val="nil"/>
                    <w:bottom w:val="single" w:sz="4" w:space="0" w:color="000000"/>
                    <w:right w:val="single" w:sz="4" w:space="0" w:color="000000"/>
                  </w:tcBorders>
                  <w:shd w:val="clear" w:color="000000" w:fill="FFFFFF"/>
                  <w:vAlign w:val="center"/>
                  <w:hideMark/>
                </w:tcPr>
                <w:p w14:paraId="3A7ACEDA" w14:textId="77777777" w:rsidR="00802E4A" w:rsidRPr="00CA0ABE" w:rsidRDefault="00802E4A" w:rsidP="00621370">
                  <w:pPr>
                    <w:jc w:val="center"/>
                    <w:rPr>
                      <w:rFonts w:ascii="Arial" w:hAnsi="Arial" w:cs="Arial"/>
                      <w:b/>
                      <w:bCs/>
                      <w:sz w:val="14"/>
                    </w:rPr>
                  </w:pPr>
                  <w:r w:rsidRPr="00CA0ABE">
                    <w:rPr>
                      <w:rFonts w:ascii="Arial" w:hAnsi="Arial" w:cs="Arial"/>
                      <w:sz w:val="14"/>
                    </w:rPr>
                    <w:t> </w:t>
                  </w:r>
                  <w:r w:rsidRPr="00CA0ABE">
                    <w:rPr>
                      <w:rFonts w:ascii="Arial" w:hAnsi="Arial" w:cs="Arial"/>
                      <w:b/>
                      <w:sz w:val="14"/>
                    </w:rPr>
                    <w:t>381</w:t>
                  </w:r>
                </w:p>
              </w:tc>
              <w:tc>
                <w:tcPr>
                  <w:tcW w:w="523" w:type="pct"/>
                  <w:tcBorders>
                    <w:top w:val="single" w:sz="4" w:space="0" w:color="000000"/>
                    <w:left w:val="nil"/>
                    <w:bottom w:val="single" w:sz="4" w:space="0" w:color="000000"/>
                    <w:right w:val="single" w:sz="4" w:space="0" w:color="000000"/>
                  </w:tcBorders>
                  <w:shd w:val="clear" w:color="000000" w:fill="FFFFFF"/>
                  <w:vAlign w:val="center"/>
                  <w:hideMark/>
                </w:tcPr>
                <w:p w14:paraId="145E61EE"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03DFAE0C"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3724B9E2"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440" w:type="pct"/>
                  <w:tcBorders>
                    <w:top w:val="nil"/>
                    <w:left w:val="nil"/>
                    <w:bottom w:val="single" w:sz="4" w:space="0" w:color="000000"/>
                    <w:right w:val="single" w:sz="4" w:space="0" w:color="000000"/>
                  </w:tcBorders>
                  <w:shd w:val="clear" w:color="000000" w:fill="FFFFFF"/>
                  <w:vAlign w:val="center"/>
                  <w:hideMark/>
                </w:tcPr>
                <w:p w14:paraId="16FBDD6F"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534" w:type="pct"/>
                  <w:tcBorders>
                    <w:top w:val="nil"/>
                    <w:left w:val="nil"/>
                    <w:bottom w:val="single" w:sz="4" w:space="0" w:color="000000"/>
                    <w:right w:val="single" w:sz="4" w:space="0" w:color="000000"/>
                  </w:tcBorders>
                  <w:shd w:val="clear" w:color="000000" w:fill="FFFFFF"/>
                  <w:vAlign w:val="center"/>
                  <w:hideMark/>
                </w:tcPr>
                <w:p w14:paraId="576AA5FE"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r>
          </w:tbl>
          <w:p w14:paraId="06234A57" w14:textId="77777777" w:rsidR="00802E4A" w:rsidRPr="00CA0ABE" w:rsidRDefault="00802E4A" w:rsidP="00621370">
            <w:pPr>
              <w:rPr>
                <w:rFonts w:ascii="Arial" w:hAnsi="Arial" w:cs="Arial"/>
                <w:sz w:val="20"/>
              </w:rPr>
            </w:pPr>
          </w:p>
          <w:p w14:paraId="12E79113" w14:textId="77777777" w:rsidR="00802E4A" w:rsidRPr="00CA0ABE" w:rsidRDefault="00802E4A" w:rsidP="00621370">
            <w:pPr>
              <w:rPr>
                <w:rFonts w:ascii="Arial" w:hAnsi="Arial" w:cs="Arial"/>
                <w:sz w:val="20"/>
              </w:rPr>
            </w:pPr>
            <w:r w:rsidRPr="00CA0ABE">
              <w:rPr>
                <w:rFonts w:ascii="Arial" w:hAnsi="Arial" w:cs="Arial"/>
                <w:sz w:val="20"/>
              </w:rPr>
              <w:t>ПОДРЯДЧИК производит расчет показателей по местному содержанию в соответствии с ЕДИНОЙ МЕТОДИКОЙ</w:t>
            </w:r>
          </w:p>
          <w:p w14:paraId="58B5327C" w14:textId="77777777" w:rsidR="00802E4A" w:rsidRPr="00CA0ABE" w:rsidRDefault="00802E4A" w:rsidP="00621370">
            <w:pPr>
              <w:rPr>
                <w:rFonts w:ascii="Arial" w:hAnsi="Arial" w:cs="Arial"/>
                <w:sz w:val="20"/>
              </w:rPr>
            </w:pPr>
          </w:p>
          <w:p w14:paraId="3A5E9BCF" w14:textId="77777777" w:rsidR="00802E4A" w:rsidRPr="00CA0ABE" w:rsidRDefault="00802E4A" w:rsidP="00621370">
            <w:pPr>
              <w:rPr>
                <w:rFonts w:ascii="Arial" w:hAnsi="Arial" w:cs="Arial"/>
                <w:sz w:val="20"/>
              </w:rPr>
            </w:pPr>
            <w:r w:rsidRPr="00CA0ABE">
              <w:rPr>
                <w:rFonts w:ascii="Arial" w:hAnsi="Arial" w:cs="Arial"/>
                <w:sz w:val="20"/>
              </w:rPr>
              <w:t xml:space="preserve">ПОДРЯДЧИК. </w:t>
            </w:r>
          </w:p>
          <w:p w14:paraId="5A8C2917" w14:textId="77777777" w:rsidR="00802E4A" w:rsidRPr="00CA0ABE" w:rsidRDefault="00802E4A" w:rsidP="00621370">
            <w:pPr>
              <w:rPr>
                <w:rFonts w:ascii="Arial" w:hAnsi="Arial" w:cs="Arial"/>
                <w:sz w:val="20"/>
              </w:rPr>
            </w:pPr>
            <w:r w:rsidRPr="00CA0ABE">
              <w:rPr>
                <w:rFonts w:ascii="Arial" w:hAnsi="Arial" w:cs="Arial"/>
                <w:sz w:val="20"/>
              </w:rPr>
              <w:t>(иное уполномоченное ПОДРЯДЧИКОМ лицо)</w:t>
            </w:r>
            <w:r w:rsidRPr="00CA0ABE">
              <w:rPr>
                <w:rFonts w:ascii="Arial" w:hAnsi="Arial" w:cs="Arial"/>
                <w:sz w:val="20"/>
              </w:rPr>
              <w:br/>
            </w:r>
            <w:r w:rsidRPr="00CA0ABE">
              <w:rPr>
                <w:rFonts w:ascii="Arial" w:hAnsi="Arial" w:cs="Arial"/>
                <w:sz w:val="20"/>
              </w:rPr>
              <w:br/>
              <w:t xml:space="preserve">_____________________________                                                    </w:t>
            </w:r>
          </w:p>
          <w:p w14:paraId="4E114FD7" w14:textId="77777777" w:rsidR="00802E4A" w:rsidRPr="00CA0ABE" w:rsidRDefault="00802E4A" w:rsidP="00621370">
            <w:pPr>
              <w:rPr>
                <w:rFonts w:ascii="Arial" w:hAnsi="Arial" w:cs="Arial"/>
                <w:sz w:val="20"/>
              </w:rPr>
            </w:pPr>
            <w:r w:rsidRPr="00CA0ABE">
              <w:rPr>
                <w:rFonts w:ascii="Arial" w:hAnsi="Arial" w:cs="Arial"/>
                <w:sz w:val="20"/>
              </w:rPr>
              <w:t xml:space="preserve">                                                                                                                                       (Ф.И.О., подпись, печать)</w:t>
            </w:r>
          </w:p>
          <w:p w14:paraId="0930C7F2" w14:textId="77777777" w:rsidR="00802E4A" w:rsidRPr="00CA0ABE" w:rsidRDefault="00802E4A" w:rsidP="00621370">
            <w:pPr>
              <w:jc w:val="both"/>
              <w:rPr>
                <w:rFonts w:ascii="Arial" w:hAnsi="Arial" w:cs="Arial"/>
                <w:sz w:val="20"/>
              </w:rPr>
            </w:pPr>
          </w:p>
          <w:p w14:paraId="2F73446A" w14:textId="77777777" w:rsidR="00802E4A" w:rsidRPr="00CA0ABE" w:rsidRDefault="00802E4A" w:rsidP="00621370">
            <w:pPr>
              <w:jc w:val="both"/>
              <w:rPr>
                <w:rFonts w:ascii="Arial" w:hAnsi="Arial" w:cs="Arial"/>
                <w:sz w:val="20"/>
              </w:rPr>
            </w:pPr>
            <w:r w:rsidRPr="00CA0ABE">
              <w:rPr>
                <w:rFonts w:ascii="Arial" w:hAnsi="Arial" w:cs="Arial"/>
                <w:sz w:val="20"/>
              </w:rPr>
              <w:t xml:space="preserve">Примечание: расшифровка аббревиатур: </w:t>
            </w:r>
          </w:p>
          <w:p w14:paraId="74146481" w14:textId="77777777" w:rsidR="00802E4A" w:rsidRPr="00CA0ABE" w:rsidRDefault="00802E4A" w:rsidP="00621370">
            <w:pPr>
              <w:jc w:val="both"/>
              <w:rPr>
                <w:rFonts w:ascii="Arial" w:hAnsi="Arial" w:cs="Arial"/>
                <w:sz w:val="20"/>
              </w:rPr>
            </w:pPr>
            <w:r w:rsidRPr="00CA0ABE">
              <w:rPr>
                <w:rFonts w:ascii="Arial" w:hAnsi="Arial" w:cs="Arial"/>
                <w:sz w:val="20"/>
              </w:rPr>
              <w:t xml:space="preserve">ТРУ - товары, работы или услуги </w:t>
            </w:r>
          </w:p>
          <w:p w14:paraId="4D60AC70" w14:textId="77777777" w:rsidR="00802E4A" w:rsidRPr="00CA0ABE" w:rsidRDefault="00802E4A" w:rsidP="00621370">
            <w:pPr>
              <w:jc w:val="both"/>
              <w:rPr>
                <w:rFonts w:ascii="Arial" w:hAnsi="Arial" w:cs="Arial"/>
                <w:sz w:val="20"/>
              </w:rPr>
            </w:pPr>
            <w:r w:rsidRPr="00CA0ABE">
              <w:rPr>
                <w:rFonts w:ascii="Arial" w:hAnsi="Arial" w:cs="Arial"/>
                <w:sz w:val="20"/>
              </w:rPr>
              <w:t xml:space="preserve">СКП - статистический классификатор продукции  </w:t>
            </w:r>
          </w:p>
          <w:p w14:paraId="10C41D08" w14:textId="77777777" w:rsidR="00802E4A" w:rsidRPr="00CA0ABE" w:rsidRDefault="00802E4A" w:rsidP="00621370">
            <w:pPr>
              <w:jc w:val="both"/>
              <w:rPr>
                <w:rFonts w:ascii="Arial" w:hAnsi="Arial" w:cs="Arial"/>
                <w:sz w:val="20"/>
              </w:rPr>
            </w:pPr>
            <w:r w:rsidRPr="00CA0ABE">
              <w:rPr>
                <w:rFonts w:ascii="Arial" w:hAnsi="Arial" w:cs="Arial"/>
                <w:sz w:val="20"/>
              </w:rPr>
              <w:t xml:space="preserve">НДС - налог на добавленную стоимость  </w:t>
            </w:r>
            <w:r w:rsidRPr="00CA0ABE">
              <w:rPr>
                <w:rFonts w:ascii="Arial" w:hAnsi="Arial" w:cs="Arial"/>
                <w:sz w:val="20"/>
              </w:rPr>
              <w:tab/>
            </w:r>
          </w:p>
          <w:p w14:paraId="4E9A754D" w14:textId="77777777" w:rsidR="00802E4A" w:rsidRPr="00CA0ABE" w:rsidRDefault="00802E4A" w:rsidP="00621370">
            <w:pPr>
              <w:jc w:val="both"/>
              <w:rPr>
                <w:rFonts w:ascii="Arial" w:hAnsi="Arial" w:cs="Arial"/>
                <w:sz w:val="20"/>
              </w:rPr>
            </w:pPr>
            <w:r w:rsidRPr="00CA0ABE">
              <w:rPr>
                <w:rFonts w:ascii="Arial" w:hAnsi="Arial" w:cs="Arial"/>
                <w:sz w:val="20"/>
              </w:rPr>
              <w:t xml:space="preserve">БИН - бизнес идентификационный номер  </w:t>
            </w:r>
          </w:p>
          <w:p w14:paraId="1692EA0F" w14:textId="77777777" w:rsidR="00802E4A" w:rsidRPr="00CA0ABE" w:rsidRDefault="00802E4A" w:rsidP="00621370">
            <w:pPr>
              <w:jc w:val="both"/>
              <w:rPr>
                <w:rFonts w:ascii="Arial" w:hAnsi="Arial" w:cs="Arial"/>
                <w:sz w:val="20"/>
              </w:rPr>
            </w:pPr>
            <w:r w:rsidRPr="00CA0ABE">
              <w:rPr>
                <w:rFonts w:ascii="Arial" w:hAnsi="Arial" w:cs="Arial"/>
                <w:sz w:val="20"/>
              </w:rPr>
              <w:t xml:space="preserve">ИИН - индивидуальный идентификационный номер  </w:t>
            </w:r>
          </w:p>
          <w:p w14:paraId="1D2A082F" w14:textId="77777777" w:rsidR="00802E4A" w:rsidRPr="00CA0ABE" w:rsidRDefault="00802E4A" w:rsidP="00621370">
            <w:pPr>
              <w:jc w:val="both"/>
              <w:rPr>
                <w:rFonts w:ascii="Arial" w:hAnsi="Arial" w:cs="Arial"/>
                <w:sz w:val="20"/>
              </w:rPr>
            </w:pPr>
          </w:p>
          <w:p w14:paraId="7088B888" w14:textId="77777777" w:rsidR="00802E4A" w:rsidRPr="00CA0ABE" w:rsidRDefault="00802E4A" w:rsidP="00621370">
            <w:pPr>
              <w:jc w:val="both"/>
              <w:rPr>
                <w:rFonts w:ascii="Arial" w:hAnsi="Arial" w:cs="Arial"/>
                <w:sz w:val="20"/>
              </w:rPr>
            </w:pPr>
          </w:p>
          <w:p w14:paraId="481C21DB" w14:textId="77777777" w:rsidR="00802E4A" w:rsidRPr="00CA0ABE" w:rsidRDefault="00802E4A" w:rsidP="00621370">
            <w:pPr>
              <w:contextualSpacing/>
              <w:jc w:val="both"/>
              <w:rPr>
                <w:rFonts w:ascii="Arial" w:hAnsi="Arial" w:cs="Arial"/>
                <w:sz w:val="20"/>
              </w:rPr>
            </w:pPr>
            <w:r w:rsidRPr="00CA0ABE">
              <w:rPr>
                <w:rFonts w:ascii="Arial" w:hAnsi="Arial" w:cs="Arial"/>
                <w:sz w:val="20"/>
              </w:rPr>
              <w:t xml:space="preserve">Пояснение по заполнению формы </w:t>
            </w:r>
            <w:r w:rsidRPr="00CA0ABE">
              <w:rPr>
                <w:rStyle w:val="s0"/>
                <w:rFonts w:ascii="Arial" w:hAnsi="Arial" w:cs="Arial"/>
              </w:rPr>
              <w:t>отчета о приобретенных товарах, работах и услугах, а также объеме местного содержания в них:</w:t>
            </w:r>
          </w:p>
          <w:p w14:paraId="7A4BB07D" w14:textId="77777777" w:rsidR="00802E4A" w:rsidRPr="00CA0ABE" w:rsidRDefault="00802E4A" w:rsidP="00621370">
            <w:pPr>
              <w:spacing w:after="120"/>
              <w:jc w:val="both"/>
              <w:rPr>
                <w:rFonts w:ascii="Arial" w:hAnsi="Arial" w:cs="Arial"/>
                <w:sz w:val="20"/>
              </w:rPr>
            </w:pPr>
            <w:r w:rsidRPr="00CA0ABE">
              <w:rPr>
                <w:rFonts w:ascii="Arial" w:hAnsi="Arial" w:cs="Arial"/>
                <w:sz w:val="20"/>
              </w:rPr>
              <w:t xml:space="preserve">Заполнение информации </w:t>
            </w:r>
            <w:r w:rsidRPr="00CA0ABE">
              <w:rPr>
                <w:rFonts w:ascii="Arial" w:hAnsi="Arial" w:cs="Arial"/>
                <w:b/>
                <w:i/>
                <w:sz w:val="20"/>
              </w:rPr>
              <w:t>осуществляется за отчетный период построчно, отдельно по</w:t>
            </w:r>
            <w:r w:rsidRPr="00CA0ABE">
              <w:rPr>
                <w:rFonts w:ascii="Arial" w:hAnsi="Arial" w:cs="Arial"/>
                <w:sz w:val="20"/>
              </w:rPr>
              <w:t xml:space="preserve"> каждому ТОВАРУ, РАБОТЕ ИЛИ УСЛУГЕ, </w:t>
            </w:r>
            <w:r w:rsidRPr="00CA0ABE">
              <w:rPr>
                <w:rFonts w:ascii="Arial" w:hAnsi="Arial" w:cs="Arial"/>
                <w:b/>
                <w:i/>
                <w:sz w:val="20"/>
              </w:rPr>
              <w:t>приобретенным в рамках одного КОНТРАКТА</w:t>
            </w:r>
            <w:r w:rsidRPr="00CA0ABE">
              <w:rPr>
                <w:rFonts w:ascii="Arial" w:hAnsi="Arial" w:cs="Arial"/>
                <w:sz w:val="20"/>
              </w:rPr>
              <w:t xml:space="preserve"> в следующем порядке:</w:t>
            </w:r>
          </w:p>
          <w:p w14:paraId="44BE94C2"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В графе 1 указывается код закупки, присвоенный реестром товаров, работ и услуг, используемых при проведении операций по недропользованию. Данная графа не заполняется 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(далее – Фонд);</w:t>
            </w:r>
          </w:p>
          <w:p w14:paraId="5E5DBF4D" w14:textId="77777777" w:rsidR="00802E4A" w:rsidRPr="00CA0ABE" w:rsidRDefault="00802E4A" w:rsidP="00802E4A">
            <w:pPr>
              <w:pStyle w:val="ListParagraph"/>
              <w:widowControl/>
              <w:numPr>
                <w:ilvl w:val="0"/>
                <w:numId w:val="12"/>
              </w:numPr>
              <w:spacing w:after="120" w:line="276" w:lineRule="auto"/>
              <w:ind w:left="142" w:hanging="142"/>
              <w:contextualSpacing w:val="0"/>
              <w:jc w:val="both"/>
              <w:rPr>
                <w:rFonts w:ascii="Arial" w:hAnsi="Arial" w:cs="Arial"/>
                <w:sz w:val="20"/>
              </w:rPr>
            </w:pPr>
            <w:r w:rsidRPr="00CA0ABE">
              <w:rPr>
                <w:rFonts w:ascii="Arial" w:hAnsi="Arial" w:cs="Arial"/>
                <w:sz w:val="20"/>
              </w:rPr>
              <w:t>Графа 2 – указывается номер контракта, в рамках которого закуплен товар, работа или услуга;</w:t>
            </w:r>
          </w:p>
          <w:p w14:paraId="4D80CB3B"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3 – указывается способ закупки товара, работы или услуги:</w:t>
            </w:r>
          </w:p>
          <w:p w14:paraId="6101839A" w14:textId="77777777" w:rsidR="00802E4A" w:rsidRPr="00CA0ABE" w:rsidRDefault="00802E4A" w:rsidP="00802E4A">
            <w:pPr>
              <w:pStyle w:val="ListParagraph"/>
              <w:numPr>
                <w:ilvl w:val="0"/>
                <w:numId w:val="11"/>
              </w:numPr>
              <w:ind w:left="426" w:hanging="284"/>
              <w:jc w:val="both"/>
              <w:rPr>
                <w:rFonts w:ascii="Arial" w:hAnsi="Arial" w:cs="Arial"/>
                <w:sz w:val="20"/>
              </w:rPr>
            </w:pPr>
            <w:r w:rsidRPr="00CA0ABE">
              <w:rPr>
                <w:rFonts w:ascii="Arial" w:hAnsi="Arial" w:cs="Arial"/>
                <w:sz w:val="20"/>
              </w:rPr>
              <w:t>недропользователями, приобретающими товары, работы и услуги в соответствии с Кодексом Республики Казахстан от 27 декабря 2017 года «О недрах и недропользовании» (далее – Кодекс), согласно таблице 1 Приложения 3 к форме отчета о приобретенных товарах, работах и услугах, а также объеме Местного содержания в них;</w:t>
            </w:r>
          </w:p>
          <w:p w14:paraId="12229DBD" w14:textId="77777777" w:rsidR="00802E4A" w:rsidRPr="00CA0ABE" w:rsidRDefault="00802E4A" w:rsidP="00802E4A">
            <w:pPr>
              <w:pStyle w:val="ListParagraph"/>
              <w:numPr>
                <w:ilvl w:val="0"/>
                <w:numId w:val="11"/>
              </w:numPr>
              <w:spacing w:after="120"/>
              <w:ind w:left="426" w:hanging="284"/>
              <w:contextualSpacing w:val="0"/>
              <w:jc w:val="both"/>
              <w:rPr>
                <w:rFonts w:ascii="Arial" w:hAnsi="Arial" w:cs="Arial"/>
                <w:sz w:val="20"/>
              </w:rPr>
            </w:pPr>
            <w:r w:rsidRPr="00CA0ABE">
              <w:rPr>
                <w:rFonts w:ascii="Arial" w:hAnsi="Arial" w:cs="Arial"/>
                <w:sz w:val="20"/>
              </w:rPr>
              <w:t xml:space="preserve">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Фонду, согласно Таблице 2 Приложения к форме отчета о приобретенных товарах, работах и услугах, а также объеме Местного содержания в </w:t>
            </w:r>
            <w:r w:rsidRPr="00CA0ABE">
              <w:rPr>
                <w:rFonts w:ascii="Arial" w:hAnsi="Arial" w:cs="Arial"/>
                <w:sz w:val="20"/>
              </w:rPr>
              <w:lastRenderedPageBreak/>
              <w:t>них;</w:t>
            </w:r>
          </w:p>
          <w:p w14:paraId="550A19A0"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 xml:space="preserve">Графа 4 – указывается код предмета закупа согласно Таблице 3 Приложения к форме отчета о приобретенных товарах, работах и услугах, а также объеме Местного содержания в них; </w:t>
            </w:r>
          </w:p>
          <w:p w14:paraId="7F85F147"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 xml:space="preserve">Графа 5 – указывается дата заключения контракта (дата, месяц, год); </w:t>
            </w:r>
          </w:p>
          <w:p w14:paraId="50862F0C"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 xml:space="preserve">Графа 6 – указывается дата окончания срока действия контракта (дата, месяц, год); </w:t>
            </w:r>
          </w:p>
          <w:p w14:paraId="46C7BBBF"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Графа 7 – указывается общая сумма контракта без учета налога на добавленную стоимость, в тысячах тенге (дробное число с сотыми долями);</w:t>
            </w:r>
          </w:p>
          <w:p w14:paraId="777A66CD"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Графа 8 – указывается организационно-правовая форма поставщика товара, работы или услуги в соответствии с Классификатором организационно-правовых форм хозяйствования.  Графа не заполняется в случае, если поставщик не является резидентом РК;</w:t>
            </w:r>
          </w:p>
          <w:p w14:paraId="2DC6AD33"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Графа 9 – указывается страна поставщика товара, работы и услуги в соответствии с Межгосударственным классификатором стран. В случае если поставщик является резидентом РК, указывается код РК;</w:t>
            </w:r>
          </w:p>
          <w:p w14:paraId="39EF5891"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10 – указывается наименование поставщика. В случае если поставщик товара, работы или услуги является резидентом РК, наименование указывается в соответствии со справкой о регистрации юридического лица (для юридических лиц) и в соответствии со свидетельством о регистрации индивидуального предпринимателя (для физических лиц);</w:t>
            </w:r>
          </w:p>
          <w:p w14:paraId="2E2580C1"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11 – указывается бизнес-идентификационный номер/индивидуальный идентификационный номер поставщика товара, работы или услуги. Графа не заполняется в случае, если поставщик товара, работы или услуги не является резидентом РК;</w:t>
            </w:r>
          </w:p>
          <w:p w14:paraId="6FC929ED"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12 – указывается адрес фактического местонахождения поставщика товара, работы или услуги: город, улица, здание, офис;</w:t>
            </w:r>
          </w:p>
          <w:p w14:paraId="135A63AF"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13 – указывается код товара, работы или услуги в соответствии с Модельным статистическим классификатором продукции (товаров и услуг) на уровне 10 символов, закупаемого в рамках данного договора; </w:t>
            </w:r>
          </w:p>
          <w:p w14:paraId="0DAEEA59"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14 – указывается наименование и краткое (дополнительное) описание приобретенного товара, работы или услуги (технические условия, свойства и характеристики);</w:t>
            </w:r>
          </w:p>
          <w:p w14:paraId="0A610D89"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lastRenderedPageBreak/>
              <w:t xml:space="preserve">Графа 15 – указывается единица измерения товара в соответствии с Межгосударственным классификатором единиц измерения и счёта.  Графа не заполняется в отношении работ и услуг; </w:t>
            </w:r>
          </w:p>
          <w:p w14:paraId="4850F2E5"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16 – указывается объем закупа в натуральном выражении в соответствии с указанной единицей измерения товара. Графа не заполняется по работам и услугам;</w:t>
            </w:r>
          </w:p>
          <w:p w14:paraId="648328E2"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17 – указывается фактический объем закупа в стоимостном выражении без учета налога на добавленную стоимость, в тысячах тенге (дробное число с сотыми долями);</w:t>
            </w:r>
          </w:p>
          <w:p w14:paraId="16C4634F"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18 – указывается номер контракта на недропользование: </w:t>
            </w:r>
          </w:p>
          <w:p w14:paraId="0722952F" w14:textId="77777777" w:rsidR="00802E4A" w:rsidRPr="00CA0ABE" w:rsidRDefault="00802E4A" w:rsidP="00802E4A">
            <w:pPr>
              <w:pStyle w:val="ListParagraph"/>
              <w:widowControl/>
              <w:numPr>
                <w:ilvl w:val="0"/>
                <w:numId w:val="13"/>
              </w:numPr>
              <w:spacing w:after="120"/>
              <w:ind w:left="426" w:hanging="284"/>
              <w:contextualSpacing w:val="0"/>
              <w:jc w:val="both"/>
              <w:rPr>
                <w:rFonts w:ascii="Arial" w:hAnsi="Arial" w:cs="Arial"/>
                <w:sz w:val="20"/>
              </w:rPr>
            </w:pPr>
            <w:r w:rsidRPr="00CA0ABE">
              <w:rPr>
                <w:rFonts w:ascii="Arial" w:hAnsi="Arial" w:cs="Arial"/>
                <w:sz w:val="20"/>
              </w:rPr>
              <w:t xml:space="preserve">недропользователями, контракт на недропользование которых заключен до введения в действие Кодекса Республики Казахстан от 27 декабря 2017 года «О недрах и недропользовании» (далее – Кодекс), указывается регистрационный номер акта государственной регистрации контракта на недропользование; </w:t>
            </w:r>
          </w:p>
          <w:p w14:paraId="54C1EA7D" w14:textId="77777777" w:rsidR="00802E4A" w:rsidRPr="00CA0ABE" w:rsidRDefault="00802E4A" w:rsidP="00802E4A">
            <w:pPr>
              <w:pStyle w:val="ListParagraph"/>
              <w:widowControl/>
              <w:numPr>
                <w:ilvl w:val="0"/>
                <w:numId w:val="13"/>
              </w:numPr>
              <w:spacing w:after="120"/>
              <w:ind w:left="426" w:hanging="284"/>
              <w:contextualSpacing w:val="0"/>
              <w:jc w:val="both"/>
              <w:rPr>
                <w:rFonts w:ascii="Arial" w:hAnsi="Arial" w:cs="Arial"/>
                <w:sz w:val="20"/>
              </w:rPr>
            </w:pPr>
            <w:r w:rsidRPr="00CA0ABE">
              <w:rPr>
                <w:rFonts w:ascii="Arial" w:hAnsi="Arial" w:cs="Arial"/>
                <w:sz w:val="20"/>
              </w:rPr>
              <w:t xml:space="preserve">недропользователями, контракт на недропользование которых заключен со дня введения Кодекса в действие, указывается номер контракта на недропользование; </w:t>
            </w:r>
          </w:p>
          <w:p w14:paraId="2E4DA304"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19 – указывается бизнес-идентификационный номер/индивидуальный идентификационный номер производителя товара, которому выдан сертификат о происхождении товара формы «CT-KZ».  Графа подлежит заполнению для товаров местного происхождения; </w:t>
            </w:r>
          </w:p>
          <w:p w14:paraId="73738F9D"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20 – указывается номер сертификата о происхождении товара формы «CT-KZ».  Графа подлежит заполнению для товаров местного происхождения;</w:t>
            </w:r>
          </w:p>
          <w:p w14:paraId="33597EF6"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21 – указывается дата выдачи сертификата о происхождении товара формы «CT-KZ».  Графа подлежит заполнению для товаров местного происхождения; </w:t>
            </w:r>
          </w:p>
          <w:p w14:paraId="0B685FD6"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22 – указывается местное содержание в товаре, указанное в сертификате о происхождении товара формы «СТ-KZ», в процентах.  Графа подлежит заполнению для товаров местного происхождения; </w:t>
            </w:r>
          </w:p>
          <w:p w14:paraId="3E315E9F"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23 – указывается местное содержание в работе (услуге), в процентах (до сотых долей) в соответствии с Единой методикой расчета местного содержания при закупке товаров, работ и услуг, утверждаемой уполномоченным органом в области государственной поддержки индустриально-инновационной деятельности в соответствии c пунктом </w:t>
            </w:r>
            <w:r w:rsidRPr="00CA0ABE">
              <w:rPr>
                <w:rFonts w:ascii="Arial" w:hAnsi="Arial" w:cs="Arial"/>
                <w:sz w:val="20"/>
              </w:rPr>
              <w:lastRenderedPageBreak/>
              <w:t xml:space="preserve">2 статьи 28 Кодекса, с учетом всех уровней субподряда, а также всех товаров, приобретенных для выполнения данной работы (услуги).  </w:t>
            </w:r>
          </w:p>
          <w:p w14:paraId="0707D75A" w14:textId="77777777" w:rsidR="00802E4A" w:rsidRPr="00252013" w:rsidRDefault="00802E4A" w:rsidP="00621370">
            <w:pPr>
              <w:textAlignment w:val="baseline"/>
              <w:rPr>
                <w:rFonts w:ascii="Arial" w:hAnsi="Arial" w:cs="Arial"/>
                <w:sz w:val="20"/>
              </w:rPr>
            </w:pPr>
            <w:r w:rsidRPr="00252013">
              <w:rPr>
                <w:rFonts w:ascii="Arial" w:hAnsi="Arial" w:cs="Arial"/>
                <w:sz w:val="20"/>
              </w:rPr>
              <w:t>Таблица 1</w:t>
            </w:r>
          </w:p>
          <w:tbl>
            <w:tblPr>
              <w:tblW w:w="3598" w:type="pct"/>
              <w:tblLayout w:type="fixed"/>
              <w:tblCellMar>
                <w:left w:w="0" w:type="dxa"/>
                <w:right w:w="0" w:type="dxa"/>
              </w:tblCellMar>
              <w:tblLook w:val="04A0" w:firstRow="1" w:lastRow="0" w:firstColumn="1" w:lastColumn="0" w:noHBand="0" w:noVBand="1"/>
            </w:tblPr>
            <w:tblGrid>
              <w:gridCol w:w="1352"/>
              <w:gridCol w:w="3717"/>
            </w:tblGrid>
            <w:tr w:rsidR="00802E4A" w:rsidRPr="00252013" w14:paraId="5B7A57BF" w14:textId="77777777" w:rsidTr="00621370">
              <w:tc>
                <w:tcPr>
                  <w:tcW w:w="1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DD4626" w14:textId="77777777" w:rsidR="00802E4A" w:rsidRPr="00252013" w:rsidRDefault="00802E4A" w:rsidP="00621370">
                  <w:pPr>
                    <w:jc w:val="center"/>
                    <w:textAlignment w:val="baseline"/>
                    <w:rPr>
                      <w:rFonts w:ascii="Arial" w:hAnsi="Arial" w:cs="Arial"/>
                      <w:sz w:val="14"/>
                    </w:rPr>
                  </w:pPr>
                  <w:r w:rsidRPr="00252013">
                    <w:rPr>
                      <w:rFonts w:ascii="Arial" w:hAnsi="Arial" w:cs="Arial"/>
                      <w:sz w:val="14"/>
                    </w:rPr>
                    <w:t xml:space="preserve">Код способа закупа </w:t>
                  </w:r>
                </w:p>
              </w:tc>
              <w:tc>
                <w:tcPr>
                  <w:tcW w:w="36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D91153" w14:textId="77777777" w:rsidR="00802E4A" w:rsidRPr="00252013" w:rsidRDefault="00802E4A" w:rsidP="00621370">
                  <w:pPr>
                    <w:jc w:val="center"/>
                    <w:textAlignment w:val="baseline"/>
                    <w:rPr>
                      <w:rFonts w:ascii="Arial" w:hAnsi="Arial" w:cs="Arial"/>
                      <w:sz w:val="14"/>
                    </w:rPr>
                  </w:pPr>
                  <w:r w:rsidRPr="00252013">
                    <w:rPr>
                      <w:rFonts w:ascii="Arial" w:hAnsi="Arial" w:cs="Arial"/>
                      <w:sz w:val="14"/>
                    </w:rPr>
                    <w:t>Наименование</w:t>
                  </w:r>
                </w:p>
              </w:tc>
            </w:tr>
            <w:tr w:rsidR="00802E4A" w:rsidRPr="00252013" w14:paraId="68935A01"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515DF" w14:textId="77777777" w:rsidR="00802E4A" w:rsidRPr="00252013" w:rsidRDefault="00802E4A" w:rsidP="00621370">
                  <w:pPr>
                    <w:textAlignment w:val="baseline"/>
                    <w:rPr>
                      <w:rFonts w:ascii="Arial" w:hAnsi="Arial" w:cs="Arial"/>
                      <w:sz w:val="14"/>
                    </w:rPr>
                  </w:pPr>
                  <w:r w:rsidRPr="00252013">
                    <w:rPr>
                      <w:rFonts w:ascii="Arial" w:hAnsi="Arial" w:cs="Arial"/>
                      <w:sz w:val="14"/>
                    </w:rPr>
                    <w:t>101</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2FA503E6" w14:textId="77777777" w:rsidR="00802E4A" w:rsidRPr="00252013" w:rsidRDefault="00802E4A" w:rsidP="00621370">
                  <w:pPr>
                    <w:textAlignment w:val="baseline"/>
                    <w:rPr>
                      <w:rFonts w:ascii="Arial" w:hAnsi="Arial" w:cs="Arial"/>
                      <w:sz w:val="14"/>
                    </w:rPr>
                  </w:pPr>
                  <w:r w:rsidRPr="00252013">
                    <w:rPr>
                      <w:rFonts w:ascii="Arial" w:hAnsi="Arial" w:cs="Arial"/>
                      <w:sz w:val="14"/>
                    </w:rPr>
                    <w:t xml:space="preserve">Открытый конкурс </w:t>
                  </w:r>
                </w:p>
              </w:tc>
            </w:tr>
            <w:tr w:rsidR="00802E4A" w:rsidRPr="00CA0ABE" w14:paraId="58A006B7"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0D531" w14:textId="77777777" w:rsidR="00802E4A" w:rsidRPr="00252013" w:rsidRDefault="00802E4A" w:rsidP="00621370">
                  <w:pPr>
                    <w:textAlignment w:val="baseline"/>
                    <w:rPr>
                      <w:rFonts w:ascii="Arial" w:hAnsi="Arial" w:cs="Arial"/>
                      <w:sz w:val="14"/>
                    </w:rPr>
                  </w:pPr>
                  <w:r w:rsidRPr="00252013">
                    <w:rPr>
                      <w:rFonts w:ascii="Arial" w:hAnsi="Arial" w:cs="Arial"/>
                      <w:sz w:val="14"/>
                    </w:rPr>
                    <w:t>103</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6D2FAA2A"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Проведение закупок на </w:t>
                  </w:r>
                  <w:proofErr w:type="spellStart"/>
                  <w:r w:rsidRPr="00CA0ABE">
                    <w:rPr>
                      <w:rFonts w:ascii="Arial" w:hAnsi="Arial" w:cs="Arial"/>
                      <w:sz w:val="14"/>
                    </w:rPr>
                    <w:t>бесконкурсной</w:t>
                  </w:r>
                  <w:proofErr w:type="spellEnd"/>
                  <w:r w:rsidRPr="00CA0ABE">
                    <w:rPr>
                      <w:rFonts w:ascii="Arial" w:hAnsi="Arial" w:cs="Arial"/>
                      <w:sz w:val="14"/>
                    </w:rPr>
                    <w:t xml:space="preserve"> основе </w:t>
                  </w:r>
                </w:p>
              </w:tc>
            </w:tr>
            <w:tr w:rsidR="00802E4A" w:rsidRPr="00CA0ABE" w14:paraId="0185E68D"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E8542" w14:textId="77777777" w:rsidR="00802E4A" w:rsidRPr="00CA0ABE" w:rsidRDefault="00802E4A" w:rsidP="00621370">
                  <w:pPr>
                    <w:textAlignment w:val="baseline"/>
                    <w:rPr>
                      <w:rFonts w:ascii="Arial" w:hAnsi="Arial" w:cs="Arial"/>
                      <w:sz w:val="14"/>
                    </w:rPr>
                  </w:pPr>
                  <w:r w:rsidRPr="00CA0ABE">
                    <w:rPr>
                      <w:rFonts w:ascii="Arial" w:hAnsi="Arial" w:cs="Arial"/>
                      <w:sz w:val="14"/>
                    </w:rPr>
                    <w:t>104</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29BAE23C"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 xml:space="preserve">На товарных биржах </w:t>
                  </w:r>
                </w:p>
              </w:tc>
            </w:tr>
            <w:tr w:rsidR="00802E4A" w:rsidRPr="00CA0ABE" w14:paraId="67CCF946"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A5F08" w14:textId="77777777" w:rsidR="00802E4A" w:rsidRPr="00CA0ABE" w:rsidRDefault="00802E4A" w:rsidP="00621370">
                  <w:pPr>
                    <w:textAlignment w:val="baseline"/>
                    <w:rPr>
                      <w:rFonts w:ascii="Arial" w:hAnsi="Arial" w:cs="Arial"/>
                      <w:sz w:val="14"/>
                    </w:rPr>
                  </w:pPr>
                  <w:r w:rsidRPr="00CA0ABE">
                    <w:rPr>
                      <w:rFonts w:ascii="Arial" w:hAnsi="Arial" w:cs="Arial"/>
                      <w:sz w:val="14"/>
                    </w:rPr>
                    <w:t>105</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224C650A" w14:textId="77777777" w:rsidR="00802E4A" w:rsidRPr="00CA0ABE" w:rsidRDefault="00802E4A" w:rsidP="00621370">
                  <w:pPr>
                    <w:jc w:val="both"/>
                    <w:rPr>
                      <w:rFonts w:ascii="Arial" w:hAnsi="Arial" w:cs="Arial"/>
                      <w:sz w:val="14"/>
                    </w:rPr>
                  </w:pPr>
                  <w:r w:rsidRPr="00CA0ABE">
                    <w:rPr>
                      <w:rFonts w:ascii="Arial" w:hAnsi="Arial" w:cs="Arial"/>
                      <w:sz w:val="14"/>
                    </w:rPr>
                    <w:t>Открытый конкурс на понижение (электронные торги)</w:t>
                  </w:r>
                </w:p>
              </w:tc>
            </w:tr>
            <w:tr w:rsidR="00802E4A" w:rsidRPr="00CA0ABE" w14:paraId="262F815E"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3E34F" w14:textId="77777777" w:rsidR="00802E4A" w:rsidRPr="00CA0ABE" w:rsidRDefault="00802E4A" w:rsidP="00621370">
                  <w:pPr>
                    <w:textAlignment w:val="baseline"/>
                    <w:rPr>
                      <w:rFonts w:ascii="Arial" w:hAnsi="Arial" w:cs="Arial"/>
                      <w:sz w:val="14"/>
                    </w:rPr>
                  </w:pPr>
                  <w:r w:rsidRPr="00CA0ABE">
                    <w:rPr>
                      <w:rFonts w:ascii="Arial" w:hAnsi="Arial" w:cs="Arial"/>
                      <w:sz w:val="14"/>
                    </w:rPr>
                    <w:t>112</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07B42D03"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Без применения способов* </w:t>
                  </w:r>
                </w:p>
              </w:tc>
            </w:tr>
          </w:tbl>
          <w:p w14:paraId="0782AC3F" w14:textId="77777777" w:rsidR="00802E4A" w:rsidRPr="00CA0ABE" w:rsidRDefault="00802E4A" w:rsidP="00621370">
            <w:pPr>
              <w:textAlignment w:val="baseline"/>
              <w:rPr>
                <w:rFonts w:ascii="Arial" w:hAnsi="Arial" w:cs="Arial"/>
                <w:sz w:val="20"/>
                <w:lang w:val="en-US"/>
              </w:rPr>
            </w:pPr>
          </w:p>
          <w:p w14:paraId="3B16B019" w14:textId="77777777" w:rsidR="00802E4A" w:rsidRPr="00CA0ABE" w:rsidRDefault="00802E4A" w:rsidP="00621370">
            <w:pPr>
              <w:textAlignment w:val="baseline"/>
              <w:rPr>
                <w:rFonts w:ascii="Arial" w:hAnsi="Arial" w:cs="Arial"/>
                <w:sz w:val="20"/>
              </w:rPr>
            </w:pPr>
            <w:r w:rsidRPr="00CA0ABE">
              <w:rPr>
                <w:rFonts w:ascii="Arial" w:hAnsi="Arial" w:cs="Arial"/>
                <w:sz w:val="20"/>
              </w:rPr>
              <w:t>Таблица 2</w:t>
            </w:r>
          </w:p>
          <w:tbl>
            <w:tblPr>
              <w:tblW w:w="3598" w:type="pct"/>
              <w:tblLayout w:type="fixed"/>
              <w:tblCellMar>
                <w:left w:w="0" w:type="dxa"/>
                <w:right w:w="0" w:type="dxa"/>
              </w:tblCellMar>
              <w:tblLook w:val="04A0" w:firstRow="1" w:lastRow="0" w:firstColumn="1" w:lastColumn="0" w:noHBand="0" w:noVBand="1"/>
            </w:tblPr>
            <w:tblGrid>
              <w:gridCol w:w="1353"/>
              <w:gridCol w:w="3716"/>
            </w:tblGrid>
            <w:tr w:rsidR="00802E4A" w:rsidRPr="00CA0ABE" w14:paraId="6827D012" w14:textId="77777777" w:rsidTr="00621370">
              <w:tc>
                <w:tcPr>
                  <w:tcW w:w="13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6E864C"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Код способа закупа </w:t>
                  </w:r>
                </w:p>
              </w:tc>
              <w:tc>
                <w:tcPr>
                  <w:tcW w:w="36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2FBEE" w14:textId="77777777" w:rsidR="00802E4A" w:rsidRPr="00CA0ABE" w:rsidRDefault="00802E4A" w:rsidP="00621370">
                  <w:pPr>
                    <w:jc w:val="center"/>
                    <w:textAlignment w:val="baseline"/>
                    <w:rPr>
                      <w:rFonts w:ascii="Arial" w:hAnsi="Arial" w:cs="Arial"/>
                      <w:sz w:val="14"/>
                    </w:rPr>
                  </w:pPr>
                  <w:r w:rsidRPr="00CA0ABE">
                    <w:rPr>
                      <w:rFonts w:ascii="Arial" w:hAnsi="Arial" w:cs="Arial"/>
                      <w:sz w:val="14"/>
                    </w:rPr>
                    <w:t>Наименование</w:t>
                  </w:r>
                </w:p>
              </w:tc>
            </w:tr>
            <w:tr w:rsidR="00802E4A" w:rsidRPr="00CA0ABE" w14:paraId="39F731F8"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630FB" w14:textId="77777777" w:rsidR="00802E4A" w:rsidRPr="00CA0ABE" w:rsidRDefault="00802E4A" w:rsidP="00621370">
                  <w:pPr>
                    <w:textAlignment w:val="baseline"/>
                    <w:rPr>
                      <w:rFonts w:ascii="Arial" w:hAnsi="Arial" w:cs="Arial"/>
                      <w:sz w:val="14"/>
                    </w:rPr>
                  </w:pPr>
                  <w:r w:rsidRPr="00CA0ABE">
                    <w:rPr>
                      <w:rFonts w:ascii="Arial" w:hAnsi="Arial" w:cs="Arial"/>
                      <w:sz w:val="14"/>
                    </w:rPr>
                    <w:t>201</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1D720359"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Открытый конкурс </w:t>
                  </w:r>
                </w:p>
              </w:tc>
            </w:tr>
            <w:tr w:rsidR="00802E4A" w:rsidRPr="00CA0ABE" w14:paraId="3B835614"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4B941" w14:textId="77777777" w:rsidR="00802E4A" w:rsidRPr="00CA0ABE" w:rsidRDefault="00802E4A" w:rsidP="00621370">
                  <w:pPr>
                    <w:textAlignment w:val="baseline"/>
                    <w:rPr>
                      <w:rFonts w:ascii="Arial" w:hAnsi="Arial" w:cs="Arial"/>
                      <w:sz w:val="14"/>
                    </w:rPr>
                  </w:pPr>
                  <w:r w:rsidRPr="00CA0ABE">
                    <w:rPr>
                      <w:rFonts w:ascii="Arial" w:hAnsi="Arial" w:cs="Arial"/>
                      <w:sz w:val="14"/>
                    </w:rPr>
                    <w:t>209</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7683DB5C"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Закрытый конкурс </w:t>
                  </w:r>
                </w:p>
              </w:tc>
            </w:tr>
            <w:tr w:rsidR="00802E4A" w:rsidRPr="00CA0ABE" w14:paraId="26FEB9B9"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A0845" w14:textId="77777777" w:rsidR="00802E4A" w:rsidRPr="00CA0ABE" w:rsidRDefault="00802E4A" w:rsidP="00621370">
                  <w:pPr>
                    <w:textAlignment w:val="baseline"/>
                    <w:rPr>
                      <w:rFonts w:ascii="Arial" w:hAnsi="Arial" w:cs="Arial"/>
                      <w:sz w:val="14"/>
                    </w:rPr>
                  </w:pPr>
                  <w:r w:rsidRPr="00CA0ABE">
                    <w:rPr>
                      <w:rFonts w:ascii="Arial" w:hAnsi="Arial" w:cs="Arial"/>
                      <w:sz w:val="14"/>
                    </w:rPr>
                    <w:t>210</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226C1217"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Двухэтапный открытый конкурс </w:t>
                  </w:r>
                </w:p>
              </w:tc>
            </w:tr>
            <w:tr w:rsidR="00802E4A" w:rsidRPr="00CA0ABE" w14:paraId="2E6D6D87"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7BEFC" w14:textId="77777777" w:rsidR="00802E4A" w:rsidRPr="00CA0ABE" w:rsidRDefault="00802E4A" w:rsidP="00621370">
                  <w:pPr>
                    <w:textAlignment w:val="baseline"/>
                    <w:rPr>
                      <w:rFonts w:ascii="Arial" w:hAnsi="Arial" w:cs="Arial"/>
                      <w:sz w:val="14"/>
                    </w:rPr>
                  </w:pPr>
                  <w:r w:rsidRPr="00CA0ABE">
                    <w:rPr>
                      <w:rFonts w:ascii="Arial" w:hAnsi="Arial" w:cs="Arial"/>
                      <w:sz w:val="14"/>
                    </w:rPr>
                    <w:t>211</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30D675AE" w14:textId="77777777" w:rsidR="00802E4A" w:rsidRPr="00CA0ABE" w:rsidRDefault="00802E4A" w:rsidP="00621370">
                  <w:pPr>
                    <w:textAlignment w:val="baseline"/>
                    <w:rPr>
                      <w:rFonts w:ascii="Arial" w:hAnsi="Arial" w:cs="Arial"/>
                      <w:sz w:val="14"/>
                    </w:rPr>
                  </w:pPr>
                  <w:r w:rsidRPr="00CA0ABE">
                    <w:rPr>
                      <w:rFonts w:ascii="Arial" w:hAnsi="Arial" w:cs="Arial"/>
                      <w:sz w:val="14"/>
                    </w:rPr>
                    <w:t>Двухэтапный закрытый конкурс</w:t>
                  </w:r>
                </w:p>
              </w:tc>
            </w:tr>
            <w:tr w:rsidR="00802E4A" w:rsidRPr="00CA0ABE" w14:paraId="75EB586F"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F9B4D" w14:textId="77777777" w:rsidR="00802E4A" w:rsidRPr="00CA0ABE" w:rsidRDefault="00802E4A" w:rsidP="00621370">
                  <w:pPr>
                    <w:textAlignment w:val="baseline"/>
                    <w:rPr>
                      <w:rFonts w:ascii="Arial" w:hAnsi="Arial" w:cs="Arial"/>
                      <w:sz w:val="14"/>
                    </w:rPr>
                  </w:pPr>
                  <w:r w:rsidRPr="00CA0ABE">
                    <w:rPr>
                      <w:rFonts w:ascii="Arial" w:hAnsi="Arial" w:cs="Arial"/>
                      <w:sz w:val="14"/>
                    </w:rPr>
                    <w:t>202</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6CC5A8D8"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 xml:space="preserve">Запрос на ценовое предложение </w:t>
                  </w:r>
                </w:p>
              </w:tc>
            </w:tr>
            <w:tr w:rsidR="00802E4A" w:rsidRPr="00CA0ABE" w14:paraId="37666032"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C7ECD" w14:textId="77777777" w:rsidR="00802E4A" w:rsidRPr="00CA0ABE" w:rsidRDefault="00802E4A" w:rsidP="00621370">
                  <w:pPr>
                    <w:textAlignment w:val="baseline"/>
                    <w:rPr>
                      <w:rFonts w:ascii="Arial" w:hAnsi="Arial" w:cs="Arial"/>
                      <w:sz w:val="14"/>
                    </w:rPr>
                  </w:pPr>
                  <w:r w:rsidRPr="00CA0ABE">
                    <w:rPr>
                      <w:rFonts w:ascii="Arial" w:hAnsi="Arial" w:cs="Arial"/>
                      <w:sz w:val="14"/>
                    </w:rPr>
                    <w:t>203</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54896EA4"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Проведение закупок на </w:t>
                  </w:r>
                  <w:proofErr w:type="spellStart"/>
                  <w:r w:rsidRPr="00CA0ABE">
                    <w:rPr>
                      <w:rFonts w:ascii="Arial" w:hAnsi="Arial" w:cs="Arial"/>
                      <w:sz w:val="14"/>
                    </w:rPr>
                    <w:t>бесконкурсной</w:t>
                  </w:r>
                  <w:proofErr w:type="spellEnd"/>
                  <w:r w:rsidRPr="00CA0ABE">
                    <w:rPr>
                      <w:rFonts w:ascii="Arial" w:hAnsi="Arial" w:cs="Arial"/>
                      <w:sz w:val="14"/>
                    </w:rPr>
                    <w:t xml:space="preserve"> основе</w:t>
                  </w:r>
                </w:p>
              </w:tc>
            </w:tr>
            <w:tr w:rsidR="00802E4A" w:rsidRPr="00CA0ABE" w14:paraId="50384C1F"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5371A" w14:textId="77777777" w:rsidR="00802E4A" w:rsidRPr="00CA0ABE" w:rsidRDefault="00802E4A" w:rsidP="00621370">
                  <w:pPr>
                    <w:textAlignment w:val="baseline"/>
                    <w:rPr>
                      <w:rFonts w:ascii="Arial" w:hAnsi="Arial" w:cs="Arial"/>
                      <w:sz w:val="14"/>
                    </w:rPr>
                  </w:pPr>
                  <w:r w:rsidRPr="00CA0ABE">
                    <w:rPr>
                      <w:rFonts w:ascii="Arial" w:hAnsi="Arial" w:cs="Arial"/>
                      <w:sz w:val="14"/>
                    </w:rPr>
                    <w:t>208</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2A9FD197"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 xml:space="preserve">О централизованной торговле электрической энергией </w:t>
                  </w:r>
                </w:p>
              </w:tc>
            </w:tr>
            <w:tr w:rsidR="00802E4A" w:rsidRPr="00CA0ABE" w14:paraId="0A4D0776"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D18EE" w14:textId="77777777" w:rsidR="00802E4A" w:rsidRPr="00CA0ABE" w:rsidRDefault="00802E4A" w:rsidP="00621370">
                  <w:pPr>
                    <w:textAlignment w:val="baseline"/>
                    <w:rPr>
                      <w:rFonts w:ascii="Arial" w:hAnsi="Arial" w:cs="Arial"/>
                      <w:sz w:val="14"/>
                    </w:rPr>
                  </w:pPr>
                  <w:r w:rsidRPr="00CA0ABE">
                    <w:rPr>
                      <w:rFonts w:ascii="Arial" w:hAnsi="Arial" w:cs="Arial"/>
                      <w:sz w:val="14"/>
                    </w:rPr>
                    <w:t>204</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494229DE"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 xml:space="preserve">Через товарные биржи </w:t>
                  </w:r>
                </w:p>
              </w:tc>
            </w:tr>
            <w:tr w:rsidR="00802E4A" w:rsidRPr="00C708F8" w14:paraId="1F3B8FCA"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3FD3A" w14:textId="77777777" w:rsidR="00802E4A" w:rsidRPr="00CA0ABE" w:rsidRDefault="00802E4A" w:rsidP="00621370">
                  <w:pPr>
                    <w:textAlignment w:val="baseline"/>
                    <w:rPr>
                      <w:rFonts w:ascii="Arial" w:hAnsi="Arial" w:cs="Arial"/>
                      <w:sz w:val="14"/>
                    </w:rPr>
                  </w:pPr>
                  <w:r w:rsidRPr="00CA0ABE">
                    <w:rPr>
                      <w:rFonts w:ascii="Arial" w:hAnsi="Arial" w:cs="Arial"/>
                      <w:sz w:val="14"/>
                    </w:rPr>
                    <w:t>212</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27B67F3A"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 xml:space="preserve">Без применения положений Правил Фонда </w:t>
                  </w:r>
                  <w:proofErr w:type="gramStart"/>
                  <w:r w:rsidRPr="00CA0ABE">
                    <w:rPr>
                      <w:rFonts w:ascii="Arial" w:hAnsi="Arial" w:cs="Arial"/>
                      <w:sz w:val="14"/>
                      <w:shd w:val="clear" w:color="auto" w:fill="FFFFFF"/>
                    </w:rPr>
                    <w:t>* .</w:t>
                  </w:r>
                  <w:proofErr w:type="gramEnd"/>
                </w:p>
              </w:tc>
            </w:tr>
          </w:tbl>
          <w:p w14:paraId="4B08094E" w14:textId="77777777" w:rsidR="00802E4A" w:rsidRPr="00C708F8" w:rsidRDefault="00802E4A" w:rsidP="00621370">
            <w:pPr>
              <w:textAlignment w:val="baseline"/>
              <w:rPr>
                <w:rFonts w:ascii="Arial" w:hAnsi="Arial" w:cs="Arial"/>
                <w:sz w:val="20"/>
              </w:rPr>
            </w:pPr>
          </w:p>
          <w:p w14:paraId="0E59D5C6" w14:textId="77777777" w:rsidR="00802E4A" w:rsidRPr="00252013" w:rsidRDefault="00802E4A" w:rsidP="00621370">
            <w:pPr>
              <w:textAlignment w:val="baseline"/>
              <w:rPr>
                <w:rFonts w:ascii="Arial" w:hAnsi="Arial" w:cs="Arial"/>
                <w:sz w:val="20"/>
              </w:rPr>
            </w:pPr>
            <w:r w:rsidRPr="00252013">
              <w:rPr>
                <w:rFonts w:ascii="Arial" w:hAnsi="Arial" w:cs="Arial"/>
                <w:sz w:val="20"/>
              </w:rPr>
              <w:t>Таблица 3</w:t>
            </w:r>
          </w:p>
          <w:tbl>
            <w:tblPr>
              <w:tblW w:w="3598" w:type="pct"/>
              <w:tblLayout w:type="fixed"/>
              <w:tblCellMar>
                <w:left w:w="0" w:type="dxa"/>
                <w:right w:w="0" w:type="dxa"/>
              </w:tblCellMar>
              <w:tblLook w:val="04A0" w:firstRow="1" w:lastRow="0" w:firstColumn="1" w:lastColumn="0" w:noHBand="0" w:noVBand="1"/>
            </w:tblPr>
            <w:tblGrid>
              <w:gridCol w:w="1320"/>
              <w:gridCol w:w="3749"/>
            </w:tblGrid>
            <w:tr w:rsidR="00802E4A" w:rsidRPr="00252013" w14:paraId="481C0153" w14:textId="77777777" w:rsidTr="00621370">
              <w:trPr>
                <w:trHeight w:val="67"/>
              </w:trPr>
              <w:tc>
                <w:tcPr>
                  <w:tcW w:w="13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6AB7A4" w14:textId="77777777" w:rsidR="00802E4A" w:rsidRPr="00252013" w:rsidRDefault="00802E4A" w:rsidP="00621370">
                  <w:pPr>
                    <w:jc w:val="center"/>
                    <w:textAlignment w:val="baseline"/>
                    <w:rPr>
                      <w:rFonts w:ascii="Arial" w:hAnsi="Arial" w:cs="Arial"/>
                      <w:sz w:val="14"/>
                    </w:rPr>
                  </w:pPr>
                  <w:r w:rsidRPr="00252013">
                    <w:rPr>
                      <w:rFonts w:ascii="Arial" w:hAnsi="Arial" w:cs="Arial"/>
                      <w:sz w:val="14"/>
                    </w:rPr>
                    <w:t>Код способа закупа</w:t>
                  </w:r>
                </w:p>
              </w:tc>
              <w:tc>
                <w:tcPr>
                  <w:tcW w:w="3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13D696" w14:textId="77777777" w:rsidR="00802E4A" w:rsidRPr="00252013" w:rsidRDefault="00802E4A" w:rsidP="00621370">
                  <w:pPr>
                    <w:jc w:val="center"/>
                    <w:textAlignment w:val="baseline"/>
                    <w:rPr>
                      <w:rFonts w:ascii="Arial" w:hAnsi="Arial" w:cs="Arial"/>
                      <w:sz w:val="14"/>
                    </w:rPr>
                  </w:pPr>
                  <w:r w:rsidRPr="00252013">
                    <w:rPr>
                      <w:rFonts w:ascii="Arial" w:hAnsi="Arial" w:cs="Arial"/>
                      <w:sz w:val="14"/>
                    </w:rPr>
                    <w:t>Наименование</w:t>
                  </w:r>
                </w:p>
              </w:tc>
            </w:tr>
            <w:tr w:rsidR="00802E4A" w:rsidRPr="00252013" w14:paraId="586FE162" w14:textId="77777777" w:rsidTr="00621370">
              <w:trPr>
                <w:trHeight w:val="254"/>
              </w:trPr>
              <w:tc>
                <w:tcPr>
                  <w:tcW w:w="1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B95E8" w14:textId="77777777" w:rsidR="00802E4A" w:rsidRPr="00252013" w:rsidRDefault="00802E4A" w:rsidP="00621370">
                  <w:pPr>
                    <w:textAlignment w:val="baseline"/>
                    <w:rPr>
                      <w:rFonts w:ascii="Arial" w:hAnsi="Arial" w:cs="Arial"/>
                      <w:sz w:val="14"/>
                    </w:rPr>
                  </w:pPr>
                  <w:r w:rsidRPr="00252013">
                    <w:rPr>
                      <w:rFonts w:ascii="Arial" w:hAnsi="Arial" w:cs="Arial"/>
                      <w:sz w:val="14"/>
                    </w:rPr>
                    <w:t>0</w:t>
                  </w:r>
                </w:p>
              </w:tc>
              <w:tc>
                <w:tcPr>
                  <w:tcW w:w="3698" w:type="pct"/>
                  <w:tcBorders>
                    <w:top w:val="nil"/>
                    <w:left w:val="nil"/>
                    <w:bottom w:val="single" w:sz="8" w:space="0" w:color="auto"/>
                    <w:right w:val="single" w:sz="8" w:space="0" w:color="auto"/>
                  </w:tcBorders>
                  <w:tcMar>
                    <w:top w:w="0" w:type="dxa"/>
                    <w:left w:w="108" w:type="dxa"/>
                    <w:bottom w:w="0" w:type="dxa"/>
                    <w:right w:w="108" w:type="dxa"/>
                  </w:tcMar>
                  <w:hideMark/>
                </w:tcPr>
                <w:p w14:paraId="3B62CD6F" w14:textId="77777777" w:rsidR="00802E4A" w:rsidRPr="00252013" w:rsidRDefault="00802E4A" w:rsidP="00621370">
                  <w:pPr>
                    <w:textAlignment w:val="baseline"/>
                    <w:rPr>
                      <w:rFonts w:ascii="Arial" w:hAnsi="Arial" w:cs="Arial"/>
                      <w:sz w:val="14"/>
                    </w:rPr>
                  </w:pPr>
                  <w:r w:rsidRPr="00252013">
                    <w:rPr>
                      <w:rFonts w:ascii="Arial" w:hAnsi="Arial" w:cs="Arial"/>
                      <w:sz w:val="14"/>
                    </w:rPr>
                    <w:t>Товары</w:t>
                  </w:r>
                </w:p>
              </w:tc>
            </w:tr>
            <w:tr w:rsidR="00802E4A" w:rsidRPr="00252013" w14:paraId="2AD11FE4" w14:textId="77777777" w:rsidTr="00621370">
              <w:trPr>
                <w:trHeight w:val="254"/>
              </w:trPr>
              <w:tc>
                <w:tcPr>
                  <w:tcW w:w="1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64012" w14:textId="77777777" w:rsidR="00802E4A" w:rsidRPr="00252013" w:rsidRDefault="00802E4A" w:rsidP="00621370">
                  <w:pPr>
                    <w:textAlignment w:val="baseline"/>
                    <w:rPr>
                      <w:rFonts w:ascii="Arial" w:hAnsi="Arial" w:cs="Arial"/>
                      <w:sz w:val="14"/>
                    </w:rPr>
                  </w:pPr>
                  <w:r w:rsidRPr="00252013">
                    <w:rPr>
                      <w:rFonts w:ascii="Arial" w:hAnsi="Arial" w:cs="Arial"/>
                      <w:sz w:val="14"/>
                    </w:rPr>
                    <w:t>1</w:t>
                  </w:r>
                </w:p>
              </w:tc>
              <w:tc>
                <w:tcPr>
                  <w:tcW w:w="3698" w:type="pct"/>
                  <w:tcBorders>
                    <w:top w:val="nil"/>
                    <w:left w:val="nil"/>
                    <w:bottom w:val="single" w:sz="8" w:space="0" w:color="auto"/>
                    <w:right w:val="single" w:sz="8" w:space="0" w:color="auto"/>
                  </w:tcBorders>
                  <w:tcMar>
                    <w:top w:w="0" w:type="dxa"/>
                    <w:left w:w="108" w:type="dxa"/>
                    <w:bottom w:w="0" w:type="dxa"/>
                    <w:right w:w="108" w:type="dxa"/>
                  </w:tcMar>
                  <w:hideMark/>
                </w:tcPr>
                <w:p w14:paraId="7174D9B6" w14:textId="77777777" w:rsidR="00802E4A" w:rsidRPr="00252013" w:rsidRDefault="00802E4A" w:rsidP="00621370">
                  <w:pPr>
                    <w:textAlignment w:val="baseline"/>
                    <w:rPr>
                      <w:rFonts w:ascii="Arial" w:hAnsi="Arial" w:cs="Arial"/>
                      <w:sz w:val="14"/>
                    </w:rPr>
                  </w:pPr>
                  <w:r w:rsidRPr="00252013">
                    <w:rPr>
                      <w:rFonts w:ascii="Arial" w:hAnsi="Arial" w:cs="Arial"/>
                      <w:sz w:val="14"/>
                    </w:rPr>
                    <w:t>Работы</w:t>
                  </w:r>
                </w:p>
              </w:tc>
            </w:tr>
            <w:tr w:rsidR="00802E4A" w:rsidRPr="00252013" w14:paraId="2F5FF092" w14:textId="77777777" w:rsidTr="00621370">
              <w:trPr>
                <w:trHeight w:val="254"/>
              </w:trPr>
              <w:tc>
                <w:tcPr>
                  <w:tcW w:w="1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14293" w14:textId="77777777" w:rsidR="00802E4A" w:rsidRPr="00252013" w:rsidRDefault="00802E4A" w:rsidP="00621370">
                  <w:pPr>
                    <w:textAlignment w:val="baseline"/>
                    <w:rPr>
                      <w:rFonts w:ascii="Arial" w:hAnsi="Arial" w:cs="Arial"/>
                      <w:sz w:val="14"/>
                    </w:rPr>
                  </w:pPr>
                  <w:r w:rsidRPr="00252013">
                    <w:rPr>
                      <w:rFonts w:ascii="Arial" w:hAnsi="Arial" w:cs="Arial"/>
                      <w:sz w:val="14"/>
                    </w:rPr>
                    <w:t>2"</w:t>
                  </w:r>
                </w:p>
              </w:tc>
              <w:tc>
                <w:tcPr>
                  <w:tcW w:w="3698" w:type="pct"/>
                  <w:tcBorders>
                    <w:top w:val="nil"/>
                    <w:left w:val="nil"/>
                    <w:bottom w:val="single" w:sz="8" w:space="0" w:color="auto"/>
                    <w:right w:val="single" w:sz="8" w:space="0" w:color="auto"/>
                  </w:tcBorders>
                  <w:tcMar>
                    <w:top w:w="0" w:type="dxa"/>
                    <w:left w:w="108" w:type="dxa"/>
                    <w:bottom w:w="0" w:type="dxa"/>
                    <w:right w:w="108" w:type="dxa"/>
                  </w:tcMar>
                  <w:hideMark/>
                </w:tcPr>
                <w:p w14:paraId="1823C597" w14:textId="77777777" w:rsidR="00802E4A" w:rsidRPr="00252013" w:rsidRDefault="00802E4A" w:rsidP="00621370">
                  <w:pPr>
                    <w:textAlignment w:val="baseline"/>
                    <w:rPr>
                      <w:rFonts w:ascii="Arial" w:hAnsi="Arial" w:cs="Arial"/>
                      <w:sz w:val="14"/>
                    </w:rPr>
                  </w:pPr>
                  <w:r w:rsidRPr="00252013">
                    <w:rPr>
                      <w:rFonts w:ascii="Arial" w:hAnsi="Arial" w:cs="Arial"/>
                      <w:sz w:val="14"/>
                    </w:rPr>
                    <w:t>Услуга</w:t>
                  </w:r>
                </w:p>
              </w:tc>
            </w:tr>
          </w:tbl>
          <w:p w14:paraId="0E9CEC28" w14:textId="77777777" w:rsidR="00802E4A" w:rsidRDefault="00802E4A" w:rsidP="00621370"/>
        </w:tc>
      </w:tr>
    </w:tbl>
    <w:p w14:paraId="1DFD1CAD" w14:textId="77777777" w:rsidR="00802E4A" w:rsidRDefault="00802E4A" w:rsidP="00802E4A">
      <w:pPr>
        <w:widowControl/>
        <w:spacing w:after="160" w:line="259" w:lineRule="auto"/>
        <w:sectPr w:rsidR="00802E4A" w:rsidSect="008B7E25">
          <w:pgSz w:w="16838" w:h="11906" w:orient="landscape"/>
          <w:pgMar w:top="1276" w:right="1134" w:bottom="850" w:left="1134" w:header="708" w:footer="708" w:gutter="0"/>
          <w:cols w:space="708"/>
          <w:docGrid w:linePitch="360"/>
        </w:sectPr>
      </w:pPr>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8"/>
        <w:gridCol w:w="7368"/>
      </w:tblGrid>
      <w:tr w:rsidR="00802E4A" w14:paraId="0D29B45E" w14:textId="77777777" w:rsidTr="00621370">
        <w:tc>
          <w:tcPr>
            <w:tcW w:w="4672" w:type="dxa"/>
          </w:tcPr>
          <w:p w14:paraId="1241ED72" w14:textId="77777777" w:rsidR="00802E4A" w:rsidRPr="00081C08" w:rsidRDefault="00802E4A" w:rsidP="00621370">
            <w:pPr>
              <w:ind w:left="720" w:hanging="720"/>
              <w:jc w:val="both"/>
              <w:rPr>
                <w:rFonts w:ascii="Arial" w:hAnsi="Arial" w:cs="Arial"/>
                <w:sz w:val="20"/>
                <w:szCs w:val="24"/>
                <w:lang w:val="en-US" w:eastAsia="ru-RU"/>
              </w:rPr>
            </w:pPr>
            <w:r w:rsidRPr="00081C08">
              <w:rPr>
                <w:rFonts w:ascii="Arial" w:hAnsi="Arial" w:cs="Arial"/>
                <w:b/>
                <w:sz w:val="20"/>
                <w:szCs w:val="24"/>
                <w:lang w:val="en-US"/>
              </w:rPr>
              <w:lastRenderedPageBreak/>
              <w:t xml:space="preserve">Attachment III) </w:t>
            </w:r>
            <w:r w:rsidRPr="00081C08">
              <w:rPr>
                <w:rFonts w:ascii="Arial" w:hAnsi="Arial" w:cs="Arial"/>
                <w:sz w:val="20"/>
                <w:szCs w:val="24"/>
                <w:lang w:val="en-US" w:eastAsia="ru-RU"/>
              </w:rPr>
              <w:t>Number</w:t>
            </w:r>
            <w:r w:rsidRPr="00802E4A">
              <w:rPr>
                <w:rFonts w:ascii="Arial" w:hAnsi="Arial" w:cs="Arial"/>
                <w:sz w:val="20"/>
                <w:szCs w:val="24"/>
                <w:lang w:val="en-GB" w:eastAsia="ru-RU"/>
              </w:rPr>
              <w:t xml:space="preserve"> </w:t>
            </w:r>
            <w:r w:rsidRPr="00081C08">
              <w:rPr>
                <w:rFonts w:ascii="Arial" w:hAnsi="Arial" w:cs="Arial"/>
                <w:sz w:val="20"/>
                <w:szCs w:val="24"/>
                <w:lang w:val="en-US" w:eastAsia="ru-RU"/>
              </w:rPr>
              <w:t>of</w:t>
            </w:r>
            <w:r w:rsidRPr="00802E4A">
              <w:rPr>
                <w:rFonts w:ascii="Arial" w:hAnsi="Arial" w:cs="Arial"/>
                <w:sz w:val="20"/>
                <w:szCs w:val="24"/>
                <w:lang w:val="en-GB" w:eastAsia="ru-RU"/>
              </w:rPr>
              <w:t xml:space="preserve"> </w:t>
            </w:r>
            <w:r w:rsidRPr="00081C08">
              <w:rPr>
                <w:rFonts w:ascii="Arial" w:hAnsi="Arial" w:cs="Arial"/>
                <w:sz w:val="20"/>
                <w:szCs w:val="24"/>
                <w:lang w:val="en-US" w:eastAsia="ru-RU"/>
              </w:rPr>
              <w:t>CONTRACTOR’s</w:t>
            </w:r>
            <w:r w:rsidRPr="00802E4A">
              <w:rPr>
                <w:rFonts w:ascii="Arial" w:hAnsi="Arial" w:cs="Arial"/>
                <w:sz w:val="20"/>
                <w:szCs w:val="24"/>
                <w:lang w:val="en-GB" w:eastAsia="ru-RU"/>
              </w:rPr>
              <w:t xml:space="preserve"> </w:t>
            </w:r>
            <w:r w:rsidRPr="00081C08">
              <w:rPr>
                <w:rFonts w:ascii="Arial" w:hAnsi="Arial" w:cs="Arial"/>
                <w:sz w:val="20"/>
                <w:szCs w:val="24"/>
                <w:lang w:val="en-US" w:eastAsia="ru-RU"/>
              </w:rPr>
              <w:t>employees – Report Template</w:t>
            </w:r>
          </w:p>
          <w:p w14:paraId="063EE4AA" w14:textId="77777777" w:rsidR="00802E4A" w:rsidRPr="00081C08" w:rsidRDefault="00802E4A" w:rsidP="00621370">
            <w:pPr>
              <w:ind w:left="720" w:hanging="720"/>
              <w:jc w:val="both"/>
              <w:rPr>
                <w:rFonts w:ascii="Arial" w:hAnsi="Arial" w:cs="Arial"/>
                <w:sz w:val="20"/>
                <w:szCs w:val="24"/>
                <w:lang w:val="en-US" w:eastAsia="ru-RU"/>
              </w:rPr>
            </w:pPr>
          </w:p>
          <w:p w14:paraId="35D714B7" w14:textId="77777777" w:rsidR="00802E4A" w:rsidRPr="00081C08" w:rsidRDefault="00802E4A" w:rsidP="00621370">
            <w:pPr>
              <w:ind w:left="720" w:hanging="720"/>
              <w:jc w:val="both"/>
              <w:rPr>
                <w:rFonts w:ascii="Arial" w:hAnsi="Arial" w:cs="Arial"/>
                <w:sz w:val="20"/>
                <w:szCs w:val="24"/>
                <w:lang w:val="en-US" w:eastAsia="ru-RU"/>
              </w:rPr>
            </w:pPr>
            <w:r w:rsidRPr="00081C08">
              <w:rPr>
                <w:rFonts w:ascii="Arial" w:hAnsi="Arial" w:cs="Arial"/>
                <w:sz w:val="20"/>
                <w:szCs w:val="24"/>
                <w:lang w:val="en-US" w:eastAsia="ru-RU"/>
              </w:rPr>
              <w:t>Company name;</w:t>
            </w:r>
          </w:p>
          <w:p w14:paraId="17428AD9" w14:textId="77777777" w:rsidR="00802E4A" w:rsidRPr="00081C08" w:rsidRDefault="00802E4A" w:rsidP="00621370">
            <w:pPr>
              <w:ind w:left="720" w:hanging="720"/>
              <w:jc w:val="both"/>
              <w:rPr>
                <w:rFonts w:ascii="Arial" w:hAnsi="Arial" w:cs="Arial"/>
                <w:sz w:val="20"/>
                <w:szCs w:val="24"/>
                <w:lang w:val="en-US" w:eastAsia="ru-RU"/>
              </w:rPr>
            </w:pPr>
            <w:r w:rsidRPr="00005061">
              <w:rPr>
                <w:rFonts w:ascii="Arial" w:hAnsi="Arial" w:cs="Arial"/>
                <w:sz w:val="20"/>
                <w:szCs w:val="24"/>
                <w:lang w:val="en-US" w:eastAsia="ru-RU"/>
              </w:rPr>
              <w:t>COMPANY CONTRACT reference:</w:t>
            </w:r>
          </w:p>
          <w:p w14:paraId="6ED55C8E" w14:textId="77777777" w:rsidR="00802E4A" w:rsidRPr="00081C08" w:rsidRDefault="00802E4A" w:rsidP="00621370">
            <w:pPr>
              <w:ind w:left="720" w:hanging="720"/>
              <w:jc w:val="both"/>
              <w:rPr>
                <w:rFonts w:ascii="Arial" w:hAnsi="Arial" w:cs="Arial"/>
                <w:sz w:val="20"/>
                <w:szCs w:val="24"/>
                <w:lang w:val="en-US" w:eastAsia="ru-RU"/>
              </w:rPr>
            </w:pPr>
          </w:p>
          <w:p w14:paraId="0A4C967F" w14:textId="77777777" w:rsidR="00802E4A" w:rsidRPr="00081C08" w:rsidRDefault="00802E4A" w:rsidP="00621370">
            <w:pPr>
              <w:tabs>
                <w:tab w:val="left" w:pos="0"/>
              </w:tabs>
              <w:ind w:hanging="720"/>
              <w:rPr>
                <w:rFonts w:ascii="Arial" w:hAnsi="Arial" w:cs="Arial"/>
                <w:sz w:val="20"/>
                <w:szCs w:val="24"/>
                <w:lang w:val="en-US" w:eastAsia="ru-RU"/>
              </w:rPr>
            </w:pPr>
            <w:r w:rsidRPr="00081C08">
              <w:rPr>
                <w:rFonts w:ascii="Arial" w:hAnsi="Arial" w:cs="Arial"/>
                <w:sz w:val="20"/>
                <w:szCs w:val="24"/>
                <w:lang w:val="en-US" w:eastAsia="ru-RU"/>
              </w:rPr>
              <w:tab/>
              <w:t>Table 4</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gridCol w:w="3612"/>
            </w:tblGrid>
            <w:tr w:rsidR="00802E4A" w:rsidRPr="00F54111" w14:paraId="34F41D3A" w14:textId="77777777" w:rsidTr="00621370">
              <w:trPr>
                <w:trHeight w:val="255"/>
              </w:trPr>
              <w:tc>
                <w:tcPr>
                  <w:tcW w:w="9356" w:type="dxa"/>
                  <w:gridSpan w:val="2"/>
                  <w:shd w:val="clear" w:color="auto" w:fill="E7E6E6"/>
                  <w:noWrap/>
                  <w:vAlign w:val="center"/>
                </w:tcPr>
                <w:p w14:paraId="3736309F" w14:textId="4973C0D8" w:rsidR="00802E4A" w:rsidRPr="00081C08" w:rsidRDefault="00802E4A" w:rsidP="00621370">
                  <w:pPr>
                    <w:jc w:val="center"/>
                    <w:rPr>
                      <w:rFonts w:ascii="Arial" w:hAnsi="Arial" w:cs="Arial"/>
                      <w:b/>
                      <w:bCs/>
                      <w:sz w:val="20"/>
                      <w:szCs w:val="24"/>
                      <w:lang w:val="en-US" w:eastAsia="ru-RU"/>
                    </w:rPr>
                  </w:pPr>
                  <w:r w:rsidRPr="00802E4A">
                    <w:rPr>
                      <w:rFonts w:ascii="Arial" w:hAnsi="Arial" w:cs="Arial"/>
                      <w:b/>
                      <w:bCs/>
                      <w:sz w:val="20"/>
                      <w:szCs w:val="24"/>
                      <w:lang w:val="en-GB" w:eastAsia="ru-RU"/>
                    </w:rPr>
                    <w:t>Number of Contra</w:t>
                  </w:r>
                  <w:r w:rsidR="00B70479">
                    <w:rPr>
                      <w:rFonts w:ascii="Arial" w:hAnsi="Arial" w:cs="Arial"/>
                      <w:b/>
                      <w:bCs/>
                      <w:sz w:val="20"/>
                      <w:szCs w:val="24"/>
                      <w:lang w:val="en-GB" w:eastAsia="ru-RU"/>
                    </w:rPr>
                    <w:t>c</w:t>
                  </w:r>
                  <w:r w:rsidRPr="00802E4A">
                    <w:rPr>
                      <w:rFonts w:ascii="Arial" w:hAnsi="Arial" w:cs="Arial"/>
                      <w:b/>
                      <w:bCs/>
                      <w:sz w:val="20"/>
                      <w:szCs w:val="24"/>
                      <w:lang w:val="en-GB" w:eastAsia="ru-RU"/>
                    </w:rPr>
                    <w:t>tor's employees</w:t>
                  </w:r>
                  <w:r w:rsidRPr="00081C08">
                    <w:rPr>
                      <w:rFonts w:ascii="Arial" w:hAnsi="Arial" w:cs="Arial"/>
                      <w:b/>
                      <w:bCs/>
                      <w:sz w:val="20"/>
                      <w:szCs w:val="24"/>
                      <w:lang w:val="en-US" w:eastAsia="ru-RU"/>
                    </w:rPr>
                    <w:t xml:space="preserve"> (</w:t>
                  </w:r>
                  <w:r w:rsidR="002B18A7">
                    <w:rPr>
                      <w:rFonts w:ascii="Arial" w:hAnsi="Arial" w:cs="Arial"/>
                      <w:b/>
                      <w:bCs/>
                      <w:sz w:val="20"/>
                      <w:szCs w:val="24"/>
                      <w:lang w:val="en-US" w:eastAsia="ru-RU"/>
                    </w:rPr>
                    <w:t xml:space="preserve">total </w:t>
                  </w:r>
                  <w:proofErr w:type="gramStart"/>
                  <w:r w:rsidR="002B18A7">
                    <w:rPr>
                      <w:rFonts w:ascii="Arial" w:hAnsi="Arial" w:cs="Arial"/>
                      <w:b/>
                      <w:bCs/>
                      <w:sz w:val="20"/>
                      <w:szCs w:val="24"/>
                      <w:lang w:val="en-US" w:eastAsia="ru-RU"/>
                    </w:rPr>
                    <w:t xml:space="preserve">by </w:t>
                  </w:r>
                  <w:r w:rsidRPr="00081C08">
                    <w:rPr>
                      <w:rFonts w:ascii="Arial" w:hAnsi="Arial" w:cs="Arial"/>
                      <w:b/>
                      <w:bCs/>
                      <w:sz w:val="20"/>
                      <w:szCs w:val="24"/>
                      <w:lang w:val="en-US" w:eastAsia="ru-RU"/>
                    </w:rPr>
                    <w:t xml:space="preserve"> legal</w:t>
                  </w:r>
                  <w:proofErr w:type="gramEnd"/>
                  <w:r w:rsidRPr="00081C08">
                    <w:rPr>
                      <w:rFonts w:ascii="Arial" w:hAnsi="Arial" w:cs="Arial"/>
                      <w:b/>
                      <w:bCs/>
                      <w:sz w:val="20"/>
                      <w:szCs w:val="24"/>
                      <w:lang w:val="en-US" w:eastAsia="ru-RU"/>
                    </w:rPr>
                    <w:t xml:space="preserve"> entity)</w:t>
                  </w:r>
                </w:p>
              </w:tc>
            </w:tr>
            <w:tr w:rsidR="00802E4A" w:rsidRPr="00F54111" w14:paraId="23828E99" w14:textId="77777777" w:rsidTr="00621370">
              <w:trPr>
                <w:trHeight w:val="255"/>
              </w:trPr>
              <w:tc>
                <w:tcPr>
                  <w:tcW w:w="4623" w:type="dxa"/>
                  <w:shd w:val="clear" w:color="auto" w:fill="E7E6E6"/>
                  <w:noWrap/>
                  <w:vAlign w:val="center"/>
                </w:tcPr>
                <w:p w14:paraId="14120F44" w14:textId="10864B3D" w:rsidR="00802E4A" w:rsidRPr="00081C08" w:rsidRDefault="00802E4A" w:rsidP="00621370">
                  <w:pPr>
                    <w:jc w:val="center"/>
                    <w:rPr>
                      <w:rFonts w:ascii="Arial" w:hAnsi="Arial" w:cs="Arial"/>
                      <w:b/>
                      <w:bCs/>
                      <w:sz w:val="20"/>
                      <w:szCs w:val="24"/>
                      <w:lang w:val="en-US" w:eastAsia="ru-RU"/>
                    </w:rPr>
                  </w:pPr>
                  <w:r w:rsidRPr="00802E4A">
                    <w:rPr>
                      <w:rFonts w:ascii="Arial" w:hAnsi="Arial" w:cs="Arial"/>
                      <w:b/>
                      <w:bCs/>
                      <w:sz w:val="20"/>
                      <w:szCs w:val="24"/>
                      <w:lang w:val="en-GB" w:eastAsia="ru-RU"/>
                    </w:rPr>
                    <w:t>Total number of employees</w:t>
                  </w:r>
                  <w:r w:rsidRPr="00081C08">
                    <w:rPr>
                      <w:rFonts w:ascii="Arial" w:hAnsi="Arial" w:cs="Arial"/>
                      <w:b/>
                      <w:bCs/>
                      <w:sz w:val="20"/>
                      <w:szCs w:val="24"/>
                      <w:lang w:val="en-US" w:eastAsia="ru-RU"/>
                    </w:rPr>
                    <w:t xml:space="preserve"> </w:t>
                  </w:r>
                  <w:r w:rsidR="002B18A7">
                    <w:rPr>
                      <w:rFonts w:ascii="Arial" w:hAnsi="Arial" w:cs="Arial"/>
                      <w:b/>
                      <w:bCs/>
                      <w:sz w:val="20"/>
                      <w:szCs w:val="24"/>
                      <w:lang w:val="en-US" w:eastAsia="ru-RU"/>
                    </w:rPr>
                    <w:t xml:space="preserve">total </w:t>
                  </w:r>
                  <w:proofErr w:type="gramStart"/>
                  <w:r w:rsidR="002B18A7">
                    <w:rPr>
                      <w:rFonts w:ascii="Arial" w:hAnsi="Arial" w:cs="Arial"/>
                      <w:b/>
                      <w:bCs/>
                      <w:sz w:val="20"/>
                      <w:szCs w:val="24"/>
                      <w:lang w:val="en-US" w:eastAsia="ru-RU"/>
                    </w:rPr>
                    <w:t xml:space="preserve">by </w:t>
                  </w:r>
                  <w:r w:rsidRPr="00081C08">
                    <w:rPr>
                      <w:rFonts w:ascii="Arial" w:hAnsi="Arial" w:cs="Arial"/>
                      <w:b/>
                      <w:bCs/>
                      <w:sz w:val="20"/>
                      <w:szCs w:val="24"/>
                      <w:lang w:val="en-US" w:eastAsia="ru-RU"/>
                    </w:rPr>
                    <w:t xml:space="preserve"> legal</w:t>
                  </w:r>
                  <w:proofErr w:type="gramEnd"/>
                  <w:r w:rsidRPr="00081C08">
                    <w:rPr>
                      <w:rFonts w:ascii="Arial" w:hAnsi="Arial" w:cs="Arial"/>
                      <w:b/>
                      <w:bCs/>
                      <w:sz w:val="20"/>
                      <w:szCs w:val="24"/>
                      <w:lang w:val="en-US" w:eastAsia="ru-RU"/>
                    </w:rPr>
                    <w:t xml:space="preserve"> entity)</w:t>
                  </w:r>
                </w:p>
              </w:tc>
              <w:tc>
                <w:tcPr>
                  <w:tcW w:w="4733" w:type="dxa"/>
                  <w:shd w:val="clear" w:color="auto" w:fill="E7E6E6"/>
                  <w:noWrap/>
                  <w:vAlign w:val="center"/>
                </w:tcPr>
                <w:p w14:paraId="13E06B56" w14:textId="43E53BDA" w:rsidR="00802E4A" w:rsidRPr="00802E4A" w:rsidRDefault="00802E4A" w:rsidP="00621370">
                  <w:pPr>
                    <w:jc w:val="center"/>
                    <w:rPr>
                      <w:rFonts w:ascii="Arial" w:hAnsi="Arial" w:cs="Arial"/>
                      <w:b/>
                      <w:bCs/>
                      <w:sz w:val="20"/>
                      <w:szCs w:val="24"/>
                      <w:lang w:val="en-GB" w:eastAsia="ru-RU"/>
                    </w:rPr>
                  </w:pPr>
                  <w:r w:rsidRPr="00802E4A">
                    <w:rPr>
                      <w:rFonts w:ascii="Arial" w:hAnsi="Arial" w:cs="Arial"/>
                      <w:b/>
                      <w:bCs/>
                      <w:sz w:val="20"/>
                      <w:szCs w:val="24"/>
                      <w:lang w:val="en-GB" w:eastAsia="ru-RU"/>
                    </w:rPr>
                    <w:t>Number of employees - Republic of Kazakhstan citizens (</w:t>
                  </w:r>
                  <w:r w:rsidR="002B18A7">
                    <w:rPr>
                      <w:rFonts w:ascii="Arial" w:hAnsi="Arial" w:cs="Arial"/>
                      <w:b/>
                      <w:bCs/>
                      <w:sz w:val="20"/>
                      <w:szCs w:val="24"/>
                      <w:lang w:val="en-GB" w:eastAsia="ru-RU"/>
                    </w:rPr>
                    <w:t xml:space="preserve">total by </w:t>
                  </w:r>
                  <w:r w:rsidRPr="00802E4A">
                    <w:rPr>
                      <w:rFonts w:ascii="Arial" w:hAnsi="Arial" w:cs="Arial"/>
                      <w:b/>
                      <w:bCs/>
                      <w:sz w:val="20"/>
                      <w:szCs w:val="24"/>
                      <w:lang w:val="en-GB" w:eastAsia="ru-RU"/>
                    </w:rPr>
                    <w:t xml:space="preserve">  legal entity)</w:t>
                  </w:r>
                </w:p>
              </w:tc>
            </w:tr>
            <w:tr w:rsidR="00802E4A" w:rsidRPr="00081C08" w14:paraId="61514B83" w14:textId="77777777" w:rsidTr="00621370">
              <w:trPr>
                <w:trHeight w:val="525"/>
              </w:trPr>
              <w:tc>
                <w:tcPr>
                  <w:tcW w:w="4623" w:type="dxa"/>
                  <w:shd w:val="clear" w:color="auto" w:fill="auto"/>
                  <w:noWrap/>
                  <w:vAlign w:val="center"/>
                </w:tcPr>
                <w:p w14:paraId="62A53A94" w14:textId="77777777" w:rsidR="00802E4A" w:rsidRPr="00081C08" w:rsidRDefault="00802E4A" w:rsidP="00621370">
                  <w:pPr>
                    <w:jc w:val="center"/>
                    <w:rPr>
                      <w:rFonts w:ascii="Arial" w:hAnsi="Arial" w:cs="Arial"/>
                      <w:sz w:val="20"/>
                      <w:szCs w:val="24"/>
                      <w:lang w:eastAsia="ru-RU"/>
                    </w:rPr>
                  </w:pPr>
                  <w:proofErr w:type="spellStart"/>
                  <w:r w:rsidRPr="00081C08">
                    <w:rPr>
                      <w:rFonts w:ascii="Arial" w:hAnsi="Arial" w:cs="Arial"/>
                      <w:sz w:val="20"/>
                      <w:szCs w:val="24"/>
                      <w:highlight w:val="yellow"/>
                      <w:lang w:eastAsia="ru-RU"/>
                    </w:rPr>
                    <w:t>Please</w:t>
                  </w:r>
                  <w:proofErr w:type="spellEnd"/>
                  <w:r w:rsidRPr="00081C08">
                    <w:rPr>
                      <w:rFonts w:ascii="Arial" w:hAnsi="Arial" w:cs="Arial"/>
                      <w:sz w:val="20"/>
                      <w:szCs w:val="24"/>
                      <w:highlight w:val="yellow"/>
                      <w:lang w:eastAsia="ru-RU"/>
                    </w:rPr>
                    <w:t xml:space="preserve"> </w:t>
                  </w:r>
                  <w:proofErr w:type="spellStart"/>
                  <w:r w:rsidRPr="00081C08">
                    <w:rPr>
                      <w:rFonts w:ascii="Arial" w:hAnsi="Arial" w:cs="Arial"/>
                      <w:sz w:val="20"/>
                      <w:szCs w:val="24"/>
                      <w:highlight w:val="yellow"/>
                      <w:lang w:eastAsia="ru-RU"/>
                    </w:rPr>
                    <w:t>insert</w:t>
                  </w:r>
                  <w:proofErr w:type="spellEnd"/>
                </w:p>
              </w:tc>
              <w:tc>
                <w:tcPr>
                  <w:tcW w:w="4733" w:type="dxa"/>
                  <w:shd w:val="clear" w:color="auto" w:fill="auto"/>
                  <w:noWrap/>
                  <w:vAlign w:val="center"/>
                </w:tcPr>
                <w:p w14:paraId="77C5260A" w14:textId="77777777" w:rsidR="00802E4A" w:rsidRPr="00081C08" w:rsidRDefault="00802E4A" w:rsidP="00621370">
                  <w:pPr>
                    <w:jc w:val="center"/>
                    <w:rPr>
                      <w:rFonts w:ascii="Arial" w:hAnsi="Arial" w:cs="Arial"/>
                      <w:sz w:val="20"/>
                      <w:szCs w:val="24"/>
                      <w:lang w:eastAsia="ru-RU"/>
                    </w:rPr>
                  </w:pPr>
                  <w:proofErr w:type="spellStart"/>
                  <w:r w:rsidRPr="00081C08">
                    <w:rPr>
                      <w:rFonts w:ascii="Arial" w:hAnsi="Arial" w:cs="Arial"/>
                      <w:sz w:val="20"/>
                      <w:szCs w:val="24"/>
                      <w:highlight w:val="yellow"/>
                      <w:lang w:eastAsia="ru-RU"/>
                    </w:rPr>
                    <w:t>Please</w:t>
                  </w:r>
                  <w:proofErr w:type="spellEnd"/>
                  <w:r w:rsidRPr="00081C08">
                    <w:rPr>
                      <w:rFonts w:ascii="Arial" w:hAnsi="Arial" w:cs="Arial"/>
                      <w:sz w:val="20"/>
                      <w:szCs w:val="24"/>
                      <w:highlight w:val="yellow"/>
                      <w:lang w:eastAsia="ru-RU"/>
                    </w:rPr>
                    <w:t xml:space="preserve"> </w:t>
                  </w:r>
                  <w:proofErr w:type="spellStart"/>
                  <w:r w:rsidRPr="00081C08">
                    <w:rPr>
                      <w:rFonts w:ascii="Arial" w:hAnsi="Arial" w:cs="Arial"/>
                      <w:sz w:val="20"/>
                      <w:szCs w:val="24"/>
                      <w:highlight w:val="yellow"/>
                      <w:lang w:eastAsia="ru-RU"/>
                    </w:rPr>
                    <w:t>insert</w:t>
                  </w:r>
                  <w:proofErr w:type="spellEnd"/>
                </w:p>
              </w:tc>
            </w:tr>
          </w:tbl>
          <w:p w14:paraId="06CAC06D" w14:textId="77777777" w:rsidR="00802E4A" w:rsidRDefault="00802E4A" w:rsidP="00621370">
            <w:pPr>
              <w:widowControl/>
              <w:spacing w:after="160" w:line="259" w:lineRule="auto"/>
            </w:pPr>
          </w:p>
        </w:tc>
        <w:tc>
          <w:tcPr>
            <w:tcW w:w="4673" w:type="dxa"/>
          </w:tcPr>
          <w:p w14:paraId="2B44D54A" w14:textId="77777777" w:rsidR="00802E4A" w:rsidRPr="00081C08" w:rsidRDefault="00802E4A" w:rsidP="00621370">
            <w:pPr>
              <w:ind w:left="720" w:hanging="720"/>
              <w:jc w:val="both"/>
              <w:rPr>
                <w:rFonts w:ascii="Arial" w:hAnsi="Arial" w:cs="Arial"/>
                <w:sz w:val="20"/>
                <w:szCs w:val="24"/>
              </w:rPr>
            </w:pPr>
            <w:r w:rsidRPr="00081C08">
              <w:rPr>
                <w:rFonts w:ascii="Arial" w:hAnsi="Arial" w:cs="Arial"/>
                <w:b/>
                <w:sz w:val="20"/>
              </w:rPr>
              <w:t>Приложение III)</w:t>
            </w:r>
            <w:r w:rsidRPr="00081C08">
              <w:rPr>
                <w:rFonts w:ascii="Arial" w:hAnsi="Arial" w:cs="Arial"/>
                <w:sz w:val="20"/>
              </w:rPr>
              <w:t xml:space="preserve"> Форма отчета по численности сотрудников ПОДРЯДЧИКА</w:t>
            </w:r>
          </w:p>
          <w:p w14:paraId="0AB73A7F" w14:textId="77777777" w:rsidR="00802E4A" w:rsidRPr="00081C08" w:rsidRDefault="00802E4A" w:rsidP="00621370">
            <w:pPr>
              <w:ind w:left="720" w:hanging="720"/>
              <w:jc w:val="both"/>
              <w:rPr>
                <w:rFonts w:ascii="Arial" w:hAnsi="Arial" w:cs="Arial"/>
                <w:sz w:val="20"/>
                <w:szCs w:val="24"/>
                <w:lang w:eastAsia="ru-RU"/>
              </w:rPr>
            </w:pPr>
          </w:p>
          <w:p w14:paraId="324BDFF9" w14:textId="07EE3B75" w:rsidR="00802E4A" w:rsidRPr="00081C08" w:rsidRDefault="00802E4A" w:rsidP="00621370">
            <w:pPr>
              <w:ind w:left="720" w:hanging="720"/>
              <w:jc w:val="both"/>
              <w:rPr>
                <w:rFonts w:ascii="Arial" w:hAnsi="Arial" w:cs="Arial"/>
                <w:sz w:val="20"/>
                <w:szCs w:val="24"/>
              </w:rPr>
            </w:pPr>
            <w:r w:rsidRPr="00081C08">
              <w:rPr>
                <w:rFonts w:ascii="Arial" w:hAnsi="Arial" w:cs="Arial"/>
                <w:sz w:val="20"/>
              </w:rPr>
              <w:t>Наименование компании</w:t>
            </w:r>
            <w:r w:rsidR="00790550">
              <w:rPr>
                <w:rFonts w:ascii="Arial" w:hAnsi="Arial" w:cs="Arial"/>
                <w:sz w:val="20"/>
              </w:rPr>
              <w:t>:</w:t>
            </w:r>
          </w:p>
          <w:p w14:paraId="23DC1206" w14:textId="12529A9E" w:rsidR="00802E4A" w:rsidRPr="00081C08" w:rsidRDefault="00790550" w:rsidP="00621370">
            <w:pPr>
              <w:ind w:left="720" w:hanging="720"/>
              <w:jc w:val="both"/>
              <w:rPr>
                <w:rFonts w:ascii="Arial" w:hAnsi="Arial" w:cs="Arial"/>
                <w:sz w:val="20"/>
                <w:szCs w:val="24"/>
              </w:rPr>
            </w:pPr>
            <w:r w:rsidRPr="00005061">
              <w:rPr>
                <w:rFonts w:ascii="Arial" w:hAnsi="Arial" w:cs="Arial"/>
                <w:sz w:val="20"/>
              </w:rPr>
              <w:t>Номер КОНТРАКТА КОМПАНИИ:</w:t>
            </w:r>
            <w:r w:rsidR="00802E4A" w:rsidRPr="00081C08">
              <w:rPr>
                <w:rFonts w:ascii="Arial" w:hAnsi="Arial" w:cs="Arial"/>
                <w:sz w:val="20"/>
              </w:rPr>
              <w:t xml:space="preserve"> </w:t>
            </w:r>
          </w:p>
          <w:p w14:paraId="4CAC3D5B" w14:textId="77777777" w:rsidR="00802E4A" w:rsidRPr="00081C08" w:rsidRDefault="00802E4A" w:rsidP="00621370">
            <w:pPr>
              <w:ind w:left="720" w:hanging="720"/>
              <w:jc w:val="both"/>
              <w:rPr>
                <w:rFonts w:ascii="Arial" w:hAnsi="Arial" w:cs="Arial"/>
                <w:sz w:val="20"/>
                <w:szCs w:val="24"/>
                <w:lang w:eastAsia="ru-RU"/>
              </w:rPr>
            </w:pPr>
          </w:p>
          <w:p w14:paraId="06BAA959" w14:textId="77777777" w:rsidR="00802E4A" w:rsidRPr="00081C08" w:rsidRDefault="00802E4A" w:rsidP="00621370">
            <w:pPr>
              <w:tabs>
                <w:tab w:val="left" w:pos="0"/>
              </w:tabs>
              <w:ind w:hanging="720"/>
              <w:rPr>
                <w:rFonts w:ascii="Arial" w:hAnsi="Arial" w:cs="Arial"/>
                <w:sz w:val="20"/>
                <w:szCs w:val="24"/>
              </w:rPr>
            </w:pPr>
            <w:r w:rsidRPr="00081C08">
              <w:rPr>
                <w:rFonts w:ascii="Arial" w:hAnsi="Arial" w:cs="Arial"/>
                <w:sz w:val="20"/>
              </w:rPr>
              <w:tab/>
              <w:t>Таблица 4</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gridCol w:w="3612"/>
            </w:tblGrid>
            <w:tr w:rsidR="00802E4A" w:rsidRPr="00081C08" w14:paraId="001CA36F" w14:textId="77777777" w:rsidTr="00621370">
              <w:trPr>
                <w:trHeight w:val="255"/>
              </w:trPr>
              <w:tc>
                <w:tcPr>
                  <w:tcW w:w="9356" w:type="dxa"/>
                  <w:gridSpan w:val="2"/>
                  <w:shd w:val="clear" w:color="auto" w:fill="E7E6E6"/>
                  <w:noWrap/>
                  <w:vAlign w:val="center"/>
                </w:tcPr>
                <w:p w14:paraId="41FF7447" w14:textId="6143EA40" w:rsidR="00802E4A" w:rsidRPr="00081C08" w:rsidRDefault="00802E4A" w:rsidP="00621370">
                  <w:pPr>
                    <w:jc w:val="center"/>
                    <w:rPr>
                      <w:rFonts w:ascii="Arial" w:hAnsi="Arial" w:cs="Arial"/>
                      <w:b/>
                      <w:bCs/>
                      <w:sz w:val="20"/>
                      <w:szCs w:val="24"/>
                    </w:rPr>
                  </w:pPr>
                  <w:r w:rsidRPr="00081C08">
                    <w:rPr>
                      <w:rFonts w:ascii="Arial" w:hAnsi="Arial" w:cs="Arial"/>
                      <w:b/>
                      <w:sz w:val="20"/>
                    </w:rPr>
                    <w:t xml:space="preserve">Численность сотрудников </w:t>
                  </w:r>
                  <w:r w:rsidR="00B70479">
                    <w:rPr>
                      <w:rFonts w:ascii="Arial" w:hAnsi="Arial" w:cs="Arial"/>
                      <w:b/>
                      <w:sz w:val="20"/>
                    </w:rPr>
                    <w:t>П</w:t>
                  </w:r>
                  <w:r w:rsidRPr="00081C08">
                    <w:rPr>
                      <w:rFonts w:ascii="Arial" w:hAnsi="Arial" w:cs="Arial"/>
                      <w:b/>
                      <w:sz w:val="20"/>
                    </w:rPr>
                    <w:t>одрядчика (всего по юр. лицу)</w:t>
                  </w:r>
                </w:p>
              </w:tc>
            </w:tr>
            <w:tr w:rsidR="00802E4A" w:rsidRPr="00081C08" w14:paraId="54B08704" w14:textId="77777777" w:rsidTr="00621370">
              <w:trPr>
                <w:trHeight w:val="255"/>
              </w:trPr>
              <w:tc>
                <w:tcPr>
                  <w:tcW w:w="4623" w:type="dxa"/>
                  <w:shd w:val="clear" w:color="auto" w:fill="E7E6E6"/>
                  <w:noWrap/>
                  <w:vAlign w:val="center"/>
                </w:tcPr>
                <w:p w14:paraId="65B6926B" w14:textId="77777777" w:rsidR="00802E4A" w:rsidRPr="00081C08" w:rsidRDefault="00802E4A" w:rsidP="00621370">
                  <w:pPr>
                    <w:jc w:val="center"/>
                    <w:rPr>
                      <w:rFonts w:ascii="Arial" w:hAnsi="Arial" w:cs="Arial"/>
                      <w:b/>
                      <w:bCs/>
                      <w:sz w:val="20"/>
                      <w:szCs w:val="24"/>
                    </w:rPr>
                  </w:pPr>
                  <w:r w:rsidRPr="00081C08">
                    <w:rPr>
                      <w:rFonts w:ascii="Arial" w:hAnsi="Arial" w:cs="Arial"/>
                      <w:b/>
                      <w:sz w:val="20"/>
                    </w:rPr>
                    <w:t>Общая численность сотрудников (всего по юр. лицу)</w:t>
                  </w:r>
                </w:p>
              </w:tc>
              <w:tc>
                <w:tcPr>
                  <w:tcW w:w="4733" w:type="dxa"/>
                  <w:shd w:val="clear" w:color="auto" w:fill="E7E6E6"/>
                  <w:noWrap/>
                  <w:vAlign w:val="center"/>
                </w:tcPr>
                <w:p w14:paraId="281BFC73" w14:textId="77777777" w:rsidR="00802E4A" w:rsidRPr="00081C08" w:rsidRDefault="00802E4A" w:rsidP="00621370">
                  <w:pPr>
                    <w:jc w:val="center"/>
                    <w:rPr>
                      <w:rFonts w:ascii="Arial" w:hAnsi="Arial" w:cs="Arial"/>
                      <w:b/>
                      <w:bCs/>
                      <w:sz w:val="20"/>
                      <w:szCs w:val="24"/>
                    </w:rPr>
                  </w:pPr>
                  <w:r w:rsidRPr="00081C08">
                    <w:rPr>
                      <w:rFonts w:ascii="Arial" w:hAnsi="Arial" w:cs="Arial"/>
                      <w:b/>
                      <w:sz w:val="20"/>
                    </w:rPr>
                    <w:t>Численность сотрудников - граждан Республики Казахстан (всего по юр. лицу)</w:t>
                  </w:r>
                </w:p>
              </w:tc>
            </w:tr>
            <w:tr w:rsidR="00802E4A" w:rsidRPr="00081C08" w14:paraId="064A9BB5" w14:textId="77777777" w:rsidTr="00621370">
              <w:trPr>
                <w:trHeight w:val="525"/>
              </w:trPr>
              <w:tc>
                <w:tcPr>
                  <w:tcW w:w="4623" w:type="dxa"/>
                  <w:shd w:val="clear" w:color="auto" w:fill="auto"/>
                  <w:noWrap/>
                  <w:vAlign w:val="center"/>
                </w:tcPr>
                <w:p w14:paraId="133889FC" w14:textId="77777777" w:rsidR="00802E4A" w:rsidRPr="00081C08" w:rsidRDefault="00802E4A" w:rsidP="00621370">
                  <w:pPr>
                    <w:jc w:val="center"/>
                    <w:rPr>
                      <w:rFonts w:ascii="Arial" w:hAnsi="Arial" w:cs="Arial"/>
                      <w:sz w:val="20"/>
                      <w:szCs w:val="24"/>
                    </w:rPr>
                  </w:pPr>
                  <w:r w:rsidRPr="00081C08">
                    <w:rPr>
                      <w:rFonts w:ascii="Arial" w:hAnsi="Arial" w:cs="Arial"/>
                      <w:sz w:val="20"/>
                      <w:highlight w:val="yellow"/>
                    </w:rPr>
                    <w:t xml:space="preserve">Указать </w:t>
                  </w:r>
                </w:p>
              </w:tc>
              <w:tc>
                <w:tcPr>
                  <w:tcW w:w="4733" w:type="dxa"/>
                  <w:shd w:val="clear" w:color="auto" w:fill="auto"/>
                  <w:noWrap/>
                  <w:vAlign w:val="center"/>
                </w:tcPr>
                <w:p w14:paraId="7B1240BD" w14:textId="77777777" w:rsidR="00802E4A" w:rsidRPr="00081C08" w:rsidRDefault="00802E4A" w:rsidP="00621370">
                  <w:pPr>
                    <w:jc w:val="center"/>
                    <w:rPr>
                      <w:rFonts w:ascii="Arial" w:hAnsi="Arial" w:cs="Arial"/>
                      <w:sz w:val="20"/>
                      <w:szCs w:val="24"/>
                    </w:rPr>
                  </w:pPr>
                  <w:r w:rsidRPr="00081C08">
                    <w:rPr>
                      <w:rFonts w:ascii="Arial" w:hAnsi="Arial" w:cs="Arial"/>
                      <w:sz w:val="20"/>
                      <w:highlight w:val="yellow"/>
                    </w:rPr>
                    <w:t>Указать</w:t>
                  </w:r>
                </w:p>
              </w:tc>
            </w:tr>
          </w:tbl>
          <w:p w14:paraId="77442AC5" w14:textId="77777777" w:rsidR="00802E4A" w:rsidRDefault="00802E4A" w:rsidP="00621370">
            <w:pPr>
              <w:widowControl/>
              <w:spacing w:after="160" w:line="259" w:lineRule="auto"/>
            </w:pPr>
          </w:p>
        </w:tc>
      </w:tr>
    </w:tbl>
    <w:p w14:paraId="13F923BD" w14:textId="278DC2D6" w:rsidR="00802E4A" w:rsidRDefault="00802E4A" w:rsidP="00802E4A">
      <w:pPr>
        <w:widowControl/>
        <w:spacing w:after="160" w:line="259" w:lineRule="auto"/>
      </w:pPr>
    </w:p>
    <w:p w14:paraId="047842D2" w14:textId="77777777" w:rsidR="00FE76C1" w:rsidRDefault="00FE76C1" w:rsidP="00802E4A">
      <w:pPr>
        <w:widowControl/>
        <w:spacing w:after="160" w:line="259" w:lineRule="auto"/>
      </w:pPr>
    </w:p>
    <w:p w14:paraId="53D5A671" w14:textId="77777777" w:rsidR="00FE76C1" w:rsidRDefault="00FE76C1" w:rsidP="00FE76C1">
      <w:pPr>
        <w:jc w:val="center"/>
        <w:rPr>
          <w:rFonts w:ascii="Arial" w:hAnsi="Arial" w:cs="Arial"/>
          <w:b/>
          <w:sz w:val="20"/>
          <w:lang w:val="en-US"/>
        </w:rPr>
      </w:pPr>
      <w:r>
        <w:rPr>
          <w:rFonts w:ascii="Arial" w:hAnsi="Arial" w:cs="Arial"/>
          <w:b/>
          <w:sz w:val="20"/>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1"/>
        <w:gridCol w:w="7209"/>
      </w:tblGrid>
      <w:tr w:rsidR="00FE76C1" w14:paraId="1F692BD6" w14:textId="77777777" w:rsidTr="00FE76C1">
        <w:tc>
          <w:tcPr>
            <w:tcW w:w="7461" w:type="dxa"/>
          </w:tcPr>
          <w:p w14:paraId="5966A2D9" w14:textId="77777777" w:rsidR="00FE76C1" w:rsidRDefault="00FE76C1" w:rsidP="00370BD2">
            <w:pPr>
              <w:widowControl/>
              <w:spacing w:after="160" w:line="259" w:lineRule="auto"/>
            </w:pPr>
          </w:p>
        </w:tc>
        <w:tc>
          <w:tcPr>
            <w:tcW w:w="7209" w:type="dxa"/>
          </w:tcPr>
          <w:p w14:paraId="5E593593" w14:textId="77777777" w:rsidR="00FE76C1" w:rsidRDefault="00FE76C1" w:rsidP="00370BD2">
            <w:pPr>
              <w:widowControl/>
              <w:spacing w:after="160" w:line="259" w:lineRule="auto"/>
            </w:pPr>
          </w:p>
        </w:tc>
      </w:tr>
    </w:tbl>
    <w:p w14:paraId="4B9333C2" w14:textId="77777777" w:rsidR="00FE76C1" w:rsidRDefault="00FE76C1" w:rsidP="00FE76C1">
      <w:pPr>
        <w:jc w:val="center"/>
        <w:rPr>
          <w:rFonts w:ascii="Arial" w:hAnsi="Arial" w:cs="Arial"/>
          <w:b/>
          <w:sz w:val="20"/>
        </w:rPr>
      </w:pPr>
    </w:p>
    <w:sectPr w:rsidR="00FE76C1" w:rsidSect="00802E4A">
      <w:pgSz w:w="16838" w:h="11906" w:orient="landscape" w:code="9"/>
      <w:pgMar w:top="1276" w:right="962" w:bottom="1140" w:left="11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C644C" w14:textId="77777777" w:rsidR="008F16FE" w:rsidRDefault="008F16FE" w:rsidP="00265A2F">
      <w:r>
        <w:separator/>
      </w:r>
    </w:p>
  </w:endnote>
  <w:endnote w:type="continuationSeparator" w:id="0">
    <w:p w14:paraId="288E0224" w14:textId="77777777" w:rsidR="008F16FE" w:rsidRDefault="008F16FE" w:rsidP="0026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EF305" w14:textId="77777777" w:rsidR="008F16FE" w:rsidRDefault="008F16FE" w:rsidP="00265A2F">
      <w:r>
        <w:separator/>
      </w:r>
    </w:p>
  </w:footnote>
  <w:footnote w:type="continuationSeparator" w:id="0">
    <w:p w14:paraId="1320DB16" w14:textId="77777777" w:rsidR="008F16FE" w:rsidRDefault="008F16FE" w:rsidP="00265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lowerLetter"/>
      <w:pStyle w:val="a"/>
      <w:lvlText w:val="%1."/>
      <w:lvlJc w:val="left"/>
      <w:pPr>
        <w:tabs>
          <w:tab w:val="num" w:pos="720"/>
        </w:tabs>
      </w:pPr>
      <w:rPr>
        <w:rFonts w:ascii="Times New Roman" w:hAnsi="Times New Roman"/>
        <w:sz w:val="20"/>
      </w:rPr>
    </w:lvl>
  </w:abstractNum>
  <w:abstractNum w:abstractNumId="1" w15:restartNumberingAfterBreak="0">
    <w:nsid w:val="0347682E"/>
    <w:multiLevelType w:val="multilevel"/>
    <w:tmpl w:val="FD4CE814"/>
    <w:lvl w:ilvl="0">
      <w:start w:val="4"/>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E16FDB"/>
    <w:multiLevelType w:val="multilevel"/>
    <w:tmpl w:val="8E6AE3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4E2C08"/>
    <w:multiLevelType w:val="multilevel"/>
    <w:tmpl w:val="F5346F24"/>
    <w:lvl w:ilvl="0">
      <w:start w:val="3"/>
      <w:numFmt w:val="decimal"/>
      <w:lvlText w:val="%1"/>
      <w:lvlJc w:val="left"/>
      <w:pPr>
        <w:ind w:left="360" w:hanging="360"/>
      </w:pPr>
      <w:rPr>
        <w:rFonts w:ascii="Arial" w:hAnsi="Arial" w:cs="Arial" w:hint="default"/>
      </w:rPr>
    </w:lvl>
    <w:lvl w:ilvl="1">
      <w:start w:val="3"/>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4" w15:restartNumberingAfterBreak="0">
    <w:nsid w:val="10204D3A"/>
    <w:multiLevelType w:val="hybridMultilevel"/>
    <w:tmpl w:val="68A4C52C"/>
    <w:lvl w:ilvl="0" w:tplc="9318A1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515591"/>
    <w:multiLevelType w:val="hybridMultilevel"/>
    <w:tmpl w:val="263AD8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D7594"/>
    <w:multiLevelType w:val="multilevel"/>
    <w:tmpl w:val="07BACA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CF26A4"/>
    <w:multiLevelType w:val="multilevel"/>
    <w:tmpl w:val="1C5EB06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1F22BF"/>
    <w:multiLevelType w:val="multilevel"/>
    <w:tmpl w:val="77D839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5F4883"/>
    <w:multiLevelType w:val="hybridMultilevel"/>
    <w:tmpl w:val="1E0ABC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4F17D15"/>
    <w:multiLevelType w:val="multilevel"/>
    <w:tmpl w:val="AED6C8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6402AF"/>
    <w:multiLevelType w:val="multilevel"/>
    <w:tmpl w:val="2D68476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AFE7E7A"/>
    <w:multiLevelType w:val="multilevel"/>
    <w:tmpl w:val="D948513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92737"/>
    <w:multiLevelType w:val="hybridMultilevel"/>
    <w:tmpl w:val="0A8CFBC0"/>
    <w:lvl w:ilvl="0" w:tplc="81F0765C">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B6763D"/>
    <w:multiLevelType w:val="multilevel"/>
    <w:tmpl w:val="C28AB39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6211FD"/>
    <w:multiLevelType w:val="hybridMultilevel"/>
    <w:tmpl w:val="D6C85216"/>
    <w:lvl w:ilvl="0" w:tplc="7F266BF4">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621929"/>
    <w:multiLevelType w:val="multilevel"/>
    <w:tmpl w:val="1C5EB06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1D4646"/>
    <w:multiLevelType w:val="multilevel"/>
    <w:tmpl w:val="4DDC64A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C71D03"/>
    <w:multiLevelType w:val="multilevel"/>
    <w:tmpl w:val="5A12D6B2"/>
    <w:lvl w:ilvl="0">
      <w:start w:val="3"/>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F70A80"/>
    <w:multiLevelType w:val="hybridMultilevel"/>
    <w:tmpl w:val="6780F618"/>
    <w:lvl w:ilvl="0" w:tplc="7E92259E">
      <w:start w:val="2"/>
      <w:numFmt w:val="bullet"/>
      <w:lvlText w:val=""/>
      <w:lvlJc w:val="left"/>
      <w:pPr>
        <w:ind w:left="990" w:hanging="360"/>
      </w:pPr>
      <w:rPr>
        <w:rFonts w:ascii="Symbol" w:eastAsia="Times New Roman" w:hAnsi="Symbol"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3F030D50"/>
    <w:multiLevelType w:val="multilevel"/>
    <w:tmpl w:val="EB8A9680"/>
    <w:lvl w:ilvl="0">
      <w:start w:val="1"/>
      <w:numFmt w:val="decimal"/>
      <w:lvlText w:val="%1."/>
      <w:lvlJc w:val="left"/>
      <w:pPr>
        <w:ind w:left="900" w:hanging="360"/>
      </w:pPr>
    </w:lvl>
    <w:lvl w:ilvl="1">
      <w:start w:val="1"/>
      <w:numFmt w:val="upperRoman"/>
      <w:lvlText w:val="%2)"/>
      <w:lvlJc w:val="left"/>
      <w:pPr>
        <w:ind w:left="1332" w:hanging="432"/>
      </w:pPr>
      <w:rPr>
        <w:rFonts w:hint="default"/>
        <w:b w:val="0"/>
      </w:r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21" w15:restartNumberingAfterBreak="0">
    <w:nsid w:val="43804687"/>
    <w:multiLevelType w:val="hybridMultilevel"/>
    <w:tmpl w:val="4F5875C2"/>
    <w:lvl w:ilvl="0" w:tplc="092AE5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45D59C6"/>
    <w:multiLevelType w:val="hybridMultilevel"/>
    <w:tmpl w:val="B882F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7140C"/>
    <w:multiLevelType w:val="multilevel"/>
    <w:tmpl w:val="FC20126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193CF3"/>
    <w:multiLevelType w:val="multilevel"/>
    <w:tmpl w:val="E3B4230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22049C"/>
    <w:multiLevelType w:val="hybridMultilevel"/>
    <w:tmpl w:val="1930C400"/>
    <w:lvl w:ilvl="0" w:tplc="E23E19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3C1520"/>
    <w:multiLevelType w:val="hybridMultilevel"/>
    <w:tmpl w:val="AB80017E"/>
    <w:lvl w:ilvl="0" w:tplc="6FDEF362">
      <w:start w:val="2"/>
      <w:numFmt w:val="bullet"/>
      <w:lvlText w:val=""/>
      <w:lvlJc w:val="left"/>
      <w:pPr>
        <w:ind w:left="630" w:hanging="360"/>
      </w:pPr>
      <w:rPr>
        <w:rFonts w:ascii="Symbol" w:eastAsia="Times New Roman" w:hAnsi="Symbol" w:cs="Aria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7" w15:restartNumberingAfterBreak="0">
    <w:nsid w:val="56956B96"/>
    <w:multiLevelType w:val="hybridMultilevel"/>
    <w:tmpl w:val="14DEEC68"/>
    <w:lvl w:ilvl="0" w:tplc="831E98D8">
      <w:start w:val="7"/>
      <w:numFmt w:val="decimal"/>
      <w:lvlText w:val="%1."/>
      <w:lvlJc w:val="left"/>
      <w:pPr>
        <w:ind w:left="720" w:hanging="360"/>
      </w:pPr>
      <w:rPr>
        <w:rFonts w:hint="default"/>
        <w:b/>
      </w:rPr>
    </w:lvl>
    <w:lvl w:ilvl="1" w:tplc="03726B76">
      <w:start w:val="1"/>
      <w:numFmt w:val="upperRoman"/>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664AC1"/>
    <w:multiLevelType w:val="multilevel"/>
    <w:tmpl w:val="1C5EB0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6B4C7B"/>
    <w:multiLevelType w:val="hybridMultilevel"/>
    <w:tmpl w:val="F1CCBBF4"/>
    <w:lvl w:ilvl="0" w:tplc="869ED7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09524B"/>
    <w:multiLevelType w:val="multilevel"/>
    <w:tmpl w:val="A558AEB8"/>
    <w:lvl w:ilvl="0">
      <w:start w:val="1"/>
      <w:numFmt w:val="decimal"/>
      <w:lvlText w:val="%1."/>
      <w:lvlJc w:val="left"/>
      <w:pPr>
        <w:ind w:left="644" w:hanging="360"/>
      </w:pPr>
    </w:lvl>
    <w:lvl w:ilvl="1">
      <w:start w:val="1"/>
      <w:numFmt w:val="decimal"/>
      <w:lvlText w:val="%1.%2."/>
      <w:lvlJc w:val="left"/>
      <w:pPr>
        <w:ind w:left="1332" w:hanging="432"/>
      </w:pPr>
      <w:rPr>
        <w:b w:val="0"/>
      </w:r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31" w15:restartNumberingAfterBreak="0">
    <w:nsid w:val="5F28495C"/>
    <w:multiLevelType w:val="multilevel"/>
    <w:tmpl w:val="119850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571C23"/>
    <w:multiLevelType w:val="hybridMultilevel"/>
    <w:tmpl w:val="3BBE6442"/>
    <w:lvl w:ilvl="0" w:tplc="D3EA791E">
      <w:start w:val="1"/>
      <w:numFmt w:val="decimal"/>
      <w:lvlText w:val="1.%1"/>
      <w:lvlJc w:val="left"/>
      <w:pPr>
        <w:ind w:left="1506" w:hanging="360"/>
      </w:pPr>
      <w:rPr>
        <w:b w:val="0"/>
      </w:r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3" w15:restartNumberingAfterBreak="0">
    <w:nsid w:val="65832B79"/>
    <w:multiLevelType w:val="hybridMultilevel"/>
    <w:tmpl w:val="BF524B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133522"/>
    <w:multiLevelType w:val="multilevel"/>
    <w:tmpl w:val="1C5EB0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F46727"/>
    <w:multiLevelType w:val="hybridMultilevel"/>
    <w:tmpl w:val="377E6F42"/>
    <w:lvl w:ilvl="0" w:tplc="4FA8536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5E2C25"/>
    <w:multiLevelType w:val="hybridMultilevel"/>
    <w:tmpl w:val="757E01DC"/>
    <w:lvl w:ilvl="0" w:tplc="0809000F">
      <w:start w:val="1"/>
      <w:numFmt w:val="decimal"/>
      <w:lvlText w:val="%1."/>
      <w:lvlJc w:val="left"/>
      <w:pPr>
        <w:ind w:left="549" w:hanging="360"/>
      </w:pPr>
    </w:lvl>
    <w:lvl w:ilvl="1" w:tplc="08090019" w:tentative="1">
      <w:start w:val="1"/>
      <w:numFmt w:val="lowerLetter"/>
      <w:lvlText w:val="%2."/>
      <w:lvlJc w:val="left"/>
      <w:pPr>
        <w:ind w:left="1269" w:hanging="360"/>
      </w:pPr>
    </w:lvl>
    <w:lvl w:ilvl="2" w:tplc="0809001B" w:tentative="1">
      <w:start w:val="1"/>
      <w:numFmt w:val="lowerRoman"/>
      <w:lvlText w:val="%3."/>
      <w:lvlJc w:val="right"/>
      <w:pPr>
        <w:ind w:left="1989" w:hanging="180"/>
      </w:pPr>
    </w:lvl>
    <w:lvl w:ilvl="3" w:tplc="0809000F" w:tentative="1">
      <w:start w:val="1"/>
      <w:numFmt w:val="decimal"/>
      <w:lvlText w:val="%4."/>
      <w:lvlJc w:val="left"/>
      <w:pPr>
        <w:ind w:left="2709" w:hanging="360"/>
      </w:pPr>
    </w:lvl>
    <w:lvl w:ilvl="4" w:tplc="08090019" w:tentative="1">
      <w:start w:val="1"/>
      <w:numFmt w:val="lowerLetter"/>
      <w:lvlText w:val="%5."/>
      <w:lvlJc w:val="left"/>
      <w:pPr>
        <w:ind w:left="3429" w:hanging="360"/>
      </w:pPr>
    </w:lvl>
    <w:lvl w:ilvl="5" w:tplc="0809001B" w:tentative="1">
      <w:start w:val="1"/>
      <w:numFmt w:val="lowerRoman"/>
      <w:lvlText w:val="%6."/>
      <w:lvlJc w:val="right"/>
      <w:pPr>
        <w:ind w:left="4149" w:hanging="180"/>
      </w:pPr>
    </w:lvl>
    <w:lvl w:ilvl="6" w:tplc="0809000F" w:tentative="1">
      <w:start w:val="1"/>
      <w:numFmt w:val="decimal"/>
      <w:lvlText w:val="%7."/>
      <w:lvlJc w:val="left"/>
      <w:pPr>
        <w:ind w:left="4869" w:hanging="360"/>
      </w:pPr>
    </w:lvl>
    <w:lvl w:ilvl="7" w:tplc="08090019" w:tentative="1">
      <w:start w:val="1"/>
      <w:numFmt w:val="lowerLetter"/>
      <w:lvlText w:val="%8."/>
      <w:lvlJc w:val="left"/>
      <w:pPr>
        <w:ind w:left="5589" w:hanging="360"/>
      </w:pPr>
    </w:lvl>
    <w:lvl w:ilvl="8" w:tplc="0809001B" w:tentative="1">
      <w:start w:val="1"/>
      <w:numFmt w:val="lowerRoman"/>
      <w:lvlText w:val="%9."/>
      <w:lvlJc w:val="right"/>
      <w:pPr>
        <w:ind w:left="6309" w:hanging="180"/>
      </w:pPr>
    </w:lvl>
  </w:abstractNum>
  <w:abstractNum w:abstractNumId="37" w15:restartNumberingAfterBreak="0">
    <w:nsid w:val="76D235FE"/>
    <w:multiLevelType w:val="hybridMultilevel"/>
    <w:tmpl w:val="FB64D1BA"/>
    <w:lvl w:ilvl="0" w:tplc="611E18B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1"/>
  </w:num>
  <w:num w:numId="3">
    <w:abstractNumId w:val="28"/>
  </w:num>
  <w:num w:numId="4">
    <w:abstractNumId w:val="2"/>
  </w:num>
  <w:num w:numId="5">
    <w:abstractNumId w:val="1"/>
  </w:num>
  <w:num w:numId="6">
    <w:abstractNumId w:val="22"/>
  </w:num>
  <w:num w:numId="7">
    <w:abstractNumId w:val="12"/>
  </w:num>
  <w:num w:numId="8">
    <w:abstractNumId w:val="4"/>
  </w:num>
  <w:num w:numId="9">
    <w:abstractNumId w:val="20"/>
  </w:num>
  <w:num w:numId="10">
    <w:abstractNumId w:val="27"/>
  </w:num>
  <w:num w:numId="11">
    <w:abstractNumId w:val="5"/>
  </w:num>
  <w:num w:numId="12">
    <w:abstractNumId w:val="29"/>
  </w:num>
  <w:num w:numId="13">
    <w:abstractNumId w:val="3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8"/>
  </w:num>
  <w:num w:numId="18">
    <w:abstractNumId w:val="15"/>
  </w:num>
  <w:num w:numId="19">
    <w:abstractNumId w:val="23"/>
  </w:num>
  <w:num w:numId="20">
    <w:abstractNumId w:val="37"/>
  </w:num>
  <w:num w:numId="21">
    <w:abstractNumId w:val="0"/>
  </w:num>
  <w:num w:numId="22">
    <w:abstractNumId w:val="36"/>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26"/>
  </w:num>
  <w:num w:numId="27">
    <w:abstractNumId w:val="19"/>
  </w:num>
  <w:num w:numId="28">
    <w:abstractNumId w:val="3"/>
  </w:num>
  <w:num w:numId="29">
    <w:abstractNumId w:val="8"/>
  </w:num>
  <w:num w:numId="30">
    <w:abstractNumId w:val="10"/>
  </w:num>
  <w:num w:numId="31">
    <w:abstractNumId w:val="17"/>
  </w:num>
  <w:num w:numId="32">
    <w:abstractNumId w:val="35"/>
  </w:num>
  <w:num w:numId="33">
    <w:abstractNumId w:val="25"/>
  </w:num>
  <w:num w:numId="34">
    <w:abstractNumId w:val="13"/>
  </w:num>
  <w:num w:numId="35">
    <w:abstractNumId w:val="31"/>
  </w:num>
  <w:num w:numId="36">
    <w:abstractNumId w:val="11"/>
  </w:num>
  <w:num w:numId="37">
    <w:abstractNumId w:val="34"/>
  </w:num>
  <w:num w:numId="38">
    <w:abstractNumId w:val="1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13"/>
    <w:rsid w:val="0000246F"/>
    <w:rsid w:val="00004AAA"/>
    <w:rsid w:val="00005061"/>
    <w:rsid w:val="00005179"/>
    <w:rsid w:val="000070DF"/>
    <w:rsid w:val="00013D85"/>
    <w:rsid w:val="00022F8E"/>
    <w:rsid w:val="00023665"/>
    <w:rsid w:val="00027391"/>
    <w:rsid w:val="00043B1A"/>
    <w:rsid w:val="00044C38"/>
    <w:rsid w:val="00045F3F"/>
    <w:rsid w:val="000518D8"/>
    <w:rsid w:val="00063635"/>
    <w:rsid w:val="000671B3"/>
    <w:rsid w:val="0007504D"/>
    <w:rsid w:val="00093F36"/>
    <w:rsid w:val="000950C3"/>
    <w:rsid w:val="000A0E11"/>
    <w:rsid w:val="000A2692"/>
    <w:rsid w:val="000A45AE"/>
    <w:rsid w:val="000A4A32"/>
    <w:rsid w:val="000B0B14"/>
    <w:rsid w:val="000B63BC"/>
    <w:rsid w:val="000C05E6"/>
    <w:rsid w:val="000C305A"/>
    <w:rsid w:val="000C5E41"/>
    <w:rsid w:val="000C69D2"/>
    <w:rsid w:val="000E3C12"/>
    <w:rsid w:val="000E5693"/>
    <w:rsid w:val="000E626A"/>
    <w:rsid w:val="000F13A5"/>
    <w:rsid w:val="000F5DC4"/>
    <w:rsid w:val="000F6B82"/>
    <w:rsid w:val="000F7978"/>
    <w:rsid w:val="00100FE9"/>
    <w:rsid w:val="001011E4"/>
    <w:rsid w:val="0012285A"/>
    <w:rsid w:val="00123E3C"/>
    <w:rsid w:val="00126F42"/>
    <w:rsid w:val="00127E9A"/>
    <w:rsid w:val="0014610D"/>
    <w:rsid w:val="00153FFD"/>
    <w:rsid w:val="00156721"/>
    <w:rsid w:val="00156991"/>
    <w:rsid w:val="00156AA8"/>
    <w:rsid w:val="00161AA0"/>
    <w:rsid w:val="00171152"/>
    <w:rsid w:val="00180060"/>
    <w:rsid w:val="001869F0"/>
    <w:rsid w:val="00191813"/>
    <w:rsid w:val="00196095"/>
    <w:rsid w:val="001B060A"/>
    <w:rsid w:val="001C14DC"/>
    <w:rsid w:val="001E2F04"/>
    <w:rsid w:val="001F27F2"/>
    <w:rsid w:val="001F2BC6"/>
    <w:rsid w:val="001F31FA"/>
    <w:rsid w:val="001F40EF"/>
    <w:rsid w:val="00202405"/>
    <w:rsid w:val="00207C01"/>
    <w:rsid w:val="00207DA9"/>
    <w:rsid w:val="00214783"/>
    <w:rsid w:val="002252E0"/>
    <w:rsid w:val="00231432"/>
    <w:rsid w:val="00235C6B"/>
    <w:rsid w:val="002417B2"/>
    <w:rsid w:val="00244BD4"/>
    <w:rsid w:val="00265A2F"/>
    <w:rsid w:val="002758BC"/>
    <w:rsid w:val="00277378"/>
    <w:rsid w:val="00283FC9"/>
    <w:rsid w:val="002854CD"/>
    <w:rsid w:val="00292109"/>
    <w:rsid w:val="002A2CEC"/>
    <w:rsid w:val="002A3501"/>
    <w:rsid w:val="002B15BD"/>
    <w:rsid w:val="002B18A7"/>
    <w:rsid w:val="002B2394"/>
    <w:rsid w:val="002C0F8A"/>
    <w:rsid w:val="002C1562"/>
    <w:rsid w:val="002C1EE3"/>
    <w:rsid w:val="002C28AE"/>
    <w:rsid w:val="002C3893"/>
    <w:rsid w:val="002C6631"/>
    <w:rsid w:val="002D2E53"/>
    <w:rsid w:val="002D31A6"/>
    <w:rsid w:val="002E0CC0"/>
    <w:rsid w:val="002E24B4"/>
    <w:rsid w:val="002F18C0"/>
    <w:rsid w:val="002F1D39"/>
    <w:rsid w:val="002F6457"/>
    <w:rsid w:val="0030070F"/>
    <w:rsid w:val="003012AF"/>
    <w:rsid w:val="0031284A"/>
    <w:rsid w:val="00314D8D"/>
    <w:rsid w:val="00325188"/>
    <w:rsid w:val="00327669"/>
    <w:rsid w:val="00332026"/>
    <w:rsid w:val="003332EF"/>
    <w:rsid w:val="00334508"/>
    <w:rsid w:val="00336E7E"/>
    <w:rsid w:val="00342369"/>
    <w:rsid w:val="003449C4"/>
    <w:rsid w:val="00350D82"/>
    <w:rsid w:val="00352B67"/>
    <w:rsid w:val="00354577"/>
    <w:rsid w:val="00355FBB"/>
    <w:rsid w:val="003575CC"/>
    <w:rsid w:val="003644A0"/>
    <w:rsid w:val="00370BD2"/>
    <w:rsid w:val="00371F1D"/>
    <w:rsid w:val="00374B07"/>
    <w:rsid w:val="00375127"/>
    <w:rsid w:val="003859AB"/>
    <w:rsid w:val="0038665A"/>
    <w:rsid w:val="003A505E"/>
    <w:rsid w:val="003A60BE"/>
    <w:rsid w:val="003A6F37"/>
    <w:rsid w:val="003B09E6"/>
    <w:rsid w:val="003B62F9"/>
    <w:rsid w:val="003C1216"/>
    <w:rsid w:val="003C134F"/>
    <w:rsid w:val="003C3CE2"/>
    <w:rsid w:val="003D2D5C"/>
    <w:rsid w:val="003D39DA"/>
    <w:rsid w:val="003E4F6C"/>
    <w:rsid w:val="003E5C8C"/>
    <w:rsid w:val="003E6081"/>
    <w:rsid w:val="003F03E8"/>
    <w:rsid w:val="003F0DBC"/>
    <w:rsid w:val="003F6037"/>
    <w:rsid w:val="00410CBC"/>
    <w:rsid w:val="004120B8"/>
    <w:rsid w:val="00414B21"/>
    <w:rsid w:val="00424110"/>
    <w:rsid w:val="00433560"/>
    <w:rsid w:val="004338A2"/>
    <w:rsid w:val="004542B8"/>
    <w:rsid w:val="00455E6E"/>
    <w:rsid w:val="00456ECC"/>
    <w:rsid w:val="004605AD"/>
    <w:rsid w:val="004730F3"/>
    <w:rsid w:val="00474A2D"/>
    <w:rsid w:val="00481833"/>
    <w:rsid w:val="0049252D"/>
    <w:rsid w:val="004C3EB4"/>
    <w:rsid w:val="004C57B2"/>
    <w:rsid w:val="004D6E66"/>
    <w:rsid w:val="004F2808"/>
    <w:rsid w:val="004F5A34"/>
    <w:rsid w:val="005024DA"/>
    <w:rsid w:val="00502D8C"/>
    <w:rsid w:val="00507708"/>
    <w:rsid w:val="00513484"/>
    <w:rsid w:val="0051528A"/>
    <w:rsid w:val="00515781"/>
    <w:rsid w:val="00520D74"/>
    <w:rsid w:val="005301FC"/>
    <w:rsid w:val="0053293A"/>
    <w:rsid w:val="00547C86"/>
    <w:rsid w:val="00563429"/>
    <w:rsid w:val="00566646"/>
    <w:rsid w:val="00566DDD"/>
    <w:rsid w:val="00566FA8"/>
    <w:rsid w:val="005679BC"/>
    <w:rsid w:val="005733DC"/>
    <w:rsid w:val="00587423"/>
    <w:rsid w:val="005A794B"/>
    <w:rsid w:val="005C16DD"/>
    <w:rsid w:val="005C5D5B"/>
    <w:rsid w:val="005D4BBC"/>
    <w:rsid w:val="005D61CF"/>
    <w:rsid w:val="005E3DC1"/>
    <w:rsid w:val="005E581D"/>
    <w:rsid w:val="006001D8"/>
    <w:rsid w:val="006055AF"/>
    <w:rsid w:val="006103F9"/>
    <w:rsid w:val="00613247"/>
    <w:rsid w:val="00613335"/>
    <w:rsid w:val="00614985"/>
    <w:rsid w:val="00614F75"/>
    <w:rsid w:val="0061752D"/>
    <w:rsid w:val="00620DD4"/>
    <w:rsid w:val="00621370"/>
    <w:rsid w:val="00630FF8"/>
    <w:rsid w:val="00631595"/>
    <w:rsid w:val="00631ACC"/>
    <w:rsid w:val="00632C37"/>
    <w:rsid w:val="0063757E"/>
    <w:rsid w:val="00641A7C"/>
    <w:rsid w:val="006459F7"/>
    <w:rsid w:val="00655FC4"/>
    <w:rsid w:val="00674F26"/>
    <w:rsid w:val="006761DB"/>
    <w:rsid w:val="00680D3A"/>
    <w:rsid w:val="006864B8"/>
    <w:rsid w:val="00693E61"/>
    <w:rsid w:val="00694811"/>
    <w:rsid w:val="00695E8F"/>
    <w:rsid w:val="00695F27"/>
    <w:rsid w:val="00696117"/>
    <w:rsid w:val="006C4D58"/>
    <w:rsid w:val="006C66EE"/>
    <w:rsid w:val="006D008D"/>
    <w:rsid w:val="006D0724"/>
    <w:rsid w:val="006D0AFB"/>
    <w:rsid w:val="006D17A7"/>
    <w:rsid w:val="006D5980"/>
    <w:rsid w:val="006E7466"/>
    <w:rsid w:val="006F0F6D"/>
    <w:rsid w:val="006F1BDC"/>
    <w:rsid w:val="007000C0"/>
    <w:rsid w:val="007016DF"/>
    <w:rsid w:val="007060C7"/>
    <w:rsid w:val="00706749"/>
    <w:rsid w:val="0070681D"/>
    <w:rsid w:val="00707483"/>
    <w:rsid w:val="00722DCF"/>
    <w:rsid w:val="00724943"/>
    <w:rsid w:val="00725ADD"/>
    <w:rsid w:val="00726DB4"/>
    <w:rsid w:val="00743269"/>
    <w:rsid w:val="00756314"/>
    <w:rsid w:val="00773B7C"/>
    <w:rsid w:val="00775202"/>
    <w:rsid w:val="007830D0"/>
    <w:rsid w:val="007859A0"/>
    <w:rsid w:val="00790550"/>
    <w:rsid w:val="007A18B1"/>
    <w:rsid w:val="007A6C45"/>
    <w:rsid w:val="007B07B5"/>
    <w:rsid w:val="007B0EF9"/>
    <w:rsid w:val="007C0367"/>
    <w:rsid w:val="007C6921"/>
    <w:rsid w:val="007D4BA5"/>
    <w:rsid w:val="007D55C2"/>
    <w:rsid w:val="007D6615"/>
    <w:rsid w:val="007D6994"/>
    <w:rsid w:val="007D699B"/>
    <w:rsid w:val="007D78D3"/>
    <w:rsid w:val="007F772A"/>
    <w:rsid w:val="00802E4A"/>
    <w:rsid w:val="008078B2"/>
    <w:rsid w:val="00815361"/>
    <w:rsid w:val="008244D1"/>
    <w:rsid w:val="008337BD"/>
    <w:rsid w:val="008401D4"/>
    <w:rsid w:val="0085300F"/>
    <w:rsid w:val="00863C98"/>
    <w:rsid w:val="008652BA"/>
    <w:rsid w:val="008705FF"/>
    <w:rsid w:val="00871F5B"/>
    <w:rsid w:val="0087276A"/>
    <w:rsid w:val="008739F4"/>
    <w:rsid w:val="00887DE8"/>
    <w:rsid w:val="00892215"/>
    <w:rsid w:val="00894A60"/>
    <w:rsid w:val="008A51E9"/>
    <w:rsid w:val="008B6E15"/>
    <w:rsid w:val="008B7E25"/>
    <w:rsid w:val="008C231A"/>
    <w:rsid w:val="008C39AD"/>
    <w:rsid w:val="008D4F6C"/>
    <w:rsid w:val="008E0F20"/>
    <w:rsid w:val="008E59BD"/>
    <w:rsid w:val="008F16FE"/>
    <w:rsid w:val="00901ED6"/>
    <w:rsid w:val="00906635"/>
    <w:rsid w:val="009079C6"/>
    <w:rsid w:val="0091557E"/>
    <w:rsid w:val="009349FD"/>
    <w:rsid w:val="00935EA9"/>
    <w:rsid w:val="00942198"/>
    <w:rsid w:val="00945791"/>
    <w:rsid w:val="00951E1F"/>
    <w:rsid w:val="00954DCD"/>
    <w:rsid w:val="009575DE"/>
    <w:rsid w:val="00957A37"/>
    <w:rsid w:val="00960B44"/>
    <w:rsid w:val="00961A4C"/>
    <w:rsid w:val="0096290D"/>
    <w:rsid w:val="009761C9"/>
    <w:rsid w:val="00993DFC"/>
    <w:rsid w:val="00996381"/>
    <w:rsid w:val="00997A7E"/>
    <w:rsid w:val="009A1E97"/>
    <w:rsid w:val="009B04AE"/>
    <w:rsid w:val="009B392A"/>
    <w:rsid w:val="009B7604"/>
    <w:rsid w:val="009C73A4"/>
    <w:rsid w:val="009C7FCB"/>
    <w:rsid w:val="009D5495"/>
    <w:rsid w:val="009E03EA"/>
    <w:rsid w:val="009F1993"/>
    <w:rsid w:val="009F4EE9"/>
    <w:rsid w:val="009F6096"/>
    <w:rsid w:val="00A06A77"/>
    <w:rsid w:val="00A06F32"/>
    <w:rsid w:val="00A1765F"/>
    <w:rsid w:val="00A250F9"/>
    <w:rsid w:val="00A302BF"/>
    <w:rsid w:val="00A35536"/>
    <w:rsid w:val="00A40BB0"/>
    <w:rsid w:val="00A40DDC"/>
    <w:rsid w:val="00A51DB8"/>
    <w:rsid w:val="00A52B6A"/>
    <w:rsid w:val="00A57D4E"/>
    <w:rsid w:val="00A64DDD"/>
    <w:rsid w:val="00A75051"/>
    <w:rsid w:val="00A752F9"/>
    <w:rsid w:val="00A80555"/>
    <w:rsid w:val="00A816EA"/>
    <w:rsid w:val="00A82248"/>
    <w:rsid w:val="00A85D6B"/>
    <w:rsid w:val="00A91BA3"/>
    <w:rsid w:val="00AA3BD9"/>
    <w:rsid w:val="00AA6E9A"/>
    <w:rsid w:val="00AA7AE3"/>
    <w:rsid w:val="00AC006D"/>
    <w:rsid w:val="00AC54C1"/>
    <w:rsid w:val="00AC620C"/>
    <w:rsid w:val="00AC6918"/>
    <w:rsid w:val="00AD685A"/>
    <w:rsid w:val="00AE032D"/>
    <w:rsid w:val="00AE0CED"/>
    <w:rsid w:val="00AE2C3B"/>
    <w:rsid w:val="00B00986"/>
    <w:rsid w:val="00B00D6E"/>
    <w:rsid w:val="00B0692E"/>
    <w:rsid w:val="00B12A1C"/>
    <w:rsid w:val="00B214E4"/>
    <w:rsid w:val="00B46EC9"/>
    <w:rsid w:val="00B50214"/>
    <w:rsid w:val="00B66F83"/>
    <w:rsid w:val="00B6746B"/>
    <w:rsid w:val="00B67DA3"/>
    <w:rsid w:val="00B70479"/>
    <w:rsid w:val="00B7060F"/>
    <w:rsid w:val="00B76268"/>
    <w:rsid w:val="00B77D4E"/>
    <w:rsid w:val="00B84CD5"/>
    <w:rsid w:val="00B86023"/>
    <w:rsid w:val="00B86765"/>
    <w:rsid w:val="00B975C7"/>
    <w:rsid w:val="00B97ECC"/>
    <w:rsid w:val="00BA0F50"/>
    <w:rsid w:val="00BA6275"/>
    <w:rsid w:val="00BA7A56"/>
    <w:rsid w:val="00BB005E"/>
    <w:rsid w:val="00BB6028"/>
    <w:rsid w:val="00BC1B47"/>
    <w:rsid w:val="00BC2721"/>
    <w:rsid w:val="00BC3D3D"/>
    <w:rsid w:val="00BC54E6"/>
    <w:rsid w:val="00BC5C16"/>
    <w:rsid w:val="00BD15CC"/>
    <w:rsid w:val="00BD23FF"/>
    <w:rsid w:val="00BE3AA4"/>
    <w:rsid w:val="00BF2EDC"/>
    <w:rsid w:val="00C00891"/>
    <w:rsid w:val="00C00D72"/>
    <w:rsid w:val="00C11409"/>
    <w:rsid w:val="00C1238D"/>
    <w:rsid w:val="00C132C1"/>
    <w:rsid w:val="00C17966"/>
    <w:rsid w:val="00C2747C"/>
    <w:rsid w:val="00C31A30"/>
    <w:rsid w:val="00C34395"/>
    <w:rsid w:val="00C36BC3"/>
    <w:rsid w:val="00C44009"/>
    <w:rsid w:val="00C459AC"/>
    <w:rsid w:val="00C649BE"/>
    <w:rsid w:val="00C718C2"/>
    <w:rsid w:val="00C721E7"/>
    <w:rsid w:val="00C72E04"/>
    <w:rsid w:val="00C837F4"/>
    <w:rsid w:val="00C83A8D"/>
    <w:rsid w:val="00C95B1C"/>
    <w:rsid w:val="00C96390"/>
    <w:rsid w:val="00CA0565"/>
    <w:rsid w:val="00CB0B78"/>
    <w:rsid w:val="00CB2EE9"/>
    <w:rsid w:val="00CB368B"/>
    <w:rsid w:val="00CB6D0A"/>
    <w:rsid w:val="00CC6399"/>
    <w:rsid w:val="00CD1219"/>
    <w:rsid w:val="00CE26B8"/>
    <w:rsid w:val="00D00128"/>
    <w:rsid w:val="00D00408"/>
    <w:rsid w:val="00D07B0D"/>
    <w:rsid w:val="00D165D3"/>
    <w:rsid w:val="00D20097"/>
    <w:rsid w:val="00D20470"/>
    <w:rsid w:val="00D272F2"/>
    <w:rsid w:val="00D373A7"/>
    <w:rsid w:val="00D50D9A"/>
    <w:rsid w:val="00D5477E"/>
    <w:rsid w:val="00D54873"/>
    <w:rsid w:val="00D56AC0"/>
    <w:rsid w:val="00D679BD"/>
    <w:rsid w:val="00D73147"/>
    <w:rsid w:val="00D835E9"/>
    <w:rsid w:val="00D83A5E"/>
    <w:rsid w:val="00D87F96"/>
    <w:rsid w:val="00D913BA"/>
    <w:rsid w:val="00D921A9"/>
    <w:rsid w:val="00D9345F"/>
    <w:rsid w:val="00DA41F2"/>
    <w:rsid w:val="00DA5EF4"/>
    <w:rsid w:val="00DB2DF8"/>
    <w:rsid w:val="00DB36FC"/>
    <w:rsid w:val="00DB4891"/>
    <w:rsid w:val="00DC0858"/>
    <w:rsid w:val="00DC6302"/>
    <w:rsid w:val="00DD5352"/>
    <w:rsid w:val="00DD5DBE"/>
    <w:rsid w:val="00DD6EDA"/>
    <w:rsid w:val="00DD7991"/>
    <w:rsid w:val="00DD7CED"/>
    <w:rsid w:val="00DE0F84"/>
    <w:rsid w:val="00DE1BA2"/>
    <w:rsid w:val="00DE5B0D"/>
    <w:rsid w:val="00DE6A43"/>
    <w:rsid w:val="00DE739A"/>
    <w:rsid w:val="00E00678"/>
    <w:rsid w:val="00E01B19"/>
    <w:rsid w:val="00E03555"/>
    <w:rsid w:val="00E07925"/>
    <w:rsid w:val="00E1313D"/>
    <w:rsid w:val="00E22352"/>
    <w:rsid w:val="00E322E5"/>
    <w:rsid w:val="00E34C7D"/>
    <w:rsid w:val="00E61FF4"/>
    <w:rsid w:val="00E63AB2"/>
    <w:rsid w:val="00E64146"/>
    <w:rsid w:val="00E66C13"/>
    <w:rsid w:val="00E72B22"/>
    <w:rsid w:val="00E72FEF"/>
    <w:rsid w:val="00E74B5E"/>
    <w:rsid w:val="00E82489"/>
    <w:rsid w:val="00E879D6"/>
    <w:rsid w:val="00E939BD"/>
    <w:rsid w:val="00EA1D67"/>
    <w:rsid w:val="00EA3816"/>
    <w:rsid w:val="00EA42EA"/>
    <w:rsid w:val="00EA5FED"/>
    <w:rsid w:val="00EC1B99"/>
    <w:rsid w:val="00ED5EEF"/>
    <w:rsid w:val="00EF2ECD"/>
    <w:rsid w:val="00EF68A6"/>
    <w:rsid w:val="00F0123C"/>
    <w:rsid w:val="00F13B67"/>
    <w:rsid w:val="00F233E7"/>
    <w:rsid w:val="00F51BD2"/>
    <w:rsid w:val="00F5227C"/>
    <w:rsid w:val="00F530C0"/>
    <w:rsid w:val="00F54111"/>
    <w:rsid w:val="00F560C0"/>
    <w:rsid w:val="00F62188"/>
    <w:rsid w:val="00F62A7E"/>
    <w:rsid w:val="00F7344B"/>
    <w:rsid w:val="00F73BAC"/>
    <w:rsid w:val="00F77218"/>
    <w:rsid w:val="00F81CA6"/>
    <w:rsid w:val="00F85EBA"/>
    <w:rsid w:val="00F86B6F"/>
    <w:rsid w:val="00F91ABF"/>
    <w:rsid w:val="00F9338E"/>
    <w:rsid w:val="00F94AEB"/>
    <w:rsid w:val="00F96107"/>
    <w:rsid w:val="00FA232C"/>
    <w:rsid w:val="00FB088C"/>
    <w:rsid w:val="00FB3773"/>
    <w:rsid w:val="00FB5686"/>
    <w:rsid w:val="00FC0355"/>
    <w:rsid w:val="00FC5F03"/>
    <w:rsid w:val="00FC67D7"/>
    <w:rsid w:val="00FD247B"/>
    <w:rsid w:val="00FD3023"/>
    <w:rsid w:val="00FD3ABA"/>
    <w:rsid w:val="00FD58DF"/>
    <w:rsid w:val="00FE7155"/>
    <w:rsid w:val="00FE7599"/>
    <w:rsid w:val="00FE76C1"/>
    <w:rsid w:val="00FF07FB"/>
    <w:rsid w:val="00FF3690"/>
    <w:rsid w:val="00FF7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C02E"/>
  <w15:chartTrackingRefBased/>
  <w15:docId w15:val="{13BB7F63-4EDE-457F-89E0-AFB08B6E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05E"/>
    <w:pPr>
      <w:widowControl w:val="0"/>
      <w:spacing w:after="0" w:line="240" w:lineRule="auto"/>
    </w:pPr>
    <w:rPr>
      <w:rFonts w:ascii="Times New Roman" w:eastAsia="Times New Roman" w:hAnsi="Times New Roman" w:cs="Times New Roman"/>
      <w:snapToGrid w:val="0"/>
      <w:sz w:val="24"/>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OST)"/>
    <w:basedOn w:val="Normal"/>
    <w:link w:val="ListParagraphChar"/>
    <w:uiPriority w:val="34"/>
    <w:qFormat/>
    <w:rsid w:val="00BB005E"/>
    <w:pPr>
      <w:ind w:left="720"/>
      <w:contextualSpacing/>
    </w:pPr>
  </w:style>
  <w:style w:type="character" w:styleId="CommentReference">
    <w:name w:val="annotation reference"/>
    <w:rsid w:val="00BB005E"/>
    <w:rPr>
      <w:sz w:val="16"/>
      <w:szCs w:val="16"/>
    </w:rPr>
  </w:style>
  <w:style w:type="paragraph" w:styleId="CommentText">
    <w:name w:val="annotation text"/>
    <w:basedOn w:val="Normal"/>
    <w:link w:val="CommentTextChar"/>
    <w:uiPriority w:val="99"/>
    <w:rsid w:val="00BB005E"/>
    <w:rPr>
      <w:sz w:val="20"/>
      <w:lang w:val="x-none"/>
    </w:rPr>
  </w:style>
  <w:style w:type="character" w:customStyle="1" w:styleId="CommentTextChar">
    <w:name w:val="Comment Text Char"/>
    <w:basedOn w:val="DefaultParagraphFont"/>
    <w:link w:val="CommentText"/>
    <w:uiPriority w:val="99"/>
    <w:rsid w:val="00BB005E"/>
    <w:rPr>
      <w:rFonts w:ascii="Times New Roman" w:eastAsia="Times New Roman" w:hAnsi="Times New Roman" w:cs="Times New Roman"/>
      <w:snapToGrid w:val="0"/>
      <w:sz w:val="20"/>
      <w:szCs w:val="20"/>
      <w:lang w:val="x-none"/>
    </w:rPr>
  </w:style>
  <w:style w:type="paragraph" w:styleId="BalloonText">
    <w:name w:val="Balloon Text"/>
    <w:basedOn w:val="Normal"/>
    <w:link w:val="BalloonTextChar"/>
    <w:uiPriority w:val="99"/>
    <w:semiHidden/>
    <w:unhideWhenUsed/>
    <w:rsid w:val="00BB0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05E"/>
    <w:rPr>
      <w:rFonts w:ascii="Segoe UI" w:eastAsia="Times New Roman" w:hAnsi="Segoe UI" w:cs="Segoe UI"/>
      <w:snapToGrid w:val="0"/>
      <w:sz w:val="18"/>
      <w:szCs w:val="18"/>
      <w:lang w:val="ru-RU"/>
    </w:rPr>
  </w:style>
  <w:style w:type="paragraph" w:styleId="NormalWeb">
    <w:name w:val="Normal (Web)"/>
    <w:basedOn w:val="Normal"/>
    <w:uiPriority w:val="99"/>
    <w:rsid w:val="00BB005E"/>
    <w:pPr>
      <w:widowControl/>
      <w:spacing w:before="100" w:beforeAutospacing="1" w:after="100" w:afterAutospacing="1"/>
    </w:pPr>
    <w:rPr>
      <w:snapToGrid/>
      <w:szCs w:val="24"/>
      <w:lang w:eastAsia="ru-RU"/>
    </w:rPr>
  </w:style>
  <w:style w:type="character" w:styleId="FootnoteReference">
    <w:name w:val="footnote reference"/>
    <w:uiPriority w:val="99"/>
    <w:rsid w:val="00265A2F"/>
  </w:style>
  <w:style w:type="paragraph" w:styleId="FootnoteText">
    <w:name w:val="footnote text"/>
    <w:basedOn w:val="Normal"/>
    <w:link w:val="FootnoteTextChar"/>
    <w:uiPriority w:val="99"/>
    <w:rsid w:val="00265A2F"/>
    <w:pPr>
      <w:widowControl/>
    </w:pPr>
    <w:rPr>
      <w:rFonts w:ascii="Arial" w:hAnsi="Arial"/>
      <w:snapToGrid/>
      <w:sz w:val="20"/>
    </w:rPr>
  </w:style>
  <w:style w:type="character" w:customStyle="1" w:styleId="FootnoteTextChar">
    <w:name w:val="Footnote Text Char"/>
    <w:basedOn w:val="DefaultParagraphFont"/>
    <w:link w:val="FootnoteText"/>
    <w:uiPriority w:val="99"/>
    <w:rsid w:val="00265A2F"/>
    <w:rPr>
      <w:rFonts w:ascii="Arial" w:eastAsia="Times New Roman" w:hAnsi="Arial" w:cs="Times New Roman"/>
      <w:sz w:val="20"/>
      <w:szCs w:val="20"/>
      <w:lang w:val="ru-RU"/>
    </w:rPr>
  </w:style>
  <w:style w:type="character" w:customStyle="1" w:styleId="ListParagraphChar">
    <w:name w:val="List Paragraph Char"/>
    <w:aliases w:val="List Paragraph (OST) Char"/>
    <w:link w:val="ListParagraph"/>
    <w:uiPriority w:val="34"/>
    <w:rsid w:val="00D07B0D"/>
    <w:rPr>
      <w:rFonts w:ascii="Times New Roman" w:eastAsia="Times New Roman" w:hAnsi="Times New Roman" w:cs="Times New Roman"/>
      <w:snapToGrid w:val="0"/>
      <w:sz w:val="24"/>
      <w:szCs w:val="20"/>
      <w:lang w:val="ru-RU"/>
    </w:rPr>
  </w:style>
  <w:style w:type="character" w:customStyle="1" w:styleId="s0">
    <w:name w:val="s0"/>
    <w:rsid w:val="00171152"/>
    <w:rPr>
      <w:rFonts w:ascii="Times New Roman" w:hAnsi="Times New Roman"/>
      <w:color w:val="000000"/>
      <w:sz w:val="20"/>
      <w:u w:val="none"/>
      <w:effect w:val="none"/>
    </w:rPr>
  </w:style>
  <w:style w:type="character" w:customStyle="1" w:styleId="s1">
    <w:name w:val="s1"/>
    <w:rsid w:val="00171152"/>
    <w:rPr>
      <w:rFonts w:ascii="Times New Roman" w:hAnsi="Times New Roman" w:cs="Times New Roman" w:hint="default"/>
      <w:b/>
      <w:bCs/>
      <w:color w:val="000000"/>
    </w:rPr>
  </w:style>
  <w:style w:type="paragraph" w:styleId="CommentSubject">
    <w:name w:val="annotation subject"/>
    <w:basedOn w:val="CommentText"/>
    <w:next w:val="CommentText"/>
    <w:link w:val="CommentSubjectChar"/>
    <w:uiPriority w:val="99"/>
    <w:semiHidden/>
    <w:unhideWhenUsed/>
    <w:rsid w:val="00C649BE"/>
    <w:rPr>
      <w:b/>
      <w:bCs/>
      <w:lang w:val="ru-RU"/>
    </w:rPr>
  </w:style>
  <w:style w:type="character" w:customStyle="1" w:styleId="CommentSubjectChar">
    <w:name w:val="Comment Subject Char"/>
    <w:basedOn w:val="CommentTextChar"/>
    <w:link w:val="CommentSubject"/>
    <w:uiPriority w:val="99"/>
    <w:semiHidden/>
    <w:rsid w:val="00C649BE"/>
    <w:rPr>
      <w:rFonts w:ascii="Times New Roman" w:eastAsia="Times New Roman" w:hAnsi="Times New Roman" w:cs="Times New Roman"/>
      <w:b/>
      <w:bCs/>
      <w:snapToGrid w:val="0"/>
      <w:sz w:val="20"/>
      <w:szCs w:val="20"/>
      <w:lang w:val="ru-RU"/>
    </w:rPr>
  </w:style>
  <w:style w:type="paragraph" w:customStyle="1" w:styleId="a">
    <w:name w:val="a"/>
    <w:aliases w:val="b,c"/>
    <w:basedOn w:val="Normal"/>
    <w:rsid w:val="00325188"/>
    <w:pPr>
      <w:numPr>
        <w:numId w:val="21"/>
      </w:numPr>
      <w:ind w:left="720" w:hanging="720"/>
    </w:pPr>
    <w:rPr>
      <w:lang w:val="en-GB"/>
    </w:rPr>
  </w:style>
  <w:style w:type="paragraph" w:styleId="Revision">
    <w:name w:val="Revision"/>
    <w:hidden/>
    <w:uiPriority w:val="99"/>
    <w:semiHidden/>
    <w:rsid w:val="000671B3"/>
    <w:pPr>
      <w:spacing w:after="0" w:line="240" w:lineRule="auto"/>
    </w:pPr>
    <w:rPr>
      <w:rFonts w:ascii="Times New Roman" w:eastAsia="Times New Roman" w:hAnsi="Times New Roman" w:cs="Times New Roman"/>
      <w:snapToGrid w:val="0"/>
      <w:sz w:val="24"/>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89999">
      <w:bodyDiv w:val="1"/>
      <w:marLeft w:val="0"/>
      <w:marRight w:val="0"/>
      <w:marTop w:val="0"/>
      <w:marBottom w:val="0"/>
      <w:divBdr>
        <w:top w:val="none" w:sz="0" w:space="0" w:color="auto"/>
        <w:left w:val="none" w:sz="0" w:space="0" w:color="auto"/>
        <w:bottom w:val="none" w:sz="0" w:space="0" w:color="auto"/>
        <w:right w:val="none" w:sz="0" w:space="0" w:color="auto"/>
      </w:divBdr>
    </w:div>
    <w:div w:id="475686273">
      <w:bodyDiv w:val="1"/>
      <w:marLeft w:val="0"/>
      <w:marRight w:val="0"/>
      <w:marTop w:val="0"/>
      <w:marBottom w:val="0"/>
      <w:divBdr>
        <w:top w:val="none" w:sz="0" w:space="0" w:color="auto"/>
        <w:left w:val="none" w:sz="0" w:space="0" w:color="auto"/>
        <w:bottom w:val="none" w:sz="0" w:space="0" w:color="auto"/>
        <w:right w:val="none" w:sz="0" w:space="0" w:color="auto"/>
      </w:divBdr>
    </w:div>
    <w:div w:id="521360960">
      <w:bodyDiv w:val="1"/>
      <w:marLeft w:val="0"/>
      <w:marRight w:val="0"/>
      <w:marTop w:val="0"/>
      <w:marBottom w:val="0"/>
      <w:divBdr>
        <w:top w:val="none" w:sz="0" w:space="0" w:color="auto"/>
        <w:left w:val="none" w:sz="0" w:space="0" w:color="auto"/>
        <w:bottom w:val="none" w:sz="0" w:space="0" w:color="auto"/>
        <w:right w:val="none" w:sz="0" w:space="0" w:color="auto"/>
      </w:divBdr>
    </w:div>
    <w:div w:id="728649604">
      <w:bodyDiv w:val="1"/>
      <w:marLeft w:val="0"/>
      <w:marRight w:val="0"/>
      <w:marTop w:val="0"/>
      <w:marBottom w:val="0"/>
      <w:divBdr>
        <w:top w:val="none" w:sz="0" w:space="0" w:color="auto"/>
        <w:left w:val="none" w:sz="0" w:space="0" w:color="auto"/>
        <w:bottom w:val="none" w:sz="0" w:space="0" w:color="auto"/>
        <w:right w:val="none" w:sz="0" w:space="0" w:color="auto"/>
      </w:divBdr>
    </w:div>
    <w:div w:id="1006592919">
      <w:bodyDiv w:val="1"/>
      <w:marLeft w:val="0"/>
      <w:marRight w:val="0"/>
      <w:marTop w:val="0"/>
      <w:marBottom w:val="0"/>
      <w:divBdr>
        <w:top w:val="none" w:sz="0" w:space="0" w:color="auto"/>
        <w:left w:val="none" w:sz="0" w:space="0" w:color="auto"/>
        <w:bottom w:val="none" w:sz="0" w:space="0" w:color="auto"/>
        <w:right w:val="none" w:sz="0" w:space="0" w:color="auto"/>
      </w:divBdr>
    </w:div>
    <w:div w:id="1020662717">
      <w:bodyDiv w:val="1"/>
      <w:marLeft w:val="0"/>
      <w:marRight w:val="0"/>
      <w:marTop w:val="0"/>
      <w:marBottom w:val="0"/>
      <w:divBdr>
        <w:top w:val="none" w:sz="0" w:space="0" w:color="auto"/>
        <w:left w:val="none" w:sz="0" w:space="0" w:color="auto"/>
        <w:bottom w:val="none" w:sz="0" w:space="0" w:color="auto"/>
        <w:right w:val="none" w:sz="0" w:space="0" w:color="auto"/>
      </w:divBdr>
    </w:div>
    <w:div w:id="17061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8860-8C9C-40B7-AE08-E900A7DA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7012</Words>
  <Characters>39971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Karachaganak Petroleum Operating BV</Company>
  <LinksUpToDate>false</LinksUpToDate>
  <CharactersWithSpaces>46890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Ibrayev, Yernar</dc:creator>
  <cp:keywords/>
  <dc:description/>
  <cp:lastModifiedBy>Ibrayev, Yernar</cp:lastModifiedBy>
  <cp:revision>66</cp:revision>
  <dcterms:created xsi:type="dcterms:W3CDTF">2023-02-16T13:44:00Z</dcterms:created>
  <dcterms:modified xsi:type="dcterms:W3CDTF">2023-02-20T09:47:00Z</dcterms:modified>
</cp:coreProperties>
</file>