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E0743A" w:rsidRPr="0013044C" w14:paraId="3D31AD32" w14:textId="77777777" w:rsidTr="00190733">
        <w:trPr>
          <w:trHeight w:val="852"/>
        </w:trPr>
        <w:tc>
          <w:tcPr>
            <w:tcW w:w="10206" w:type="dxa"/>
            <w:shd w:val="clear" w:color="auto" w:fill="auto"/>
          </w:tcPr>
          <w:p w14:paraId="5BF410B4" w14:textId="11E4FC4C" w:rsidR="004A03D5" w:rsidRPr="0013044C" w:rsidRDefault="004A03D5" w:rsidP="00B42A24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325711" w14:textId="77777777" w:rsidR="008A053A" w:rsidRPr="0013044C" w:rsidRDefault="008A053A" w:rsidP="00EB6AA9">
      <w:pPr>
        <w:rPr>
          <w:rFonts w:ascii="Arial" w:hAnsi="Arial" w:cs="Arial"/>
          <w:sz w:val="22"/>
          <w:szCs w:val="22"/>
          <w:lang w:val="ru-RU"/>
        </w:rPr>
      </w:pPr>
    </w:p>
    <w:tbl>
      <w:tblPr>
        <w:tblW w:w="1020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494F76" w:rsidRPr="0013044C" w14:paraId="33E6117B" w14:textId="77777777" w:rsidTr="00117F94">
        <w:trPr>
          <w:trHeight w:val="20"/>
        </w:trPr>
        <w:tc>
          <w:tcPr>
            <w:tcW w:w="10206" w:type="dxa"/>
            <w:shd w:val="clear" w:color="auto" w:fill="auto"/>
          </w:tcPr>
          <w:p w14:paraId="7C3BE476" w14:textId="77777777" w:rsidR="00494F76" w:rsidRPr="0013044C" w:rsidRDefault="00494F76" w:rsidP="00494F7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3044C">
              <w:rPr>
                <w:rFonts w:ascii="Arial" w:hAnsi="Arial"/>
                <w:b/>
                <w:sz w:val="22"/>
                <w:lang w:val="en-GB"/>
              </w:rPr>
              <w:t xml:space="preserve">The main reasons for failure to deliver LC commitments include, but are not limited to, the following:  </w:t>
            </w:r>
          </w:p>
          <w:p w14:paraId="20B876A3" w14:textId="77777777" w:rsidR="000C2A0F" w:rsidRPr="0013044C" w:rsidRDefault="000C2A0F" w:rsidP="00C97990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FABFC4B" w14:textId="77777777" w:rsidR="000C2A0F" w:rsidRPr="0013044C" w:rsidRDefault="000C2A0F" w:rsidP="000C2A0F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044C">
              <w:rPr>
                <w:rFonts w:ascii="Arial" w:hAnsi="Arial"/>
                <w:sz w:val="22"/>
                <w:lang w:val="en-GB"/>
              </w:rPr>
              <w:t xml:space="preserve">Incorrect implementation of LC calculation by CONTRACTORS according to the Unified Methodology of </w:t>
            </w:r>
            <w:r w:rsidRPr="0013044C">
              <w:rPr>
                <w:rFonts w:ascii="Arial" w:hAnsi="Arial"/>
                <w:sz w:val="22"/>
              </w:rPr>
              <w:t>LC</w:t>
            </w:r>
            <w:r w:rsidRPr="0013044C">
              <w:rPr>
                <w:rFonts w:ascii="Arial" w:hAnsi="Arial"/>
                <w:sz w:val="22"/>
                <w:lang w:val="en-GB"/>
              </w:rPr>
              <w:t xml:space="preserve"> calculation by organizations during preparation of the tender proposal;</w:t>
            </w:r>
          </w:p>
          <w:p w14:paraId="63FAA21C" w14:textId="77777777" w:rsidR="000C2A0F" w:rsidRPr="0013044C" w:rsidRDefault="000C2A0F" w:rsidP="000C2A0F">
            <w:pPr>
              <w:pStyle w:val="ListParagrap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1BD8864" w14:textId="73B70157" w:rsidR="00C97990" w:rsidRPr="0013044C" w:rsidRDefault="00C97990" w:rsidP="00C97990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044C">
              <w:rPr>
                <w:rFonts w:ascii="Arial" w:hAnsi="Arial"/>
                <w:sz w:val="22"/>
                <w:lang w:val="en-GB"/>
              </w:rPr>
              <w:t xml:space="preserve">During the tendering process when determining the target LC level, the CONTRACTOR makes inaccurate forecast for the following reasons: (a) CONTRACTORS indicate the estimated </w:t>
            </w:r>
            <w:r w:rsidRPr="0013044C">
              <w:rPr>
                <w:rFonts w:ascii="Arial" w:hAnsi="Arial"/>
                <w:sz w:val="22"/>
              </w:rPr>
              <w:t>LC</w:t>
            </w:r>
            <w:r w:rsidRPr="0013044C">
              <w:rPr>
                <w:rFonts w:ascii="Arial" w:hAnsi="Arial"/>
                <w:sz w:val="22"/>
                <w:lang w:val="en-GB"/>
              </w:rPr>
              <w:t xml:space="preserve"> share in the GOODS when the scope of supply includes various categories of GOODS and there is no exact definition of which GOODs are subject to localization and are CT-KZ certified, (b) the CONTRACTORS, in their contracts for delivery of GOODs, include the costs for rendered SERVICEs (logistics, storage, etc.) in the cost of GOODs;</w:t>
            </w:r>
          </w:p>
          <w:p w14:paraId="3F265DDD" w14:textId="77777777" w:rsidR="00E41AA8" w:rsidRPr="0013044C" w:rsidRDefault="00E41AA8" w:rsidP="00E41AA8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DEBB297" w14:textId="77777777" w:rsidR="009002BB" w:rsidRPr="0013044C" w:rsidRDefault="00E41AA8" w:rsidP="009002BB">
            <w:pPr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044C">
              <w:rPr>
                <w:rFonts w:ascii="Arial" w:hAnsi="Arial"/>
                <w:sz w:val="22"/>
                <w:lang w:val="en-GB"/>
              </w:rPr>
              <w:t xml:space="preserve">Failure to submit the LC quarterly report, as well as submission of the LC quarterly report after the reporting period, i.e. late submission of reports.  </w:t>
            </w:r>
          </w:p>
          <w:p w14:paraId="162F1364" w14:textId="77777777" w:rsidR="00494F76" w:rsidRPr="0013044C" w:rsidRDefault="00494F76" w:rsidP="00117F94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7079036" w14:textId="5E9D2D35" w:rsidR="00494F76" w:rsidRPr="0013044C" w:rsidRDefault="008E53A4" w:rsidP="00117F9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3044C">
              <w:rPr>
                <w:rFonts w:ascii="Arial" w:hAnsi="Arial"/>
                <w:b/>
                <w:sz w:val="22"/>
              </w:rPr>
              <w:t>Suggested</w:t>
            </w:r>
            <w:proofErr w:type="spellEnd"/>
            <w:r w:rsidRPr="0013044C">
              <w:rPr>
                <w:rFonts w:ascii="Arial" w:hAnsi="Arial"/>
                <w:b/>
                <w:sz w:val="22"/>
                <w:lang w:val="en-GB"/>
              </w:rPr>
              <w:t xml:space="preserve"> </w:t>
            </w:r>
            <w:proofErr w:type="spellStart"/>
            <w:r w:rsidRPr="0013044C">
              <w:rPr>
                <w:rFonts w:ascii="Arial" w:hAnsi="Arial"/>
                <w:b/>
                <w:sz w:val="22"/>
              </w:rPr>
              <w:t>ways</w:t>
            </w:r>
            <w:proofErr w:type="spellEnd"/>
            <w:r w:rsidRPr="0013044C">
              <w:rPr>
                <w:rFonts w:ascii="Arial" w:hAnsi="Arial"/>
                <w:b/>
                <w:sz w:val="22"/>
                <w:lang w:val="en-GB"/>
              </w:rPr>
              <w:t xml:space="preserve"> </w:t>
            </w:r>
            <w:proofErr w:type="spellStart"/>
            <w:r w:rsidRPr="0013044C">
              <w:rPr>
                <w:rFonts w:ascii="Arial" w:hAnsi="Arial"/>
                <w:b/>
                <w:sz w:val="22"/>
              </w:rPr>
              <w:t>to</w:t>
            </w:r>
            <w:proofErr w:type="spellEnd"/>
            <w:r w:rsidRPr="0013044C">
              <w:rPr>
                <w:rFonts w:ascii="Arial" w:hAnsi="Arial"/>
                <w:b/>
                <w:sz w:val="22"/>
                <w:lang w:val="en-GB"/>
              </w:rPr>
              <w:t xml:space="preserve"> </w:t>
            </w:r>
            <w:proofErr w:type="spellStart"/>
            <w:r w:rsidRPr="0013044C">
              <w:rPr>
                <w:rFonts w:ascii="Arial" w:hAnsi="Arial"/>
                <w:b/>
                <w:sz w:val="22"/>
              </w:rPr>
              <w:t>improve</w:t>
            </w:r>
            <w:proofErr w:type="spellEnd"/>
            <w:r w:rsidRPr="0013044C">
              <w:rPr>
                <w:rFonts w:ascii="Arial" w:hAnsi="Arial"/>
                <w:b/>
                <w:sz w:val="22"/>
                <w:lang w:val="en-GB"/>
              </w:rPr>
              <w:t xml:space="preserve"> (</w:t>
            </w:r>
            <w:proofErr w:type="spellStart"/>
            <w:r w:rsidRPr="0013044C">
              <w:rPr>
                <w:rFonts w:ascii="Arial" w:hAnsi="Arial"/>
                <w:b/>
                <w:sz w:val="22"/>
              </w:rPr>
              <w:t>recommendations</w:t>
            </w:r>
            <w:proofErr w:type="spellEnd"/>
            <w:r w:rsidRPr="0013044C">
              <w:rPr>
                <w:rFonts w:ascii="Arial" w:hAnsi="Arial"/>
                <w:b/>
                <w:sz w:val="22"/>
              </w:rPr>
              <w:t xml:space="preserve"> </w:t>
            </w:r>
            <w:proofErr w:type="spellStart"/>
            <w:r w:rsidRPr="0013044C">
              <w:rPr>
                <w:rFonts w:ascii="Arial" w:hAnsi="Arial"/>
                <w:b/>
                <w:sz w:val="22"/>
              </w:rPr>
              <w:t>to</w:t>
            </w:r>
            <w:proofErr w:type="spellEnd"/>
            <w:r w:rsidRPr="0013044C">
              <w:rPr>
                <w:rFonts w:ascii="Arial" w:hAnsi="Arial"/>
                <w:b/>
                <w:sz w:val="22"/>
              </w:rPr>
              <w:t xml:space="preserve"> </w:t>
            </w:r>
            <w:proofErr w:type="spellStart"/>
            <w:r w:rsidRPr="0013044C">
              <w:rPr>
                <w:rFonts w:ascii="Arial" w:hAnsi="Arial"/>
                <w:b/>
                <w:sz w:val="22"/>
              </w:rPr>
              <w:t>Potential</w:t>
            </w:r>
            <w:proofErr w:type="spellEnd"/>
            <w:r w:rsidRPr="0013044C">
              <w:rPr>
                <w:rFonts w:ascii="Arial" w:hAnsi="Arial"/>
                <w:b/>
                <w:sz w:val="22"/>
              </w:rPr>
              <w:t xml:space="preserve"> </w:t>
            </w:r>
            <w:proofErr w:type="spellStart"/>
            <w:r w:rsidRPr="0013044C">
              <w:rPr>
                <w:rFonts w:ascii="Arial" w:hAnsi="Arial"/>
                <w:b/>
                <w:sz w:val="22"/>
              </w:rPr>
              <w:t>Tenderers</w:t>
            </w:r>
            <w:proofErr w:type="spellEnd"/>
            <w:r w:rsidRPr="0013044C">
              <w:rPr>
                <w:rFonts w:ascii="Arial" w:hAnsi="Arial"/>
                <w:b/>
                <w:sz w:val="22"/>
                <w:lang w:val="en-GB"/>
              </w:rPr>
              <w:t>)</w:t>
            </w:r>
            <w:r w:rsidRPr="0013044C">
              <w:rPr>
                <w:rFonts w:ascii="Arial" w:hAnsi="Arial"/>
                <w:b/>
                <w:sz w:val="22"/>
              </w:rPr>
              <w:t>:</w:t>
            </w:r>
          </w:p>
          <w:p w14:paraId="683439E3" w14:textId="77777777" w:rsidR="00494F76" w:rsidRPr="0013044C" w:rsidRDefault="00494F76" w:rsidP="00117F94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4A94668" w14:textId="5B26DF5D" w:rsidR="00037785" w:rsidRPr="0013044C" w:rsidRDefault="007D3822" w:rsidP="007D3822">
            <w:pPr>
              <w:numPr>
                <w:ilvl w:val="0"/>
                <w:numId w:val="35"/>
              </w:num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3044C">
              <w:rPr>
                <w:rFonts w:ascii="Arial" w:hAnsi="Arial"/>
                <w:color w:val="000000" w:themeColor="text1"/>
                <w:sz w:val="22"/>
                <w:lang w:val="en-GB"/>
              </w:rPr>
              <w:t xml:space="preserve">To increase responsibility for the delivery of the LC commitments, KPO </w:t>
            </w:r>
            <w:proofErr w:type="spellStart"/>
            <w:r w:rsidRPr="0013044C">
              <w:rPr>
                <w:rFonts w:ascii="Arial" w:hAnsi="Arial"/>
                <w:color w:val="000000" w:themeColor="text1"/>
                <w:sz w:val="22"/>
                <w:lang w:val="en-GB"/>
              </w:rPr>
              <w:t>b.v.</w:t>
            </w:r>
            <w:proofErr w:type="spellEnd"/>
            <w:r w:rsidRPr="0013044C">
              <w:rPr>
                <w:rFonts w:ascii="Arial" w:hAnsi="Arial"/>
                <w:color w:val="000000" w:themeColor="text1"/>
                <w:sz w:val="22"/>
                <w:lang w:val="en-GB"/>
              </w:rPr>
              <w:t xml:space="preserve"> implemented a revised Schedule F "Local Content Statement" to the contract </w:t>
            </w:r>
            <w:r w:rsidRPr="0013044C">
              <w:rPr>
                <w:rFonts w:ascii="Arial" w:hAnsi="Arial"/>
                <w:i/>
                <w:color w:val="000000" w:themeColor="text1"/>
                <w:sz w:val="22"/>
                <w:lang w:val="en-GB"/>
              </w:rPr>
              <w:t>(refer to section “In country value (local content calculation)”).</w:t>
            </w:r>
          </w:p>
          <w:p w14:paraId="440AEC93" w14:textId="77342B05" w:rsidR="00494F76" w:rsidRPr="0013044C" w:rsidRDefault="007D3822" w:rsidP="000235EB">
            <w:pPr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044C">
              <w:rPr>
                <w:rFonts w:ascii="Arial" w:hAnsi="Arial"/>
                <w:sz w:val="22"/>
              </w:rPr>
              <w:t>To</w:t>
            </w:r>
            <w:proofErr w:type="spellEnd"/>
            <w:r w:rsidRPr="0013044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13044C">
              <w:rPr>
                <w:rFonts w:ascii="Arial" w:hAnsi="Arial"/>
                <w:sz w:val="22"/>
              </w:rPr>
              <w:t>arrive</w:t>
            </w:r>
            <w:proofErr w:type="spellEnd"/>
            <w:r w:rsidRPr="0013044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13044C">
              <w:rPr>
                <w:rFonts w:ascii="Arial" w:hAnsi="Arial"/>
                <w:sz w:val="22"/>
              </w:rPr>
              <w:t>at</w:t>
            </w:r>
            <w:proofErr w:type="spellEnd"/>
            <w:r w:rsidRPr="0013044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13044C">
              <w:rPr>
                <w:rFonts w:ascii="Arial" w:hAnsi="Arial"/>
                <w:sz w:val="22"/>
              </w:rPr>
              <w:t>the</w:t>
            </w:r>
            <w:proofErr w:type="spellEnd"/>
            <w:r w:rsidRPr="0013044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13044C">
              <w:rPr>
                <w:rFonts w:ascii="Arial" w:hAnsi="Arial"/>
                <w:sz w:val="22"/>
              </w:rPr>
              <w:t>correct</w:t>
            </w:r>
            <w:proofErr w:type="spellEnd"/>
            <w:r w:rsidRPr="0013044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13044C">
              <w:rPr>
                <w:rFonts w:ascii="Arial" w:hAnsi="Arial"/>
                <w:sz w:val="22"/>
              </w:rPr>
              <w:t>forecast</w:t>
            </w:r>
            <w:proofErr w:type="spellEnd"/>
            <w:r w:rsidRPr="0013044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13044C">
              <w:rPr>
                <w:rFonts w:ascii="Arial" w:hAnsi="Arial"/>
                <w:sz w:val="22"/>
              </w:rPr>
              <w:t>of</w:t>
            </w:r>
            <w:proofErr w:type="spellEnd"/>
            <w:r w:rsidRPr="0013044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13044C">
              <w:rPr>
                <w:rFonts w:ascii="Arial" w:hAnsi="Arial"/>
                <w:sz w:val="22"/>
              </w:rPr>
              <w:t>the</w:t>
            </w:r>
            <w:proofErr w:type="spellEnd"/>
            <w:r w:rsidRPr="0013044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13044C">
              <w:rPr>
                <w:rFonts w:ascii="Arial" w:hAnsi="Arial"/>
                <w:sz w:val="22"/>
              </w:rPr>
              <w:t>target</w:t>
            </w:r>
            <w:proofErr w:type="spellEnd"/>
            <w:r w:rsidRPr="0013044C">
              <w:rPr>
                <w:rFonts w:ascii="Arial" w:hAnsi="Arial"/>
                <w:sz w:val="22"/>
              </w:rPr>
              <w:t xml:space="preserve"> LC </w:t>
            </w:r>
            <w:proofErr w:type="spellStart"/>
            <w:r w:rsidRPr="0013044C">
              <w:rPr>
                <w:rFonts w:ascii="Arial" w:hAnsi="Arial"/>
                <w:sz w:val="22"/>
              </w:rPr>
              <w:t>indicators</w:t>
            </w:r>
            <w:proofErr w:type="spellEnd"/>
            <w:r w:rsidRPr="0013044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13044C">
              <w:rPr>
                <w:rFonts w:ascii="Arial" w:hAnsi="Arial"/>
                <w:sz w:val="22"/>
              </w:rPr>
              <w:t>by</w:t>
            </w:r>
            <w:proofErr w:type="spellEnd"/>
            <w:r w:rsidRPr="0013044C">
              <w:rPr>
                <w:rFonts w:ascii="Arial" w:hAnsi="Arial"/>
                <w:sz w:val="22"/>
              </w:rPr>
              <w:t xml:space="preserve"> </w:t>
            </w:r>
            <w:proofErr w:type="spellStart"/>
            <w:r w:rsidRPr="0013044C">
              <w:rPr>
                <w:rFonts w:ascii="Arial" w:hAnsi="Arial"/>
                <w:sz w:val="22"/>
              </w:rPr>
              <w:t>the</w:t>
            </w:r>
            <w:proofErr w:type="spellEnd"/>
            <w:r w:rsidRPr="0013044C">
              <w:rPr>
                <w:rFonts w:ascii="Arial" w:hAnsi="Arial"/>
                <w:sz w:val="22"/>
              </w:rPr>
              <w:t xml:space="preserve"> </w:t>
            </w:r>
            <w:r w:rsidRPr="0013044C">
              <w:rPr>
                <w:rFonts w:ascii="Arial" w:hAnsi="Arial"/>
                <w:sz w:val="22"/>
                <w:lang w:val="en-GB"/>
              </w:rPr>
              <w:t xml:space="preserve">CONTRACTORS during preparation of the tender proposal, KPO </w:t>
            </w:r>
            <w:proofErr w:type="spellStart"/>
            <w:r w:rsidRPr="0013044C">
              <w:rPr>
                <w:rFonts w:ascii="Arial" w:hAnsi="Arial"/>
                <w:sz w:val="22"/>
                <w:lang w:val="en-GB"/>
              </w:rPr>
              <w:t>b.v.</w:t>
            </w:r>
            <w:proofErr w:type="spellEnd"/>
            <w:r w:rsidRPr="0013044C">
              <w:rPr>
                <w:rFonts w:ascii="Arial" w:hAnsi="Arial"/>
                <w:sz w:val="22"/>
                <w:lang w:val="en-GB"/>
              </w:rPr>
              <w:t xml:space="preserve">  placed a detailed Presentation (training video) for CONTRACTORS on KPO </w:t>
            </w:r>
            <w:proofErr w:type="spellStart"/>
            <w:r w:rsidRPr="0013044C">
              <w:rPr>
                <w:rFonts w:ascii="Arial" w:hAnsi="Arial"/>
                <w:sz w:val="22"/>
                <w:lang w:val="en-GB"/>
              </w:rPr>
              <w:t>b.v.</w:t>
            </w:r>
            <w:proofErr w:type="spellEnd"/>
            <w:r w:rsidRPr="0013044C">
              <w:rPr>
                <w:rFonts w:ascii="Arial" w:hAnsi="Arial"/>
                <w:sz w:val="22"/>
                <w:lang w:val="en-GB"/>
              </w:rPr>
              <w:t xml:space="preserve"> official website with the specific examples of LC calculation according to the Unified Methodology for LC calculation by organizations when procuring GOODs and SERVICEs </w:t>
            </w:r>
            <w:r w:rsidRPr="0013044C">
              <w:rPr>
                <w:rFonts w:ascii="Arial" w:hAnsi="Arial"/>
                <w:i/>
                <w:color w:val="000000" w:themeColor="text1"/>
                <w:sz w:val="22"/>
                <w:lang w:val="en-GB"/>
              </w:rPr>
              <w:t>(refer to section “In country value (local content calculation)”</w:t>
            </w:r>
          </w:p>
          <w:p w14:paraId="7222961F" w14:textId="77777777" w:rsidR="00494F76" w:rsidRPr="0013044C" w:rsidRDefault="00494F76" w:rsidP="00117F94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2E42D40F" w14:textId="77777777" w:rsidR="00494F76" w:rsidRPr="0013044C" w:rsidRDefault="00494F76" w:rsidP="00494F76">
      <w:pPr>
        <w:rPr>
          <w:rFonts w:ascii="Arial" w:hAnsi="Arial" w:cs="Arial"/>
          <w:sz w:val="22"/>
          <w:szCs w:val="22"/>
        </w:rPr>
      </w:pPr>
    </w:p>
    <w:sectPr w:rsidR="00494F76" w:rsidRPr="0013044C" w:rsidSect="001137F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144" w:right="710" w:bottom="567" w:left="1134" w:header="567" w:footer="77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7542A" w14:textId="77777777" w:rsidR="00AF4A61" w:rsidRDefault="00AF4A61">
      <w:r>
        <w:separator/>
      </w:r>
    </w:p>
  </w:endnote>
  <w:endnote w:type="continuationSeparator" w:id="0">
    <w:p w14:paraId="073B1605" w14:textId="77777777" w:rsidR="00AF4A61" w:rsidRDefault="00AF4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F7470" w14:textId="77777777" w:rsidR="006C27D1" w:rsidRDefault="006C27D1" w:rsidP="00CD56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57D6">
      <w:rPr>
        <w:rStyle w:val="PageNumber"/>
      </w:rPr>
      <w:t>1</w:t>
    </w:r>
    <w:r>
      <w:rPr>
        <w:rStyle w:val="PageNumber"/>
      </w:rPr>
      <w:fldChar w:fldCharType="end"/>
    </w:r>
  </w:p>
  <w:p w14:paraId="6AE2C70C" w14:textId="77777777" w:rsidR="006C27D1" w:rsidRDefault="006C27D1" w:rsidP="00CD56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9FD2D" w14:textId="77777777" w:rsidR="006C27D1" w:rsidRDefault="006C27D1" w:rsidP="008C1014">
    <w:pPr>
      <w:pStyle w:val="Footer"/>
      <w:framePr w:wrap="around" w:vAnchor="text" w:hAnchor="page" w:x="11242" w:y="46"/>
      <w:rPr>
        <w:rStyle w:val="PageNumber"/>
      </w:rPr>
    </w:pPr>
  </w:p>
  <w:p w14:paraId="2412A587" w14:textId="77777777" w:rsidR="006C27D1" w:rsidRDefault="006C27D1" w:rsidP="00CD56A1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710FE" w14:textId="77777777" w:rsidR="006C27D1" w:rsidRDefault="006C27D1" w:rsidP="00B66BED">
    <w:pPr>
      <w:pStyle w:val="Footer"/>
      <w:jc w:val="center"/>
      <w:rPr>
        <w:sz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DFDA0" w14:textId="77777777" w:rsidR="00AF4A61" w:rsidRDefault="00AF4A61">
      <w:r>
        <w:separator/>
      </w:r>
    </w:p>
  </w:footnote>
  <w:footnote w:type="continuationSeparator" w:id="0">
    <w:p w14:paraId="435D002F" w14:textId="77777777" w:rsidR="00AF4A61" w:rsidRDefault="00AF4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CFBCC" w14:textId="77777777" w:rsidR="001137FF" w:rsidRPr="00A86993" w:rsidRDefault="008903A9" w:rsidP="001137FF">
    <w:pPr>
      <w:ind w:left="2410"/>
      <w:rPr>
        <w:rFonts w:ascii="Arial" w:hAnsi="Arial" w:cs="Arial"/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0" locked="0" layoutInCell="1" allowOverlap="0" wp14:anchorId="5BC17ABC" wp14:editId="288E572A">
          <wp:simplePos x="0" y="0"/>
          <wp:positionH relativeFrom="column">
            <wp:posOffset>99060</wp:posOffset>
          </wp:positionH>
          <wp:positionV relativeFrom="paragraph">
            <wp:posOffset>1905</wp:posOffset>
          </wp:positionV>
          <wp:extent cx="1162050" cy="885825"/>
          <wp:effectExtent l="0" t="0" r="0" b="0"/>
          <wp:wrapSquare wrapText="bothSides"/>
          <wp:docPr id="4" name="Picture 3" descr="KPO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PO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Arial" w:hAnsi="Arial"/>
        <w:b/>
        <w:sz w:val="14"/>
      </w:rPr>
      <w:t>Карачаганак</w:t>
    </w:r>
    <w:proofErr w:type="spellEnd"/>
    <w:r>
      <w:rPr>
        <w:rFonts w:ascii="Arial" w:hAnsi="Arial"/>
        <w:b/>
        <w:sz w:val="14"/>
      </w:rPr>
      <w:t xml:space="preserve"> Петролиум </w:t>
    </w:r>
    <w:proofErr w:type="spellStart"/>
    <w:r>
      <w:rPr>
        <w:rFonts w:ascii="Arial" w:hAnsi="Arial"/>
        <w:b/>
        <w:sz w:val="14"/>
      </w:rPr>
      <w:t>Оперейтинг</w:t>
    </w:r>
    <w:proofErr w:type="spellEnd"/>
    <w:r>
      <w:rPr>
        <w:rFonts w:ascii="Arial" w:hAnsi="Arial"/>
        <w:b/>
        <w:sz w:val="14"/>
      </w:rPr>
      <w:t xml:space="preserve"> Б.В.</w:t>
    </w:r>
    <w:r>
      <w:rPr>
        <w:rFonts w:ascii="Arial" w:hAnsi="Arial"/>
        <w:sz w:val="14"/>
      </w:rPr>
      <w:t>, Қазақстан филиалы</w:t>
    </w:r>
  </w:p>
  <w:p w14:paraId="57B4872B" w14:textId="77777777" w:rsidR="001137FF" w:rsidRPr="001137FF" w:rsidRDefault="001137FF" w:rsidP="001137FF">
    <w:pPr>
      <w:ind w:left="2410"/>
      <w:rPr>
        <w:rFonts w:ascii="Arial" w:hAnsi="Arial" w:cs="Arial"/>
        <w:sz w:val="12"/>
        <w:szCs w:val="12"/>
      </w:rPr>
    </w:pPr>
    <w:r>
      <w:rPr>
        <w:rFonts w:ascii="Arial" w:hAnsi="Arial"/>
        <w:sz w:val="12"/>
      </w:rPr>
      <w:t xml:space="preserve">090000, Қазақстан Республикасы, Батыс Қазақстан облысы, </w:t>
    </w:r>
    <w:proofErr w:type="spellStart"/>
    <w:r>
      <w:rPr>
        <w:rFonts w:ascii="Arial" w:hAnsi="Arial"/>
        <w:sz w:val="12"/>
      </w:rPr>
      <w:t>Бөрлі</w:t>
    </w:r>
    <w:proofErr w:type="spellEnd"/>
    <w:r>
      <w:rPr>
        <w:rFonts w:ascii="Arial" w:hAnsi="Arial"/>
        <w:sz w:val="12"/>
      </w:rPr>
      <w:t xml:space="preserve"> ауданы, </w:t>
    </w:r>
    <w:proofErr w:type="spellStart"/>
    <w:r>
      <w:rPr>
        <w:rFonts w:ascii="Arial" w:hAnsi="Arial"/>
        <w:sz w:val="12"/>
      </w:rPr>
      <w:t>Ақcай</w:t>
    </w:r>
    <w:proofErr w:type="spellEnd"/>
    <w:r>
      <w:rPr>
        <w:rFonts w:ascii="Arial" w:hAnsi="Arial"/>
        <w:sz w:val="12"/>
      </w:rPr>
      <w:t xml:space="preserve"> қаласы, </w:t>
    </w:r>
    <w:proofErr w:type="spellStart"/>
    <w:r>
      <w:rPr>
        <w:rFonts w:ascii="Arial" w:hAnsi="Arial"/>
        <w:sz w:val="12"/>
      </w:rPr>
      <w:t>Промышленная</w:t>
    </w:r>
    <w:proofErr w:type="spellEnd"/>
    <w:r>
      <w:rPr>
        <w:rFonts w:ascii="Arial" w:hAnsi="Arial"/>
        <w:sz w:val="12"/>
      </w:rPr>
      <w:t xml:space="preserve"> Зона көшесі, 81Н құрылысы</w:t>
    </w:r>
  </w:p>
  <w:p w14:paraId="43B25017" w14:textId="77777777" w:rsidR="001137FF" w:rsidRPr="0013044C" w:rsidRDefault="001137FF" w:rsidP="001137FF">
    <w:pPr>
      <w:ind w:left="2410"/>
      <w:rPr>
        <w:rFonts w:ascii="Arial" w:hAnsi="Arial" w:cs="Arial"/>
        <w:sz w:val="14"/>
        <w:szCs w:val="14"/>
      </w:rPr>
    </w:pPr>
  </w:p>
  <w:p w14:paraId="2AB76989" w14:textId="77777777" w:rsidR="001137FF" w:rsidRPr="00A86993" w:rsidRDefault="001137FF" w:rsidP="001137FF">
    <w:pPr>
      <w:ind w:left="2410"/>
      <w:rPr>
        <w:rFonts w:ascii="Arial" w:hAnsi="Arial" w:cs="Arial"/>
        <w:sz w:val="14"/>
        <w:szCs w:val="14"/>
      </w:rPr>
    </w:pPr>
    <w:proofErr w:type="spellStart"/>
    <w:r>
      <w:rPr>
        <w:rFonts w:ascii="Arial" w:hAnsi="Arial"/>
        <w:b/>
        <w:sz w:val="14"/>
      </w:rPr>
      <w:t>Karachaganak</w:t>
    </w:r>
    <w:proofErr w:type="spellEnd"/>
    <w:r>
      <w:rPr>
        <w:rFonts w:ascii="Arial" w:hAnsi="Arial"/>
        <w:b/>
        <w:sz w:val="14"/>
      </w:rPr>
      <w:t xml:space="preserve"> </w:t>
    </w:r>
    <w:proofErr w:type="spellStart"/>
    <w:r>
      <w:rPr>
        <w:rFonts w:ascii="Arial" w:hAnsi="Arial"/>
        <w:b/>
        <w:sz w:val="14"/>
      </w:rPr>
      <w:t>Petroleum</w:t>
    </w:r>
    <w:proofErr w:type="spellEnd"/>
    <w:r>
      <w:rPr>
        <w:rFonts w:ascii="Arial" w:hAnsi="Arial"/>
        <w:b/>
        <w:sz w:val="14"/>
      </w:rPr>
      <w:t xml:space="preserve"> </w:t>
    </w:r>
    <w:proofErr w:type="spellStart"/>
    <w:r>
      <w:rPr>
        <w:rFonts w:ascii="Arial" w:hAnsi="Arial"/>
        <w:b/>
        <w:sz w:val="14"/>
      </w:rPr>
      <w:t>Operating</w:t>
    </w:r>
    <w:proofErr w:type="spellEnd"/>
    <w:r>
      <w:rPr>
        <w:rFonts w:ascii="Arial" w:hAnsi="Arial"/>
        <w:b/>
        <w:sz w:val="14"/>
      </w:rPr>
      <w:t xml:space="preserve"> B.V.</w:t>
    </w:r>
    <w:r>
      <w:rPr>
        <w:rFonts w:ascii="Arial" w:hAnsi="Arial"/>
        <w:sz w:val="14"/>
      </w:rPr>
      <w:t xml:space="preserve">, </w:t>
    </w:r>
    <w:proofErr w:type="spellStart"/>
    <w:r>
      <w:rPr>
        <w:rFonts w:ascii="Arial" w:hAnsi="Arial"/>
        <w:sz w:val="14"/>
      </w:rPr>
      <w:t>Kazakhstan</w:t>
    </w:r>
    <w:proofErr w:type="spellEnd"/>
    <w:r>
      <w:rPr>
        <w:rFonts w:ascii="Arial" w:hAnsi="Arial"/>
        <w:sz w:val="14"/>
      </w:rPr>
      <w:t xml:space="preserve"> </w:t>
    </w:r>
    <w:proofErr w:type="spellStart"/>
    <w:r>
      <w:rPr>
        <w:rFonts w:ascii="Arial" w:hAnsi="Arial"/>
        <w:sz w:val="14"/>
      </w:rPr>
      <w:t>Branch</w:t>
    </w:r>
    <w:proofErr w:type="spellEnd"/>
  </w:p>
  <w:p w14:paraId="595864D1" w14:textId="77777777" w:rsidR="001137FF" w:rsidRPr="001137FF" w:rsidRDefault="001137FF" w:rsidP="001137FF">
    <w:pPr>
      <w:ind w:left="2410"/>
      <w:rPr>
        <w:rFonts w:ascii="Arial" w:hAnsi="Arial" w:cs="Arial"/>
        <w:sz w:val="12"/>
        <w:szCs w:val="12"/>
      </w:rPr>
    </w:pPr>
    <w:r>
      <w:rPr>
        <w:rFonts w:ascii="Arial" w:hAnsi="Arial"/>
        <w:sz w:val="12"/>
      </w:rPr>
      <w:t xml:space="preserve">090000, </w:t>
    </w:r>
    <w:proofErr w:type="spellStart"/>
    <w:r>
      <w:rPr>
        <w:rFonts w:ascii="Arial" w:hAnsi="Arial"/>
        <w:sz w:val="12"/>
      </w:rPr>
      <w:t>Republic</w:t>
    </w:r>
    <w:proofErr w:type="spellEnd"/>
    <w:r>
      <w:rPr>
        <w:rFonts w:ascii="Arial" w:hAnsi="Arial"/>
        <w:sz w:val="12"/>
      </w:rPr>
      <w:t xml:space="preserve"> </w:t>
    </w:r>
    <w:proofErr w:type="spellStart"/>
    <w:r>
      <w:rPr>
        <w:rFonts w:ascii="Arial" w:hAnsi="Arial"/>
        <w:sz w:val="12"/>
      </w:rPr>
      <w:t>of</w:t>
    </w:r>
    <w:proofErr w:type="spellEnd"/>
    <w:r>
      <w:rPr>
        <w:rFonts w:ascii="Arial" w:hAnsi="Arial"/>
        <w:sz w:val="12"/>
      </w:rPr>
      <w:t xml:space="preserve"> </w:t>
    </w:r>
    <w:proofErr w:type="spellStart"/>
    <w:r>
      <w:rPr>
        <w:rFonts w:ascii="Arial" w:hAnsi="Arial"/>
        <w:sz w:val="12"/>
      </w:rPr>
      <w:t>Kazakhstan</w:t>
    </w:r>
    <w:proofErr w:type="spellEnd"/>
    <w:r>
      <w:rPr>
        <w:rFonts w:ascii="Arial" w:hAnsi="Arial"/>
        <w:sz w:val="12"/>
      </w:rPr>
      <w:t xml:space="preserve">, </w:t>
    </w:r>
    <w:proofErr w:type="spellStart"/>
    <w:r>
      <w:rPr>
        <w:rFonts w:ascii="Arial" w:hAnsi="Arial"/>
        <w:sz w:val="12"/>
      </w:rPr>
      <w:t>West</w:t>
    </w:r>
    <w:proofErr w:type="spellEnd"/>
    <w:r>
      <w:rPr>
        <w:rFonts w:ascii="Arial" w:hAnsi="Arial"/>
        <w:sz w:val="12"/>
      </w:rPr>
      <w:t xml:space="preserve"> </w:t>
    </w:r>
    <w:proofErr w:type="spellStart"/>
    <w:r>
      <w:rPr>
        <w:rFonts w:ascii="Arial" w:hAnsi="Arial"/>
        <w:sz w:val="12"/>
      </w:rPr>
      <w:t>Kazakhstan</w:t>
    </w:r>
    <w:proofErr w:type="spellEnd"/>
    <w:r>
      <w:rPr>
        <w:rFonts w:ascii="Arial" w:hAnsi="Arial"/>
        <w:sz w:val="12"/>
      </w:rPr>
      <w:t xml:space="preserve"> </w:t>
    </w:r>
    <w:proofErr w:type="spellStart"/>
    <w:r>
      <w:rPr>
        <w:rFonts w:ascii="Arial" w:hAnsi="Arial"/>
        <w:sz w:val="12"/>
      </w:rPr>
      <w:t>Oblast</w:t>
    </w:r>
    <w:proofErr w:type="spellEnd"/>
    <w:r>
      <w:rPr>
        <w:rFonts w:ascii="Arial" w:hAnsi="Arial"/>
        <w:sz w:val="12"/>
      </w:rPr>
      <w:t xml:space="preserve">, </w:t>
    </w:r>
    <w:proofErr w:type="spellStart"/>
    <w:r>
      <w:rPr>
        <w:rFonts w:ascii="Arial" w:hAnsi="Arial"/>
        <w:sz w:val="12"/>
      </w:rPr>
      <w:t>Burlin</w:t>
    </w:r>
    <w:proofErr w:type="spellEnd"/>
    <w:r>
      <w:rPr>
        <w:rFonts w:ascii="Arial" w:hAnsi="Arial"/>
        <w:sz w:val="12"/>
      </w:rPr>
      <w:t xml:space="preserve"> </w:t>
    </w:r>
    <w:proofErr w:type="spellStart"/>
    <w:r>
      <w:rPr>
        <w:rFonts w:ascii="Arial" w:hAnsi="Arial"/>
        <w:sz w:val="12"/>
      </w:rPr>
      <w:t>district</w:t>
    </w:r>
    <w:proofErr w:type="spellEnd"/>
    <w:r>
      <w:rPr>
        <w:rFonts w:ascii="Arial" w:hAnsi="Arial"/>
        <w:sz w:val="12"/>
      </w:rPr>
      <w:t xml:space="preserve">, </w:t>
    </w:r>
    <w:proofErr w:type="spellStart"/>
    <w:r>
      <w:rPr>
        <w:rFonts w:ascii="Arial" w:hAnsi="Arial"/>
        <w:sz w:val="12"/>
      </w:rPr>
      <w:t>Aksai</w:t>
    </w:r>
    <w:proofErr w:type="spellEnd"/>
    <w:r>
      <w:rPr>
        <w:rFonts w:ascii="Arial" w:hAnsi="Arial"/>
        <w:sz w:val="12"/>
      </w:rPr>
      <w:t xml:space="preserve">, </w:t>
    </w:r>
    <w:proofErr w:type="spellStart"/>
    <w:r>
      <w:rPr>
        <w:rFonts w:ascii="Arial" w:hAnsi="Arial"/>
        <w:sz w:val="12"/>
      </w:rPr>
      <w:t>Promyshlennaya</w:t>
    </w:r>
    <w:proofErr w:type="spellEnd"/>
    <w:r>
      <w:rPr>
        <w:rFonts w:ascii="Arial" w:hAnsi="Arial"/>
        <w:sz w:val="12"/>
      </w:rPr>
      <w:t xml:space="preserve"> </w:t>
    </w:r>
    <w:proofErr w:type="spellStart"/>
    <w:r>
      <w:rPr>
        <w:rFonts w:ascii="Arial" w:hAnsi="Arial"/>
        <w:sz w:val="12"/>
      </w:rPr>
      <w:t>Zona</w:t>
    </w:r>
    <w:proofErr w:type="spellEnd"/>
    <w:r>
      <w:rPr>
        <w:rFonts w:ascii="Arial" w:hAnsi="Arial"/>
        <w:sz w:val="12"/>
      </w:rPr>
      <w:t xml:space="preserve"> </w:t>
    </w:r>
    <w:proofErr w:type="spellStart"/>
    <w:r>
      <w:rPr>
        <w:rFonts w:ascii="Arial" w:hAnsi="Arial"/>
        <w:sz w:val="12"/>
      </w:rPr>
      <w:t>str</w:t>
    </w:r>
    <w:proofErr w:type="spellEnd"/>
    <w:r>
      <w:rPr>
        <w:rFonts w:ascii="Arial" w:hAnsi="Arial"/>
        <w:sz w:val="12"/>
      </w:rPr>
      <w:t xml:space="preserve">., </w:t>
    </w:r>
    <w:proofErr w:type="spellStart"/>
    <w:r>
      <w:rPr>
        <w:rFonts w:ascii="Arial" w:hAnsi="Arial"/>
        <w:sz w:val="12"/>
      </w:rPr>
      <w:t>bld</w:t>
    </w:r>
    <w:proofErr w:type="spellEnd"/>
    <w:r>
      <w:rPr>
        <w:rFonts w:ascii="Arial" w:hAnsi="Arial"/>
        <w:sz w:val="12"/>
      </w:rPr>
      <w:t>. 81H</w:t>
    </w:r>
  </w:p>
  <w:p w14:paraId="2F207AAC" w14:textId="77777777" w:rsidR="001137FF" w:rsidRDefault="001137FF" w:rsidP="001137FF">
    <w:pPr>
      <w:ind w:left="2410"/>
      <w:rPr>
        <w:rFonts w:ascii="Arial" w:hAnsi="Arial" w:cs="Arial"/>
        <w:sz w:val="14"/>
        <w:szCs w:val="14"/>
        <w:lang w:val="en-GB"/>
      </w:rPr>
    </w:pPr>
  </w:p>
  <w:p w14:paraId="0C0EDCAC" w14:textId="77777777" w:rsidR="001137FF" w:rsidRPr="001137FF" w:rsidRDefault="001137FF" w:rsidP="001137FF">
    <w:pPr>
      <w:ind w:left="2410"/>
      <w:rPr>
        <w:rFonts w:ascii="Arial" w:hAnsi="Arial" w:cs="Arial"/>
        <w:sz w:val="14"/>
        <w:szCs w:val="14"/>
      </w:rPr>
    </w:pPr>
    <w:proofErr w:type="spellStart"/>
    <w:r>
      <w:rPr>
        <w:rFonts w:ascii="Arial" w:hAnsi="Arial"/>
        <w:b/>
        <w:sz w:val="14"/>
      </w:rPr>
      <w:t>Карачаганак</w:t>
    </w:r>
    <w:proofErr w:type="spellEnd"/>
    <w:r>
      <w:rPr>
        <w:rFonts w:ascii="Arial" w:hAnsi="Arial"/>
        <w:b/>
        <w:sz w:val="14"/>
      </w:rPr>
      <w:t xml:space="preserve"> Петролиум </w:t>
    </w:r>
    <w:proofErr w:type="spellStart"/>
    <w:r>
      <w:rPr>
        <w:rFonts w:ascii="Arial" w:hAnsi="Arial"/>
        <w:b/>
        <w:sz w:val="14"/>
      </w:rPr>
      <w:t>Оперейтинг</w:t>
    </w:r>
    <w:proofErr w:type="spellEnd"/>
    <w:r>
      <w:rPr>
        <w:rFonts w:ascii="Arial" w:hAnsi="Arial"/>
        <w:b/>
        <w:sz w:val="14"/>
      </w:rPr>
      <w:t xml:space="preserve"> Б.В.</w:t>
    </w:r>
    <w:r>
      <w:rPr>
        <w:rFonts w:ascii="Arial" w:hAnsi="Arial"/>
        <w:sz w:val="14"/>
      </w:rPr>
      <w:t xml:space="preserve">, </w:t>
    </w:r>
    <w:proofErr w:type="spellStart"/>
    <w:r>
      <w:rPr>
        <w:rFonts w:ascii="Arial" w:hAnsi="Arial"/>
        <w:sz w:val="14"/>
      </w:rPr>
      <w:t>Казахстанский</w:t>
    </w:r>
    <w:proofErr w:type="spellEnd"/>
    <w:r>
      <w:rPr>
        <w:rFonts w:ascii="Arial" w:hAnsi="Arial"/>
        <w:sz w:val="14"/>
      </w:rPr>
      <w:t xml:space="preserve"> филиал</w:t>
    </w:r>
  </w:p>
  <w:p w14:paraId="31347133" w14:textId="77777777" w:rsidR="001137FF" w:rsidRPr="001137FF" w:rsidRDefault="001137FF" w:rsidP="001137FF">
    <w:pPr>
      <w:ind w:left="2410"/>
      <w:rPr>
        <w:rFonts w:ascii="Arial" w:hAnsi="Arial" w:cs="Arial"/>
        <w:sz w:val="12"/>
        <w:szCs w:val="12"/>
      </w:rPr>
    </w:pPr>
    <w:r>
      <w:rPr>
        <w:rFonts w:ascii="Arial" w:hAnsi="Arial"/>
        <w:sz w:val="12"/>
      </w:rPr>
      <w:t xml:space="preserve">090000, Республика </w:t>
    </w:r>
    <w:proofErr w:type="spellStart"/>
    <w:r>
      <w:rPr>
        <w:rFonts w:ascii="Arial" w:hAnsi="Arial"/>
        <w:sz w:val="12"/>
      </w:rPr>
      <w:t>Казахстан</w:t>
    </w:r>
    <w:proofErr w:type="spellEnd"/>
    <w:r>
      <w:rPr>
        <w:rFonts w:ascii="Arial" w:hAnsi="Arial"/>
        <w:sz w:val="12"/>
      </w:rPr>
      <w:t xml:space="preserve">, </w:t>
    </w:r>
    <w:proofErr w:type="spellStart"/>
    <w:r>
      <w:rPr>
        <w:rFonts w:ascii="Arial" w:hAnsi="Arial"/>
        <w:sz w:val="12"/>
      </w:rPr>
      <w:t>Западно-Казахстанская</w:t>
    </w:r>
    <w:proofErr w:type="spellEnd"/>
    <w:r>
      <w:rPr>
        <w:rFonts w:ascii="Arial" w:hAnsi="Arial"/>
        <w:sz w:val="12"/>
      </w:rPr>
      <w:t xml:space="preserve"> </w:t>
    </w:r>
    <w:proofErr w:type="spellStart"/>
    <w:r>
      <w:rPr>
        <w:rFonts w:ascii="Arial" w:hAnsi="Arial"/>
        <w:sz w:val="12"/>
      </w:rPr>
      <w:t>область</w:t>
    </w:r>
    <w:proofErr w:type="spellEnd"/>
    <w:r>
      <w:rPr>
        <w:rFonts w:ascii="Arial" w:hAnsi="Arial"/>
        <w:sz w:val="12"/>
      </w:rPr>
      <w:t xml:space="preserve">, </w:t>
    </w:r>
    <w:proofErr w:type="spellStart"/>
    <w:r>
      <w:rPr>
        <w:rFonts w:ascii="Arial" w:hAnsi="Arial"/>
        <w:sz w:val="12"/>
      </w:rPr>
      <w:t>Бурлинский</w:t>
    </w:r>
    <w:proofErr w:type="spellEnd"/>
    <w:r>
      <w:rPr>
        <w:rFonts w:ascii="Arial" w:hAnsi="Arial"/>
        <w:sz w:val="12"/>
      </w:rPr>
      <w:t xml:space="preserve"> </w:t>
    </w:r>
    <w:proofErr w:type="spellStart"/>
    <w:r>
      <w:rPr>
        <w:rFonts w:ascii="Arial" w:hAnsi="Arial"/>
        <w:sz w:val="12"/>
      </w:rPr>
      <w:t>район</w:t>
    </w:r>
    <w:proofErr w:type="spellEnd"/>
    <w:r>
      <w:rPr>
        <w:rFonts w:ascii="Arial" w:hAnsi="Arial"/>
        <w:sz w:val="12"/>
      </w:rPr>
      <w:t xml:space="preserve">, </w:t>
    </w:r>
    <w:proofErr w:type="spellStart"/>
    <w:r>
      <w:rPr>
        <w:rFonts w:ascii="Arial" w:hAnsi="Arial"/>
        <w:sz w:val="12"/>
      </w:rPr>
      <w:t>г.Аксай</w:t>
    </w:r>
    <w:proofErr w:type="spellEnd"/>
    <w:r>
      <w:rPr>
        <w:rFonts w:ascii="Arial" w:hAnsi="Arial"/>
        <w:sz w:val="12"/>
      </w:rPr>
      <w:t xml:space="preserve">, </w:t>
    </w:r>
    <w:proofErr w:type="spellStart"/>
    <w:r>
      <w:rPr>
        <w:rFonts w:ascii="Arial" w:hAnsi="Arial"/>
        <w:sz w:val="12"/>
      </w:rPr>
      <w:t>улица</w:t>
    </w:r>
    <w:proofErr w:type="spellEnd"/>
    <w:r>
      <w:rPr>
        <w:rFonts w:ascii="Arial" w:hAnsi="Arial"/>
        <w:sz w:val="12"/>
      </w:rPr>
      <w:t xml:space="preserve"> </w:t>
    </w:r>
    <w:proofErr w:type="spellStart"/>
    <w:r>
      <w:rPr>
        <w:rFonts w:ascii="Arial" w:hAnsi="Arial"/>
        <w:sz w:val="12"/>
      </w:rPr>
      <w:t>Промышленная</w:t>
    </w:r>
    <w:proofErr w:type="spellEnd"/>
    <w:r>
      <w:rPr>
        <w:rFonts w:ascii="Arial" w:hAnsi="Arial"/>
        <w:sz w:val="12"/>
      </w:rPr>
      <w:t xml:space="preserve"> Зона, </w:t>
    </w:r>
    <w:proofErr w:type="spellStart"/>
    <w:r>
      <w:rPr>
        <w:rFonts w:ascii="Arial" w:hAnsi="Arial"/>
        <w:sz w:val="12"/>
      </w:rPr>
      <w:t>строение</w:t>
    </w:r>
    <w:proofErr w:type="spellEnd"/>
    <w:r>
      <w:rPr>
        <w:rFonts w:ascii="Arial" w:hAnsi="Arial"/>
        <w:sz w:val="12"/>
      </w:rPr>
      <w:t xml:space="preserve"> 81Н</w:t>
    </w:r>
  </w:p>
  <w:p w14:paraId="43E78CA4" w14:textId="77777777" w:rsidR="00146886" w:rsidRPr="001137FF" w:rsidRDefault="008903A9" w:rsidP="00FE69DF">
    <w:pPr>
      <w:pStyle w:val="Header"/>
      <w:ind w:left="142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7B2AA11" wp14:editId="1C3336C7">
          <wp:simplePos x="0" y="0"/>
          <wp:positionH relativeFrom="column">
            <wp:posOffset>-721995</wp:posOffset>
          </wp:positionH>
          <wp:positionV relativeFrom="paragraph">
            <wp:posOffset>233680</wp:posOffset>
          </wp:positionV>
          <wp:extent cx="8184515" cy="102235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4515" cy="102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</w:t>
    </w:r>
  </w:p>
  <w:p w14:paraId="250B44A0" w14:textId="77777777" w:rsidR="00EC02AC" w:rsidRPr="001137FF" w:rsidRDefault="00EC02AC" w:rsidP="008A053A">
    <w:pPr>
      <w:spacing w:before="120" w:after="120"/>
      <w:rPr>
        <w:lang w:val="ru-RU"/>
      </w:rPr>
    </w:pPr>
  </w:p>
  <w:p w14:paraId="3C5467D2" w14:textId="77777777" w:rsidR="001137FF" w:rsidRDefault="001137FF" w:rsidP="003B617A">
    <w:pPr>
      <w:rPr>
        <w:rFonts w:ascii="Arial" w:hAnsi="Arial" w:cs="Arial"/>
        <w:sz w:val="14"/>
        <w:szCs w:val="14"/>
      </w:rPr>
    </w:pPr>
    <w:proofErr w:type="spellStart"/>
    <w:r>
      <w:rPr>
        <w:rFonts w:ascii="Arial" w:hAnsi="Arial"/>
        <w:sz w:val="14"/>
      </w:rPr>
      <w:t>Tel</w:t>
    </w:r>
    <w:proofErr w:type="spellEnd"/>
    <w:r>
      <w:rPr>
        <w:rFonts w:ascii="Arial" w:hAnsi="Arial"/>
        <w:sz w:val="14"/>
      </w:rPr>
      <w:t xml:space="preserve">: +7 71133 6 2262, +44 208 8288 262   |    </w:t>
    </w:r>
    <w:proofErr w:type="spellStart"/>
    <w:r>
      <w:rPr>
        <w:rFonts w:ascii="Arial" w:hAnsi="Arial"/>
        <w:sz w:val="14"/>
      </w:rPr>
      <w:t>Fax</w:t>
    </w:r>
    <w:proofErr w:type="spellEnd"/>
    <w:r>
      <w:rPr>
        <w:rFonts w:ascii="Arial" w:hAnsi="Arial"/>
        <w:sz w:val="14"/>
      </w:rPr>
      <w:t>: +7 71133 6 2620, +44 208 8288 620    |    BIN 981141001567    |    E-</w:t>
    </w:r>
    <w:proofErr w:type="spellStart"/>
    <w:r>
      <w:rPr>
        <w:rFonts w:ascii="Arial" w:hAnsi="Arial"/>
        <w:sz w:val="14"/>
      </w:rPr>
      <w:t>mail</w:t>
    </w:r>
    <w:proofErr w:type="spellEnd"/>
    <w:r>
      <w:rPr>
        <w:rFonts w:ascii="Arial" w:hAnsi="Arial"/>
        <w:sz w:val="14"/>
      </w:rPr>
      <w:t xml:space="preserve">: </w:t>
    </w:r>
    <w:hyperlink r:id="rId3" w:history="1">
      <w:r>
        <w:rPr>
          <w:rStyle w:val="Hyperlink"/>
          <w:rFonts w:ascii="Arial" w:hAnsi="Arial"/>
          <w:sz w:val="14"/>
        </w:rPr>
        <w:t>kpo@kpo.kz</w:t>
      </w:r>
    </w:hyperlink>
    <w:r>
      <w:rPr>
        <w:rFonts w:ascii="Arial" w:hAnsi="Arial"/>
        <w:sz w:val="14"/>
      </w:rPr>
      <w:t xml:space="preserve">    |    </w:t>
    </w:r>
    <w:hyperlink r:id="rId4" w:history="1">
      <w:r>
        <w:rPr>
          <w:rStyle w:val="Hyperlink"/>
          <w:rFonts w:ascii="Arial" w:hAnsi="Arial"/>
          <w:sz w:val="14"/>
        </w:rPr>
        <w:t>www.kpo.kz</w:t>
      </w:r>
    </w:hyperlink>
  </w:p>
  <w:p w14:paraId="0D1FB7E3" w14:textId="77777777" w:rsidR="00146886" w:rsidRPr="001137FF" w:rsidRDefault="00146886" w:rsidP="00FE69DF">
    <w:pPr>
      <w:spacing w:before="120" w:after="120"/>
      <w:rPr>
        <w:rStyle w:val="PageNumbe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30889" w14:textId="77777777" w:rsidR="0042479A" w:rsidRDefault="006C27D1" w:rsidP="0029122E">
    <w:pPr>
      <w:pStyle w:val="Header"/>
      <w:ind w:left="3780"/>
    </w:pPr>
    <w:r>
      <w:t xml:space="preserve">          </w:t>
    </w:r>
    <w:r>
      <w:rPr>
        <w:noProof/>
      </w:rPr>
      <w:drawing>
        <wp:inline distT="0" distB="0" distL="0" distR="0" wp14:anchorId="73C939A5" wp14:editId="09B5687B">
          <wp:extent cx="1155700" cy="885190"/>
          <wp:effectExtent l="0" t="0" r="0" b="0"/>
          <wp:docPr id="1" name="Picture 1" descr="KPO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PO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9B3407" w14:textId="77777777" w:rsidR="00A5015F" w:rsidRPr="00A5015F" w:rsidRDefault="00A5015F" w:rsidP="0029122E">
    <w:pPr>
      <w:pStyle w:val="Header"/>
      <w:ind w:left="3780"/>
      <w:rPr>
        <w:lang w:val="ru-RU"/>
      </w:rPr>
    </w:pPr>
  </w:p>
  <w:p w14:paraId="5227DC97" w14:textId="77777777" w:rsidR="0042479A" w:rsidRPr="00E31A26" w:rsidRDefault="008903A9" w:rsidP="00E31A26">
    <w:pPr>
      <w:spacing w:before="120" w:after="120"/>
    </w:pPr>
    <w:r>
      <w:rPr>
        <w:noProof/>
      </w:rPr>
      <w:drawing>
        <wp:inline distT="0" distB="0" distL="0" distR="0" wp14:anchorId="0F75DBC7" wp14:editId="377D1166">
          <wp:extent cx="6473825" cy="877570"/>
          <wp:effectExtent l="0" t="0" r="0" b="0"/>
          <wp:docPr id="2" name="Picture 2" descr="Header_GD office_Letter template_Du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_GD office_Letter template_Du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3825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12A0"/>
    <w:multiLevelType w:val="hybridMultilevel"/>
    <w:tmpl w:val="957E6C7E"/>
    <w:lvl w:ilvl="0" w:tplc="61EE84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8970F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CB7EAC"/>
    <w:multiLevelType w:val="hybridMultilevel"/>
    <w:tmpl w:val="E38ADDDE"/>
    <w:lvl w:ilvl="0" w:tplc="5900B95C">
      <w:start w:val="1"/>
      <w:numFmt w:val="bullet"/>
      <w:lvlText w:val="‒"/>
      <w:lvlJc w:val="left"/>
      <w:pPr>
        <w:ind w:left="1328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3" w15:restartNumberingAfterBreak="0">
    <w:nsid w:val="155A4FB6"/>
    <w:multiLevelType w:val="hybridMultilevel"/>
    <w:tmpl w:val="A3FA5D20"/>
    <w:lvl w:ilvl="0" w:tplc="1BB2FE4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B086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6EE68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79D0DBB"/>
    <w:multiLevelType w:val="hybridMultilevel"/>
    <w:tmpl w:val="C4E87C4E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7" w15:restartNumberingAfterBreak="0">
    <w:nsid w:val="1B06739E"/>
    <w:multiLevelType w:val="hybridMultilevel"/>
    <w:tmpl w:val="88140D00"/>
    <w:lvl w:ilvl="0" w:tplc="22BCF2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40557F"/>
    <w:multiLevelType w:val="multilevel"/>
    <w:tmpl w:val="84E84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CB0B37"/>
    <w:multiLevelType w:val="hybridMultilevel"/>
    <w:tmpl w:val="4872BE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C39F5"/>
    <w:multiLevelType w:val="hybridMultilevel"/>
    <w:tmpl w:val="F6C6BC06"/>
    <w:lvl w:ilvl="0" w:tplc="7556FFB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ED4B5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3BA4E5F"/>
    <w:multiLevelType w:val="hybridMultilevel"/>
    <w:tmpl w:val="5F5EEC46"/>
    <w:lvl w:ilvl="0" w:tplc="0106AF1C">
      <w:start w:val="1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28CC59F1"/>
    <w:multiLevelType w:val="hybridMultilevel"/>
    <w:tmpl w:val="7A520B86"/>
    <w:lvl w:ilvl="0" w:tplc="53BA6056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E7E7A"/>
    <w:multiLevelType w:val="multilevel"/>
    <w:tmpl w:val="D94851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DC93D82"/>
    <w:multiLevelType w:val="hybridMultilevel"/>
    <w:tmpl w:val="BC963E3C"/>
    <w:lvl w:ilvl="0" w:tplc="A9A49E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6C068A"/>
    <w:multiLevelType w:val="multilevel"/>
    <w:tmpl w:val="80BE9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492C92"/>
    <w:multiLevelType w:val="hybridMultilevel"/>
    <w:tmpl w:val="1458FC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D4646"/>
    <w:multiLevelType w:val="multilevel"/>
    <w:tmpl w:val="4DDC64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870DC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EE470EF"/>
    <w:multiLevelType w:val="multilevel"/>
    <w:tmpl w:val="E6E8D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0567B4"/>
    <w:multiLevelType w:val="hybridMultilevel"/>
    <w:tmpl w:val="71289880"/>
    <w:lvl w:ilvl="0" w:tplc="5900B95C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51569"/>
    <w:multiLevelType w:val="hybridMultilevel"/>
    <w:tmpl w:val="36443D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E66CE"/>
    <w:multiLevelType w:val="hybridMultilevel"/>
    <w:tmpl w:val="8744BD44"/>
    <w:lvl w:ilvl="0" w:tplc="126C0E2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270683"/>
    <w:multiLevelType w:val="hybridMultilevel"/>
    <w:tmpl w:val="F8E64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2049C"/>
    <w:multiLevelType w:val="hybridMultilevel"/>
    <w:tmpl w:val="1930C400"/>
    <w:lvl w:ilvl="0" w:tplc="E23E19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C6BB7"/>
    <w:multiLevelType w:val="hybridMultilevel"/>
    <w:tmpl w:val="19CABAA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046AB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F4B01B0"/>
    <w:multiLevelType w:val="hybridMultilevel"/>
    <w:tmpl w:val="9434299C"/>
    <w:lvl w:ilvl="0" w:tplc="BC2A3662">
      <w:start w:val="1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9" w15:restartNumberingAfterBreak="0">
    <w:nsid w:val="606966A2"/>
    <w:multiLevelType w:val="hybridMultilevel"/>
    <w:tmpl w:val="1FF68A14"/>
    <w:lvl w:ilvl="0" w:tplc="315E3AA4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0" w15:restartNumberingAfterBreak="0">
    <w:nsid w:val="65CC154E"/>
    <w:multiLevelType w:val="hybridMultilevel"/>
    <w:tmpl w:val="2534A6C2"/>
    <w:lvl w:ilvl="0" w:tplc="D8608E0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B547A9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24DC614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F33428"/>
    <w:multiLevelType w:val="hybridMultilevel"/>
    <w:tmpl w:val="61A8F9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481594"/>
    <w:multiLevelType w:val="multilevel"/>
    <w:tmpl w:val="F74A9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90138D"/>
    <w:multiLevelType w:val="hybridMultilevel"/>
    <w:tmpl w:val="6ECC20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40490D"/>
    <w:multiLevelType w:val="hybridMultilevel"/>
    <w:tmpl w:val="866A17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D235FE"/>
    <w:multiLevelType w:val="hybridMultilevel"/>
    <w:tmpl w:val="FB64D1BA"/>
    <w:lvl w:ilvl="0" w:tplc="611E18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0308FF"/>
    <w:multiLevelType w:val="hybridMultilevel"/>
    <w:tmpl w:val="37785D7A"/>
    <w:lvl w:ilvl="0" w:tplc="FE1AE4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3B5A50"/>
    <w:multiLevelType w:val="multilevel"/>
    <w:tmpl w:val="F74A9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5"/>
  </w:num>
  <w:num w:numId="3">
    <w:abstractNumId w:val="19"/>
  </w:num>
  <w:num w:numId="4">
    <w:abstractNumId w:val="4"/>
  </w:num>
  <w:num w:numId="5">
    <w:abstractNumId w:val="1"/>
  </w:num>
  <w:num w:numId="6">
    <w:abstractNumId w:val="11"/>
  </w:num>
  <w:num w:numId="7">
    <w:abstractNumId w:val="28"/>
  </w:num>
  <w:num w:numId="8">
    <w:abstractNumId w:val="31"/>
  </w:num>
  <w:num w:numId="9">
    <w:abstractNumId w:val="9"/>
  </w:num>
  <w:num w:numId="10">
    <w:abstractNumId w:val="6"/>
  </w:num>
  <w:num w:numId="11">
    <w:abstractNumId w:val="34"/>
  </w:num>
  <w:num w:numId="12">
    <w:abstractNumId w:val="12"/>
  </w:num>
  <w:num w:numId="13">
    <w:abstractNumId w:val="10"/>
  </w:num>
  <w:num w:numId="14">
    <w:abstractNumId w:val="23"/>
  </w:num>
  <w:num w:numId="15">
    <w:abstractNumId w:val="10"/>
  </w:num>
  <w:num w:numId="16">
    <w:abstractNumId w:val="32"/>
  </w:num>
  <w:num w:numId="17">
    <w:abstractNumId w:val="3"/>
  </w:num>
  <w:num w:numId="18">
    <w:abstractNumId w:val="30"/>
  </w:num>
  <w:num w:numId="19">
    <w:abstractNumId w:val="20"/>
  </w:num>
  <w:num w:numId="20">
    <w:abstractNumId w:val="8"/>
  </w:num>
  <w:num w:numId="21">
    <w:abstractNumId w:val="23"/>
  </w:num>
  <w:num w:numId="22">
    <w:abstractNumId w:val="37"/>
  </w:num>
  <w:num w:numId="23">
    <w:abstractNumId w:val="16"/>
  </w:num>
  <w:num w:numId="24">
    <w:abstractNumId w:val="7"/>
  </w:num>
  <w:num w:numId="25">
    <w:abstractNumId w:val="29"/>
  </w:num>
  <w:num w:numId="26">
    <w:abstractNumId w:val="26"/>
  </w:num>
  <w:num w:numId="27">
    <w:abstractNumId w:val="15"/>
  </w:num>
  <w:num w:numId="28">
    <w:abstractNumId w:val="0"/>
  </w:num>
  <w:num w:numId="29">
    <w:abstractNumId w:val="36"/>
  </w:num>
  <w:num w:numId="30">
    <w:abstractNumId w:val="24"/>
  </w:num>
  <w:num w:numId="31">
    <w:abstractNumId w:val="13"/>
  </w:num>
  <w:num w:numId="32">
    <w:abstractNumId w:val="21"/>
  </w:num>
  <w:num w:numId="33">
    <w:abstractNumId w:val="2"/>
  </w:num>
  <w:num w:numId="34">
    <w:abstractNumId w:val="33"/>
  </w:num>
  <w:num w:numId="35">
    <w:abstractNumId w:val="17"/>
  </w:num>
  <w:num w:numId="36">
    <w:abstractNumId w:val="35"/>
  </w:num>
  <w:num w:numId="37">
    <w:abstractNumId w:val="25"/>
  </w:num>
  <w:num w:numId="38">
    <w:abstractNumId w:val="14"/>
  </w:num>
  <w:num w:numId="39">
    <w:abstractNumId w:val="18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removeDateAndTime/>
  <w:embedSystemFonts/>
  <w:activeWritingStyle w:appName="MSWord" w:lang="en-US" w:vendorID="64" w:dllVersion="6" w:nlCheck="1" w:checkStyle="0"/>
  <w:activeWritingStyle w:appName="MSWord" w:lang="ru-RU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F54"/>
    <w:rsid w:val="00001A3B"/>
    <w:rsid w:val="00002E90"/>
    <w:rsid w:val="00015AA1"/>
    <w:rsid w:val="00015E7C"/>
    <w:rsid w:val="00020BE2"/>
    <w:rsid w:val="00030EF2"/>
    <w:rsid w:val="00036DF8"/>
    <w:rsid w:val="00037785"/>
    <w:rsid w:val="00044D6D"/>
    <w:rsid w:val="00045B47"/>
    <w:rsid w:val="000476BC"/>
    <w:rsid w:val="0005026E"/>
    <w:rsid w:val="00055FB2"/>
    <w:rsid w:val="00060D0F"/>
    <w:rsid w:val="00060D42"/>
    <w:rsid w:val="000637BC"/>
    <w:rsid w:val="000700CD"/>
    <w:rsid w:val="000701A8"/>
    <w:rsid w:val="00077C07"/>
    <w:rsid w:val="0008127C"/>
    <w:rsid w:val="00081ED2"/>
    <w:rsid w:val="00083086"/>
    <w:rsid w:val="00083489"/>
    <w:rsid w:val="0008411D"/>
    <w:rsid w:val="00087029"/>
    <w:rsid w:val="0009181A"/>
    <w:rsid w:val="000950A1"/>
    <w:rsid w:val="00095277"/>
    <w:rsid w:val="000A297A"/>
    <w:rsid w:val="000A4C99"/>
    <w:rsid w:val="000A6FD8"/>
    <w:rsid w:val="000B6857"/>
    <w:rsid w:val="000C145C"/>
    <w:rsid w:val="000C2A0F"/>
    <w:rsid w:val="000C5D18"/>
    <w:rsid w:val="000C6C30"/>
    <w:rsid w:val="000C725A"/>
    <w:rsid w:val="000D102B"/>
    <w:rsid w:val="000D1ACA"/>
    <w:rsid w:val="000D2F02"/>
    <w:rsid w:val="000D43EC"/>
    <w:rsid w:val="000E1EF2"/>
    <w:rsid w:val="000E41C2"/>
    <w:rsid w:val="000E4E98"/>
    <w:rsid w:val="000F10BB"/>
    <w:rsid w:val="000F38CF"/>
    <w:rsid w:val="001045EB"/>
    <w:rsid w:val="00106133"/>
    <w:rsid w:val="00106A1B"/>
    <w:rsid w:val="001137FF"/>
    <w:rsid w:val="00117F94"/>
    <w:rsid w:val="001234EA"/>
    <w:rsid w:val="00124C88"/>
    <w:rsid w:val="00125440"/>
    <w:rsid w:val="00125891"/>
    <w:rsid w:val="00125D4A"/>
    <w:rsid w:val="001270BF"/>
    <w:rsid w:val="00127BE0"/>
    <w:rsid w:val="0013044C"/>
    <w:rsid w:val="00131D28"/>
    <w:rsid w:val="001328D8"/>
    <w:rsid w:val="001414E8"/>
    <w:rsid w:val="00142A44"/>
    <w:rsid w:val="00142BE9"/>
    <w:rsid w:val="001435F9"/>
    <w:rsid w:val="00146886"/>
    <w:rsid w:val="00162A2B"/>
    <w:rsid w:val="00163114"/>
    <w:rsid w:val="001646C7"/>
    <w:rsid w:val="00165BAD"/>
    <w:rsid w:val="00172519"/>
    <w:rsid w:val="0017341A"/>
    <w:rsid w:val="001759E9"/>
    <w:rsid w:val="00177DDB"/>
    <w:rsid w:val="00181417"/>
    <w:rsid w:val="00190733"/>
    <w:rsid w:val="0019336E"/>
    <w:rsid w:val="001A1D99"/>
    <w:rsid w:val="001A3734"/>
    <w:rsid w:val="001A40B2"/>
    <w:rsid w:val="001A478C"/>
    <w:rsid w:val="001A5BFD"/>
    <w:rsid w:val="001A6F7E"/>
    <w:rsid w:val="001B02F6"/>
    <w:rsid w:val="001B39DD"/>
    <w:rsid w:val="001C3C16"/>
    <w:rsid w:val="001C4591"/>
    <w:rsid w:val="001C4AFD"/>
    <w:rsid w:val="001C59B5"/>
    <w:rsid w:val="001C7C8E"/>
    <w:rsid w:val="001E090B"/>
    <w:rsid w:val="001E3CD3"/>
    <w:rsid w:val="001E4AD3"/>
    <w:rsid w:val="001E5B33"/>
    <w:rsid w:val="001F6AD8"/>
    <w:rsid w:val="001F79BE"/>
    <w:rsid w:val="00202F43"/>
    <w:rsid w:val="002049FD"/>
    <w:rsid w:val="00204D56"/>
    <w:rsid w:val="0020551B"/>
    <w:rsid w:val="00207526"/>
    <w:rsid w:val="0021043A"/>
    <w:rsid w:val="00211F4A"/>
    <w:rsid w:val="002157F8"/>
    <w:rsid w:val="0022435E"/>
    <w:rsid w:val="002251D9"/>
    <w:rsid w:val="00231D74"/>
    <w:rsid w:val="002329A2"/>
    <w:rsid w:val="002335E6"/>
    <w:rsid w:val="00240C84"/>
    <w:rsid w:val="00241899"/>
    <w:rsid w:val="00243C2F"/>
    <w:rsid w:val="00244E9E"/>
    <w:rsid w:val="00245F50"/>
    <w:rsid w:val="002466BF"/>
    <w:rsid w:val="00250665"/>
    <w:rsid w:val="00250F9A"/>
    <w:rsid w:val="00256832"/>
    <w:rsid w:val="0026211F"/>
    <w:rsid w:val="002676A5"/>
    <w:rsid w:val="002703A2"/>
    <w:rsid w:val="00271264"/>
    <w:rsid w:val="00271344"/>
    <w:rsid w:val="00271B1F"/>
    <w:rsid w:val="00271BBF"/>
    <w:rsid w:val="00276240"/>
    <w:rsid w:val="00276CB5"/>
    <w:rsid w:val="00284E1F"/>
    <w:rsid w:val="00286A7D"/>
    <w:rsid w:val="0028715F"/>
    <w:rsid w:val="00290DC3"/>
    <w:rsid w:val="0029122E"/>
    <w:rsid w:val="00294BB9"/>
    <w:rsid w:val="00297B87"/>
    <w:rsid w:val="002A3EAA"/>
    <w:rsid w:val="002B1AB7"/>
    <w:rsid w:val="002B4D15"/>
    <w:rsid w:val="002B550F"/>
    <w:rsid w:val="002C076C"/>
    <w:rsid w:val="002C11FD"/>
    <w:rsid w:val="002C3846"/>
    <w:rsid w:val="002C6FE3"/>
    <w:rsid w:val="002D201F"/>
    <w:rsid w:val="002D2B12"/>
    <w:rsid w:val="002D3DEB"/>
    <w:rsid w:val="002D59A5"/>
    <w:rsid w:val="002E00F4"/>
    <w:rsid w:val="002E0B1A"/>
    <w:rsid w:val="002E36EA"/>
    <w:rsid w:val="002E4E08"/>
    <w:rsid w:val="002F1356"/>
    <w:rsid w:val="002F7018"/>
    <w:rsid w:val="002F71C5"/>
    <w:rsid w:val="003000AB"/>
    <w:rsid w:val="00310B7E"/>
    <w:rsid w:val="00315C39"/>
    <w:rsid w:val="00317751"/>
    <w:rsid w:val="003207FF"/>
    <w:rsid w:val="00320FC7"/>
    <w:rsid w:val="00321675"/>
    <w:rsid w:val="0032240B"/>
    <w:rsid w:val="0032293D"/>
    <w:rsid w:val="00323CA6"/>
    <w:rsid w:val="003254D4"/>
    <w:rsid w:val="0032557E"/>
    <w:rsid w:val="003357D6"/>
    <w:rsid w:val="003378FF"/>
    <w:rsid w:val="003406C4"/>
    <w:rsid w:val="003451C8"/>
    <w:rsid w:val="00350E8C"/>
    <w:rsid w:val="00352756"/>
    <w:rsid w:val="00353549"/>
    <w:rsid w:val="00354284"/>
    <w:rsid w:val="00355B5C"/>
    <w:rsid w:val="00361077"/>
    <w:rsid w:val="00361D45"/>
    <w:rsid w:val="00365FD0"/>
    <w:rsid w:val="00366A0E"/>
    <w:rsid w:val="00366AB6"/>
    <w:rsid w:val="003706E6"/>
    <w:rsid w:val="00373F40"/>
    <w:rsid w:val="00374723"/>
    <w:rsid w:val="00375886"/>
    <w:rsid w:val="003830D1"/>
    <w:rsid w:val="00384ED6"/>
    <w:rsid w:val="003943A1"/>
    <w:rsid w:val="003A29AB"/>
    <w:rsid w:val="003A315C"/>
    <w:rsid w:val="003B0D64"/>
    <w:rsid w:val="003B2FDA"/>
    <w:rsid w:val="003B617A"/>
    <w:rsid w:val="003C06EF"/>
    <w:rsid w:val="003D7379"/>
    <w:rsid w:val="003E2077"/>
    <w:rsid w:val="003E3762"/>
    <w:rsid w:val="003E5887"/>
    <w:rsid w:val="003E62C4"/>
    <w:rsid w:val="003E6702"/>
    <w:rsid w:val="003F1D67"/>
    <w:rsid w:val="003F509A"/>
    <w:rsid w:val="004003F3"/>
    <w:rsid w:val="00402AF0"/>
    <w:rsid w:val="00402CF4"/>
    <w:rsid w:val="00405201"/>
    <w:rsid w:val="004052F4"/>
    <w:rsid w:val="004065B8"/>
    <w:rsid w:val="00411271"/>
    <w:rsid w:val="004178E8"/>
    <w:rsid w:val="00422F98"/>
    <w:rsid w:val="00423F9D"/>
    <w:rsid w:val="0042479A"/>
    <w:rsid w:val="00427E48"/>
    <w:rsid w:val="00433047"/>
    <w:rsid w:val="00435B0F"/>
    <w:rsid w:val="00437C2E"/>
    <w:rsid w:val="00445B11"/>
    <w:rsid w:val="0045294B"/>
    <w:rsid w:val="00457010"/>
    <w:rsid w:val="00464576"/>
    <w:rsid w:val="004647CF"/>
    <w:rsid w:val="00465B20"/>
    <w:rsid w:val="004708C2"/>
    <w:rsid w:val="00474433"/>
    <w:rsid w:val="004833FE"/>
    <w:rsid w:val="0048554E"/>
    <w:rsid w:val="00486FD1"/>
    <w:rsid w:val="004879BF"/>
    <w:rsid w:val="0049125D"/>
    <w:rsid w:val="004935F8"/>
    <w:rsid w:val="004943CD"/>
    <w:rsid w:val="004946D8"/>
    <w:rsid w:val="00494F76"/>
    <w:rsid w:val="004A03D5"/>
    <w:rsid w:val="004A389E"/>
    <w:rsid w:val="004A4B47"/>
    <w:rsid w:val="004A4E66"/>
    <w:rsid w:val="004A5EDC"/>
    <w:rsid w:val="004A76C5"/>
    <w:rsid w:val="004B29B1"/>
    <w:rsid w:val="004B62C9"/>
    <w:rsid w:val="004B6EF3"/>
    <w:rsid w:val="004C07D2"/>
    <w:rsid w:val="004C12F8"/>
    <w:rsid w:val="004C32E0"/>
    <w:rsid w:val="004C4399"/>
    <w:rsid w:val="004C510B"/>
    <w:rsid w:val="004C541C"/>
    <w:rsid w:val="004C5C10"/>
    <w:rsid w:val="004C6358"/>
    <w:rsid w:val="004D0AB0"/>
    <w:rsid w:val="004D14E6"/>
    <w:rsid w:val="004D39F4"/>
    <w:rsid w:val="004D5CD3"/>
    <w:rsid w:val="004E22A2"/>
    <w:rsid w:val="004E3193"/>
    <w:rsid w:val="004E5020"/>
    <w:rsid w:val="004F24DF"/>
    <w:rsid w:val="004F3145"/>
    <w:rsid w:val="004F4AD2"/>
    <w:rsid w:val="004F4CC8"/>
    <w:rsid w:val="004F5CE5"/>
    <w:rsid w:val="004F71B8"/>
    <w:rsid w:val="00501DB0"/>
    <w:rsid w:val="00503542"/>
    <w:rsid w:val="00510B36"/>
    <w:rsid w:val="00512DD9"/>
    <w:rsid w:val="005149B2"/>
    <w:rsid w:val="00515C51"/>
    <w:rsid w:val="00516A35"/>
    <w:rsid w:val="00521AC0"/>
    <w:rsid w:val="005253BB"/>
    <w:rsid w:val="00525E89"/>
    <w:rsid w:val="005261A2"/>
    <w:rsid w:val="0052762E"/>
    <w:rsid w:val="00527C27"/>
    <w:rsid w:val="00532166"/>
    <w:rsid w:val="00533412"/>
    <w:rsid w:val="00537345"/>
    <w:rsid w:val="005508CD"/>
    <w:rsid w:val="00550F77"/>
    <w:rsid w:val="00551AC6"/>
    <w:rsid w:val="0055266A"/>
    <w:rsid w:val="005566B9"/>
    <w:rsid w:val="00562F4F"/>
    <w:rsid w:val="005646B0"/>
    <w:rsid w:val="00570CE1"/>
    <w:rsid w:val="00576366"/>
    <w:rsid w:val="00580BFF"/>
    <w:rsid w:val="00581054"/>
    <w:rsid w:val="005812D7"/>
    <w:rsid w:val="00584734"/>
    <w:rsid w:val="00584787"/>
    <w:rsid w:val="00587E45"/>
    <w:rsid w:val="00592651"/>
    <w:rsid w:val="00592863"/>
    <w:rsid w:val="00594458"/>
    <w:rsid w:val="00594782"/>
    <w:rsid w:val="005A6B65"/>
    <w:rsid w:val="005A6EAF"/>
    <w:rsid w:val="005B27A5"/>
    <w:rsid w:val="005B6037"/>
    <w:rsid w:val="005B7781"/>
    <w:rsid w:val="005C3EF3"/>
    <w:rsid w:val="005C7893"/>
    <w:rsid w:val="005C7A5E"/>
    <w:rsid w:val="005D122C"/>
    <w:rsid w:val="005D16C5"/>
    <w:rsid w:val="005D19C3"/>
    <w:rsid w:val="005D31B7"/>
    <w:rsid w:val="005D5658"/>
    <w:rsid w:val="005D5719"/>
    <w:rsid w:val="005D59A2"/>
    <w:rsid w:val="005E0273"/>
    <w:rsid w:val="005E1F07"/>
    <w:rsid w:val="005E32B8"/>
    <w:rsid w:val="005E559D"/>
    <w:rsid w:val="005E5D6A"/>
    <w:rsid w:val="005E69AE"/>
    <w:rsid w:val="005E7F57"/>
    <w:rsid w:val="005F0D28"/>
    <w:rsid w:val="005F0F43"/>
    <w:rsid w:val="005F64C1"/>
    <w:rsid w:val="005F79BD"/>
    <w:rsid w:val="00603923"/>
    <w:rsid w:val="00605396"/>
    <w:rsid w:val="0060571B"/>
    <w:rsid w:val="00612A52"/>
    <w:rsid w:val="00614EE7"/>
    <w:rsid w:val="006164D2"/>
    <w:rsid w:val="0062180E"/>
    <w:rsid w:val="00622B66"/>
    <w:rsid w:val="00623452"/>
    <w:rsid w:val="00625C3E"/>
    <w:rsid w:val="00630110"/>
    <w:rsid w:val="006303AB"/>
    <w:rsid w:val="00632655"/>
    <w:rsid w:val="00632C29"/>
    <w:rsid w:val="00633E84"/>
    <w:rsid w:val="006344CA"/>
    <w:rsid w:val="00637845"/>
    <w:rsid w:val="00640C79"/>
    <w:rsid w:val="00644EAF"/>
    <w:rsid w:val="00646D11"/>
    <w:rsid w:val="006519A3"/>
    <w:rsid w:val="00652744"/>
    <w:rsid w:val="0065766C"/>
    <w:rsid w:val="00660445"/>
    <w:rsid w:val="00662A05"/>
    <w:rsid w:val="00662F95"/>
    <w:rsid w:val="00667CC8"/>
    <w:rsid w:val="0067117A"/>
    <w:rsid w:val="00671E94"/>
    <w:rsid w:val="00673910"/>
    <w:rsid w:val="00673EB1"/>
    <w:rsid w:val="00676785"/>
    <w:rsid w:val="006850F3"/>
    <w:rsid w:val="00690D43"/>
    <w:rsid w:val="00691C11"/>
    <w:rsid w:val="00691CE6"/>
    <w:rsid w:val="00692E6A"/>
    <w:rsid w:val="00697DAF"/>
    <w:rsid w:val="006A0F47"/>
    <w:rsid w:val="006A196C"/>
    <w:rsid w:val="006A40CC"/>
    <w:rsid w:val="006B4926"/>
    <w:rsid w:val="006B52F4"/>
    <w:rsid w:val="006B5711"/>
    <w:rsid w:val="006C247C"/>
    <w:rsid w:val="006C27D1"/>
    <w:rsid w:val="006C2A79"/>
    <w:rsid w:val="006C34FA"/>
    <w:rsid w:val="006C38F1"/>
    <w:rsid w:val="006C4DA1"/>
    <w:rsid w:val="006C5603"/>
    <w:rsid w:val="006C7BAC"/>
    <w:rsid w:val="006D0D69"/>
    <w:rsid w:val="006D2AE3"/>
    <w:rsid w:val="006D2CF0"/>
    <w:rsid w:val="006D2F51"/>
    <w:rsid w:val="006D3408"/>
    <w:rsid w:val="006E1E62"/>
    <w:rsid w:val="006E5A6E"/>
    <w:rsid w:val="006E6843"/>
    <w:rsid w:val="006E7C48"/>
    <w:rsid w:val="006F0572"/>
    <w:rsid w:val="006F1E11"/>
    <w:rsid w:val="00703A05"/>
    <w:rsid w:val="0070402F"/>
    <w:rsid w:val="0070534A"/>
    <w:rsid w:val="007135D7"/>
    <w:rsid w:val="00714226"/>
    <w:rsid w:val="007148DA"/>
    <w:rsid w:val="00714CBB"/>
    <w:rsid w:val="007156EB"/>
    <w:rsid w:val="00720BD0"/>
    <w:rsid w:val="007217C0"/>
    <w:rsid w:val="007226C5"/>
    <w:rsid w:val="00723DD9"/>
    <w:rsid w:val="00724F8E"/>
    <w:rsid w:val="00725230"/>
    <w:rsid w:val="00727C96"/>
    <w:rsid w:val="0073314A"/>
    <w:rsid w:val="00741FD5"/>
    <w:rsid w:val="00744902"/>
    <w:rsid w:val="007515FC"/>
    <w:rsid w:val="007519F1"/>
    <w:rsid w:val="007535B6"/>
    <w:rsid w:val="00763A3E"/>
    <w:rsid w:val="00763F35"/>
    <w:rsid w:val="00765356"/>
    <w:rsid w:val="00765E06"/>
    <w:rsid w:val="00766409"/>
    <w:rsid w:val="00767D18"/>
    <w:rsid w:val="00773819"/>
    <w:rsid w:val="00775557"/>
    <w:rsid w:val="00775ED4"/>
    <w:rsid w:val="00776D73"/>
    <w:rsid w:val="00777852"/>
    <w:rsid w:val="00783417"/>
    <w:rsid w:val="007847A3"/>
    <w:rsid w:val="00784E48"/>
    <w:rsid w:val="007863D3"/>
    <w:rsid w:val="0078656C"/>
    <w:rsid w:val="00786807"/>
    <w:rsid w:val="0079020A"/>
    <w:rsid w:val="0079261D"/>
    <w:rsid w:val="00792D91"/>
    <w:rsid w:val="00794DE1"/>
    <w:rsid w:val="00794FAA"/>
    <w:rsid w:val="007A28FE"/>
    <w:rsid w:val="007A36D2"/>
    <w:rsid w:val="007A7CD1"/>
    <w:rsid w:val="007B2491"/>
    <w:rsid w:val="007C1A25"/>
    <w:rsid w:val="007C2453"/>
    <w:rsid w:val="007C4662"/>
    <w:rsid w:val="007C6383"/>
    <w:rsid w:val="007C675A"/>
    <w:rsid w:val="007D3822"/>
    <w:rsid w:val="007D4E66"/>
    <w:rsid w:val="007E316D"/>
    <w:rsid w:val="007E42E4"/>
    <w:rsid w:val="007E4B40"/>
    <w:rsid w:val="007E7744"/>
    <w:rsid w:val="007F3275"/>
    <w:rsid w:val="007F3411"/>
    <w:rsid w:val="00804A71"/>
    <w:rsid w:val="00810B20"/>
    <w:rsid w:val="00813200"/>
    <w:rsid w:val="00815332"/>
    <w:rsid w:val="008175B8"/>
    <w:rsid w:val="008246BB"/>
    <w:rsid w:val="00826EB2"/>
    <w:rsid w:val="00834E0D"/>
    <w:rsid w:val="0083635C"/>
    <w:rsid w:val="00841679"/>
    <w:rsid w:val="00842623"/>
    <w:rsid w:val="00845FEE"/>
    <w:rsid w:val="008573A1"/>
    <w:rsid w:val="00860783"/>
    <w:rsid w:val="00861F36"/>
    <w:rsid w:val="008657C8"/>
    <w:rsid w:val="00871A30"/>
    <w:rsid w:val="008725ED"/>
    <w:rsid w:val="0087460A"/>
    <w:rsid w:val="0087583D"/>
    <w:rsid w:val="00880A4C"/>
    <w:rsid w:val="00884E1B"/>
    <w:rsid w:val="00886298"/>
    <w:rsid w:val="008903A9"/>
    <w:rsid w:val="0089055F"/>
    <w:rsid w:val="008A053A"/>
    <w:rsid w:val="008A1EEA"/>
    <w:rsid w:val="008A3840"/>
    <w:rsid w:val="008A5EFD"/>
    <w:rsid w:val="008B695D"/>
    <w:rsid w:val="008B6ECF"/>
    <w:rsid w:val="008C1014"/>
    <w:rsid w:val="008C5573"/>
    <w:rsid w:val="008D2BF1"/>
    <w:rsid w:val="008D6851"/>
    <w:rsid w:val="008E0C0B"/>
    <w:rsid w:val="008E53A4"/>
    <w:rsid w:val="008E5A83"/>
    <w:rsid w:val="008F1054"/>
    <w:rsid w:val="008F2B92"/>
    <w:rsid w:val="008F372C"/>
    <w:rsid w:val="008F68DE"/>
    <w:rsid w:val="009002BB"/>
    <w:rsid w:val="00901824"/>
    <w:rsid w:val="0090327E"/>
    <w:rsid w:val="00903884"/>
    <w:rsid w:val="00904F31"/>
    <w:rsid w:val="00905210"/>
    <w:rsid w:val="00910119"/>
    <w:rsid w:val="00912590"/>
    <w:rsid w:val="00914F9B"/>
    <w:rsid w:val="00916213"/>
    <w:rsid w:val="0091640B"/>
    <w:rsid w:val="00917955"/>
    <w:rsid w:val="0092457C"/>
    <w:rsid w:val="00924E23"/>
    <w:rsid w:val="009253EC"/>
    <w:rsid w:val="0093211A"/>
    <w:rsid w:val="00933D4F"/>
    <w:rsid w:val="00934129"/>
    <w:rsid w:val="00934330"/>
    <w:rsid w:val="00935525"/>
    <w:rsid w:val="009401F3"/>
    <w:rsid w:val="00940CCD"/>
    <w:rsid w:val="00954749"/>
    <w:rsid w:val="00954D07"/>
    <w:rsid w:val="00957D82"/>
    <w:rsid w:val="00960005"/>
    <w:rsid w:val="00960F06"/>
    <w:rsid w:val="00965344"/>
    <w:rsid w:val="009660DA"/>
    <w:rsid w:val="009661BF"/>
    <w:rsid w:val="00983F8F"/>
    <w:rsid w:val="00985A50"/>
    <w:rsid w:val="00995239"/>
    <w:rsid w:val="009953F0"/>
    <w:rsid w:val="00996584"/>
    <w:rsid w:val="00997BFB"/>
    <w:rsid w:val="009A1738"/>
    <w:rsid w:val="009A3046"/>
    <w:rsid w:val="009A438D"/>
    <w:rsid w:val="009A639F"/>
    <w:rsid w:val="009A7267"/>
    <w:rsid w:val="009B2CD1"/>
    <w:rsid w:val="009B4352"/>
    <w:rsid w:val="009B568A"/>
    <w:rsid w:val="009B6451"/>
    <w:rsid w:val="009B6EE9"/>
    <w:rsid w:val="009C2025"/>
    <w:rsid w:val="009C5CD3"/>
    <w:rsid w:val="009D3BF6"/>
    <w:rsid w:val="009D6D1F"/>
    <w:rsid w:val="009E7504"/>
    <w:rsid w:val="009F0BB8"/>
    <w:rsid w:val="009F42C2"/>
    <w:rsid w:val="00A00299"/>
    <w:rsid w:val="00A0197D"/>
    <w:rsid w:val="00A0277A"/>
    <w:rsid w:val="00A03078"/>
    <w:rsid w:val="00A046B8"/>
    <w:rsid w:val="00A07C25"/>
    <w:rsid w:val="00A11671"/>
    <w:rsid w:val="00A15A33"/>
    <w:rsid w:val="00A16A67"/>
    <w:rsid w:val="00A21C8B"/>
    <w:rsid w:val="00A27581"/>
    <w:rsid w:val="00A31784"/>
    <w:rsid w:val="00A3767D"/>
    <w:rsid w:val="00A4429A"/>
    <w:rsid w:val="00A5015F"/>
    <w:rsid w:val="00A5285D"/>
    <w:rsid w:val="00A52A59"/>
    <w:rsid w:val="00A52CD7"/>
    <w:rsid w:val="00A52EE4"/>
    <w:rsid w:val="00A55849"/>
    <w:rsid w:val="00A6098E"/>
    <w:rsid w:val="00A609D5"/>
    <w:rsid w:val="00A635F8"/>
    <w:rsid w:val="00A66225"/>
    <w:rsid w:val="00A718CA"/>
    <w:rsid w:val="00A742F0"/>
    <w:rsid w:val="00A74FF4"/>
    <w:rsid w:val="00A829EE"/>
    <w:rsid w:val="00A849E5"/>
    <w:rsid w:val="00A90DFE"/>
    <w:rsid w:val="00A9341A"/>
    <w:rsid w:val="00A97BA6"/>
    <w:rsid w:val="00AA111B"/>
    <w:rsid w:val="00AA1F54"/>
    <w:rsid w:val="00AA258D"/>
    <w:rsid w:val="00AB30CF"/>
    <w:rsid w:val="00AC2A03"/>
    <w:rsid w:val="00AD17B6"/>
    <w:rsid w:val="00AE2866"/>
    <w:rsid w:val="00AE4DD9"/>
    <w:rsid w:val="00AF217E"/>
    <w:rsid w:val="00AF2278"/>
    <w:rsid w:val="00AF3BF7"/>
    <w:rsid w:val="00AF3FEE"/>
    <w:rsid w:val="00AF3FFB"/>
    <w:rsid w:val="00AF4A61"/>
    <w:rsid w:val="00B06DF3"/>
    <w:rsid w:val="00B118CC"/>
    <w:rsid w:val="00B121DE"/>
    <w:rsid w:val="00B14AD7"/>
    <w:rsid w:val="00B1799E"/>
    <w:rsid w:val="00B20CF4"/>
    <w:rsid w:val="00B21BDC"/>
    <w:rsid w:val="00B21CCD"/>
    <w:rsid w:val="00B22FC1"/>
    <w:rsid w:val="00B24071"/>
    <w:rsid w:val="00B36CDA"/>
    <w:rsid w:val="00B37D92"/>
    <w:rsid w:val="00B4053D"/>
    <w:rsid w:val="00B42A24"/>
    <w:rsid w:val="00B443D8"/>
    <w:rsid w:val="00B4585D"/>
    <w:rsid w:val="00B469F9"/>
    <w:rsid w:val="00B532A7"/>
    <w:rsid w:val="00B53459"/>
    <w:rsid w:val="00B543CA"/>
    <w:rsid w:val="00B64F9A"/>
    <w:rsid w:val="00B65A8C"/>
    <w:rsid w:val="00B66BED"/>
    <w:rsid w:val="00B70D82"/>
    <w:rsid w:val="00B71C92"/>
    <w:rsid w:val="00B74097"/>
    <w:rsid w:val="00B748E1"/>
    <w:rsid w:val="00B81002"/>
    <w:rsid w:val="00B8169A"/>
    <w:rsid w:val="00B92700"/>
    <w:rsid w:val="00B943EA"/>
    <w:rsid w:val="00B96CC0"/>
    <w:rsid w:val="00BA258B"/>
    <w:rsid w:val="00BA33D6"/>
    <w:rsid w:val="00BA3BDB"/>
    <w:rsid w:val="00BB117F"/>
    <w:rsid w:val="00BB385A"/>
    <w:rsid w:val="00BB4A73"/>
    <w:rsid w:val="00BC2BE8"/>
    <w:rsid w:val="00BC4E31"/>
    <w:rsid w:val="00BC77B0"/>
    <w:rsid w:val="00BD0F13"/>
    <w:rsid w:val="00BD46F3"/>
    <w:rsid w:val="00BD4F9F"/>
    <w:rsid w:val="00BD5B4D"/>
    <w:rsid w:val="00BD6281"/>
    <w:rsid w:val="00BD7583"/>
    <w:rsid w:val="00BE4677"/>
    <w:rsid w:val="00BF1C9A"/>
    <w:rsid w:val="00BF3E2A"/>
    <w:rsid w:val="00BF4B8A"/>
    <w:rsid w:val="00BF5145"/>
    <w:rsid w:val="00BF54D1"/>
    <w:rsid w:val="00BF56A7"/>
    <w:rsid w:val="00C01D7E"/>
    <w:rsid w:val="00C06E1A"/>
    <w:rsid w:val="00C16D78"/>
    <w:rsid w:val="00C174ED"/>
    <w:rsid w:val="00C22956"/>
    <w:rsid w:val="00C232F7"/>
    <w:rsid w:val="00C23B54"/>
    <w:rsid w:val="00C261AD"/>
    <w:rsid w:val="00C3476B"/>
    <w:rsid w:val="00C358F9"/>
    <w:rsid w:val="00C370FA"/>
    <w:rsid w:val="00C52F57"/>
    <w:rsid w:val="00C56048"/>
    <w:rsid w:val="00C56307"/>
    <w:rsid w:val="00C57E9B"/>
    <w:rsid w:val="00C61111"/>
    <w:rsid w:val="00C63A8C"/>
    <w:rsid w:val="00C73A55"/>
    <w:rsid w:val="00C746EE"/>
    <w:rsid w:val="00C80319"/>
    <w:rsid w:val="00C8170A"/>
    <w:rsid w:val="00C818EC"/>
    <w:rsid w:val="00C83303"/>
    <w:rsid w:val="00C87744"/>
    <w:rsid w:val="00C904A0"/>
    <w:rsid w:val="00C976D1"/>
    <w:rsid w:val="00C97990"/>
    <w:rsid w:val="00CA0230"/>
    <w:rsid w:val="00CA220D"/>
    <w:rsid w:val="00CA2D6D"/>
    <w:rsid w:val="00CA2FD6"/>
    <w:rsid w:val="00CA38C1"/>
    <w:rsid w:val="00CA75E7"/>
    <w:rsid w:val="00CB0A7F"/>
    <w:rsid w:val="00CB266B"/>
    <w:rsid w:val="00CB3A32"/>
    <w:rsid w:val="00CC0430"/>
    <w:rsid w:val="00CC1C2B"/>
    <w:rsid w:val="00CC4081"/>
    <w:rsid w:val="00CC4781"/>
    <w:rsid w:val="00CC5535"/>
    <w:rsid w:val="00CC5DBC"/>
    <w:rsid w:val="00CC7CB4"/>
    <w:rsid w:val="00CD044F"/>
    <w:rsid w:val="00CD087E"/>
    <w:rsid w:val="00CD10C0"/>
    <w:rsid w:val="00CD20D3"/>
    <w:rsid w:val="00CD4255"/>
    <w:rsid w:val="00CD5026"/>
    <w:rsid w:val="00CD56A1"/>
    <w:rsid w:val="00CD5F51"/>
    <w:rsid w:val="00CD64D0"/>
    <w:rsid w:val="00CE314C"/>
    <w:rsid w:val="00CE3A6E"/>
    <w:rsid w:val="00CE4E3E"/>
    <w:rsid w:val="00CE57E7"/>
    <w:rsid w:val="00CE5C2D"/>
    <w:rsid w:val="00CF345A"/>
    <w:rsid w:val="00CF4A5B"/>
    <w:rsid w:val="00CF4B53"/>
    <w:rsid w:val="00CF7713"/>
    <w:rsid w:val="00D03F4E"/>
    <w:rsid w:val="00D07DC8"/>
    <w:rsid w:val="00D102D6"/>
    <w:rsid w:val="00D115B2"/>
    <w:rsid w:val="00D11F98"/>
    <w:rsid w:val="00D14666"/>
    <w:rsid w:val="00D14DF7"/>
    <w:rsid w:val="00D16773"/>
    <w:rsid w:val="00D22312"/>
    <w:rsid w:val="00D25F34"/>
    <w:rsid w:val="00D300EA"/>
    <w:rsid w:val="00D3201A"/>
    <w:rsid w:val="00D36B1C"/>
    <w:rsid w:val="00D37C40"/>
    <w:rsid w:val="00D42BD8"/>
    <w:rsid w:val="00D43779"/>
    <w:rsid w:val="00D54397"/>
    <w:rsid w:val="00D6448F"/>
    <w:rsid w:val="00D80C5D"/>
    <w:rsid w:val="00D831B1"/>
    <w:rsid w:val="00D848C8"/>
    <w:rsid w:val="00D87884"/>
    <w:rsid w:val="00DA0A88"/>
    <w:rsid w:val="00DA104C"/>
    <w:rsid w:val="00DB1739"/>
    <w:rsid w:val="00DB5D17"/>
    <w:rsid w:val="00DB6352"/>
    <w:rsid w:val="00DC3F9F"/>
    <w:rsid w:val="00DD0BCA"/>
    <w:rsid w:val="00DD3FF5"/>
    <w:rsid w:val="00DE1553"/>
    <w:rsid w:val="00DE31EE"/>
    <w:rsid w:val="00DE61CE"/>
    <w:rsid w:val="00DF1966"/>
    <w:rsid w:val="00DF24A1"/>
    <w:rsid w:val="00DF5A0D"/>
    <w:rsid w:val="00DF63EB"/>
    <w:rsid w:val="00E00F76"/>
    <w:rsid w:val="00E02597"/>
    <w:rsid w:val="00E0286B"/>
    <w:rsid w:val="00E0743A"/>
    <w:rsid w:val="00E14475"/>
    <w:rsid w:val="00E157B3"/>
    <w:rsid w:val="00E17D76"/>
    <w:rsid w:val="00E239B9"/>
    <w:rsid w:val="00E249F9"/>
    <w:rsid w:val="00E26C3E"/>
    <w:rsid w:val="00E30453"/>
    <w:rsid w:val="00E31A26"/>
    <w:rsid w:val="00E33C7F"/>
    <w:rsid w:val="00E33D89"/>
    <w:rsid w:val="00E34F2D"/>
    <w:rsid w:val="00E409BD"/>
    <w:rsid w:val="00E41AA8"/>
    <w:rsid w:val="00E452AC"/>
    <w:rsid w:val="00E4593D"/>
    <w:rsid w:val="00E52EA4"/>
    <w:rsid w:val="00E555BC"/>
    <w:rsid w:val="00E55DED"/>
    <w:rsid w:val="00E60C06"/>
    <w:rsid w:val="00E77A2A"/>
    <w:rsid w:val="00E90D60"/>
    <w:rsid w:val="00E91EB3"/>
    <w:rsid w:val="00E92B03"/>
    <w:rsid w:val="00E93028"/>
    <w:rsid w:val="00E9351F"/>
    <w:rsid w:val="00E95F87"/>
    <w:rsid w:val="00E96096"/>
    <w:rsid w:val="00E96CA8"/>
    <w:rsid w:val="00E976D6"/>
    <w:rsid w:val="00E97D62"/>
    <w:rsid w:val="00EA605F"/>
    <w:rsid w:val="00EA65D1"/>
    <w:rsid w:val="00EB1401"/>
    <w:rsid w:val="00EB3DAA"/>
    <w:rsid w:val="00EB58F0"/>
    <w:rsid w:val="00EB59C8"/>
    <w:rsid w:val="00EB6AA9"/>
    <w:rsid w:val="00EC02AC"/>
    <w:rsid w:val="00EC0AE7"/>
    <w:rsid w:val="00EC2208"/>
    <w:rsid w:val="00EC2FC3"/>
    <w:rsid w:val="00EC5136"/>
    <w:rsid w:val="00ED1ACC"/>
    <w:rsid w:val="00ED626D"/>
    <w:rsid w:val="00EE2317"/>
    <w:rsid w:val="00EE2993"/>
    <w:rsid w:val="00EE34AB"/>
    <w:rsid w:val="00EF342D"/>
    <w:rsid w:val="00EF4101"/>
    <w:rsid w:val="00EF6A90"/>
    <w:rsid w:val="00F01C94"/>
    <w:rsid w:val="00F03AB7"/>
    <w:rsid w:val="00F063B1"/>
    <w:rsid w:val="00F11A35"/>
    <w:rsid w:val="00F13773"/>
    <w:rsid w:val="00F215AF"/>
    <w:rsid w:val="00F21605"/>
    <w:rsid w:val="00F26C54"/>
    <w:rsid w:val="00F279D6"/>
    <w:rsid w:val="00F307C2"/>
    <w:rsid w:val="00F323AE"/>
    <w:rsid w:val="00F32CD4"/>
    <w:rsid w:val="00F33617"/>
    <w:rsid w:val="00F37F34"/>
    <w:rsid w:val="00F429A0"/>
    <w:rsid w:val="00F47A78"/>
    <w:rsid w:val="00F47AD5"/>
    <w:rsid w:val="00F50BC9"/>
    <w:rsid w:val="00F557EE"/>
    <w:rsid w:val="00F56E00"/>
    <w:rsid w:val="00F6462E"/>
    <w:rsid w:val="00F66A64"/>
    <w:rsid w:val="00F675AA"/>
    <w:rsid w:val="00F676B4"/>
    <w:rsid w:val="00F70402"/>
    <w:rsid w:val="00F7331A"/>
    <w:rsid w:val="00F7622A"/>
    <w:rsid w:val="00F77BF8"/>
    <w:rsid w:val="00F92342"/>
    <w:rsid w:val="00F95582"/>
    <w:rsid w:val="00FA01F8"/>
    <w:rsid w:val="00FA03A3"/>
    <w:rsid w:val="00FA0A00"/>
    <w:rsid w:val="00FA3594"/>
    <w:rsid w:val="00FA5A4E"/>
    <w:rsid w:val="00FB0980"/>
    <w:rsid w:val="00FB3BA7"/>
    <w:rsid w:val="00FB6CE8"/>
    <w:rsid w:val="00FB6D35"/>
    <w:rsid w:val="00FB751D"/>
    <w:rsid w:val="00FC02EF"/>
    <w:rsid w:val="00FD0714"/>
    <w:rsid w:val="00FD15B0"/>
    <w:rsid w:val="00FD1F4E"/>
    <w:rsid w:val="00FD2F15"/>
    <w:rsid w:val="00FD50CB"/>
    <w:rsid w:val="00FE3342"/>
    <w:rsid w:val="00FE626C"/>
    <w:rsid w:val="00FE69DF"/>
    <w:rsid w:val="00FF1DFD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4F9AF79"/>
  <w15:chartTrackingRefBased/>
  <w15:docId w15:val="{48613278-D520-4A91-84DC-11B377DA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kk-KZ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right="43"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2160"/>
      <w:outlineLvl w:val="2"/>
    </w:pPr>
    <w:rPr>
      <w:b/>
      <w:sz w:val="27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position w:val="-6"/>
      <w:sz w:val="32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position w:val="-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both"/>
    </w:pPr>
    <w:rPr>
      <w:sz w:val="22"/>
    </w:rPr>
  </w:style>
  <w:style w:type="paragraph" w:styleId="BodyText2">
    <w:name w:val="Body Text 2"/>
    <w:basedOn w:val="Normal"/>
    <w:rPr>
      <w:sz w:val="24"/>
    </w:rPr>
  </w:style>
  <w:style w:type="paragraph" w:styleId="BodyText3">
    <w:name w:val="Body Text 3"/>
    <w:basedOn w:val="Normal"/>
    <w:pPr>
      <w:jc w:val="both"/>
    </w:pPr>
    <w:rPr>
      <w:sz w:val="24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rsid w:val="00437C2E"/>
    <w:pPr>
      <w:spacing w:after="120"/>
      <w:ind w:left="283"/>
    </w:pPr>
  </w:style>
  <w:style w:type="paragraph" w:customStyle="1" w:styleId="section1">
    <w:name w:val="section1"/>
    <w:basedOn w:val="Normal"/>
    <w:rsid w:val="004178E8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CommentReference">
    <w:name w:val="annotation reference"/>
    <w:rsid w:val="00E239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39B9"/>
  </w:style>
  <w:style w:type="character" w:customStyle="1" w:styleId="CommentTextChar">
    <w:name w:val="Comment Text Char"/>
    <w:basedOn w:val="DefaultParagraphFont"/>
    <w:link w:val="CommentText"/>
    <w:rsid w:val="00E239B9"/>
  </w:style>
  <w:style w:type="paragraph" w:styleId="CommentSubject">
    <w:name w:val="annotation subject"/>
    <w:basedOn w:val="CommentText"/>
    <w:next w:val="CommentText"/>
    <w:link w:val="CommentSubjectChar"/>
    <w:rsid w:val="00E239B9"/>
    <w:rPr>
      <w:b/>
      <w:bCs/>
    </w:rPr>
  </w:style>
  <w:style w:type="character" w:customStyle="1" w:styleId="CommentSubjectChar">
    <w:name w:val="Comment Subject Char"/>
    <w:link w:val="CommentSubject"/>
    <w:rsid w:val="00E239B9"/>
    <w:rPr>
      <w:b/>
      <w:bCs/>
    </w:rPr>
  </w:style>
  <w:style w:type="paragraph" w:styleId="BalloonText">
    <w:name w:val="Balloon Text"/>
    <w:basedOn w:val="Normal"/>
    <w:link w:val="BalloonTextChar"/>
    <w:rsid w:val="00E239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239B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239B9"/>
    <w:rPr>
      <w:lang w:eastAsia="en-US"/>
    </w:rPr>
  </w:style>
  <w:style w:type="character" w:customStyle="1" w:styleId="Heading5Char">
    <w:name w:val="Heading 5 Char"/>
    <w:link w:val="Heading5"/>
    <w:rsid w:val="00652744"/>
    <w:rPr>
      <w:position w:val="-6"/>
      <w:sz w:val="24"/>
      <w:lang w:val="kk-KZ" w:eastAsia="en-US"/>
    </w:rPr>
  </w:style>
  <w:style w:type="character" w:customStyle="1" w:styleId="tlid-translation">
    <w:name w:val="tlid-translation"/>
    <w:rsid w:val="00A07C25"/>
  </w:style>
  <w:style w:type="character" w:customStyle="1" w:styleId="jlqj4b">
    <w:name w:val="jlqj4b"/>
    <w:rsid w:val="009A7267"/>
  </w:style>
  <w:style w:type="paragraph" w:customStyle="1" w:styleId="Default">
    <w:name w:val="Default"/>
    <w:basedOn w:val="Normal"/>
    <w:rsid w:val="00622B66"/>
    <w:pPr>
      <w:autoSpaceDE w:val="0"/>
      <w:autoSpaceDN w:val="0"/>
    </w:pPr>
    <w:rPr>
      <w:rFonts w:ascii="Calibri" w:eastAsia="Calibri" w:hAnsi="Calibri" w:cs="Calibri"/>
      <w:color w:val="000000"/>
      <w:sz w:val="24"/>
      <w:szCs w:val="24"/>
      <w:lang w:eastAsia="en-GB"/>
    </w:rPr>
  </w:style>
  <w:style w:type="paragraph" w:customStyle="1" w:styleId="wordsection1">
    <w:name w:val="wordsection1"/>
    <w:basedOn w:val="Normal"/>
    <w:uiPriority w:val="99"/>
    <w:rsid w:val="00614EE7"/>
    <w:pPr>
      <w:spacing w:before="100" w:beforeAutospacing="1" w:after="100" w:afterAutospacing="1"/>
    </w:pPr>
    <w:rPr>
      <w:rFonts w:eastAsia="Calibri"/>
      <w:color w:val="000000"/>
      <w:sz w:val="24"/>
      <w:szCs w:val="24"/>
      <w:lang w:eastAsia="en-GB"/>
    </w:rPr>
  </w:style>
  <w:style w:type="table" w:styleId="TableGrid">
    <w:name w:val="Table Grid"/>
    <w:basedOn w:val="TableNormal"/>
    <w:rsid w:val="00671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(OST)"/>
    <w:basedOn w:val="Normal"/>
    <w:link w:val="ListParagraphChar"/>
    <w:uiPriority w:val="34"/>
    <w:qFormat/>
    <w:rsid w:val="000C2A0F"/>
    <w:pPr>
      <w:ind w:left="720"/>
    </w:pPr>
  </w:style>
  <w:style w:type="character" w:customStyle="1" w:styleId="ListParagraphChar">
    <w:name w:val="List Paragraph Char"/>
    <w:aliases w:val="List Paragraph (OST) Char"/>
    <w:link w:val="ListParagraph"/>
    <w:uiPriority w:val="34"/>
    <w:rsid w:val="00662F95"/>
    <w:rPr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6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9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9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2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45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13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43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635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703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0612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917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15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9472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700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061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3658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703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556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18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057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8288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7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997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587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1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10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04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93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76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51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89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38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237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73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743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6501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985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86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376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934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844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08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9941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567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879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979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1388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6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8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2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1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4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34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14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655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652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800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648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6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5791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6189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856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932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5613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2559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13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13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41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480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012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292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132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8525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3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po@kpo.k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hyperlink" Target="http://www.kpo.k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03FF7-9577-4E8D-9B3D-2A4552975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256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Links>
    <vt:vector size="12" baseType="variant">
      <vt:variant>
        <vt:i4>7012468</vt:i4>
      </vt:variant>
      <vt:variant>
        <vt:i4>3</vt:i4>
      </vt:variant>
      <vt:variant>
        <vt:i4>0</vt:i4>
      </vt:variant>
      <vt:variant>
        <vt:i4>5</vt:i4>
      </vt:variant>
      <vt:variant>
        <vt:lpwstr>http://www.kpo.kz/</vt:lpwstr>
      </vt:variant>
      <vt:variant>
        <vt:lpwstr/>
      </vt:variant>
      <vt:variant>
        <vt:i4>589860</vt:i4>
      </vt:variant>
      <vt:variant>
        <vt:i4>0</vt:i4>
      </vt:variant>
      <vt:variant>
        <vt:i4>0</vt:i4>
      </vt:variant>
      <vt:variant>
        <vt:i4>5</vt:i4>
      </vt:variant>
      <vt:variant>
        <vt:lpwstr>mailto:kpo@kpo.kz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Bakessova, Sholpan</dc:creator>
  <cp:keywords/>
  <cp:lastModifiedBy>Nurgaliyeva, Zhanna</cp:lastModifiedBy>
  <cp:revision>37</cp:revision>
  <cp:lastPrinted>2023-02-01T11:58:00Z</cp:lastPrinted>
  <dcterms:created xsi:type="dcterms:W3CDTF">2023-02-03T12:27:00Z</dcterms:created>
  <dcterms:modified xsi:type="dcterms:W3CDTF">2024-09-25T05:43:00Z</dcterms:modified>
</cp:coreProperties>
</file>